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FE86" w14:textId="77777777" w:rsidR="009F75F5" w:rsidRPr="00C04596" w:rsidRDefault="004A0C50" w:rsidP="009F75F5">
      <w:pPr>
        <w:rPr>
          <w:rFonts w:ascii="ＭＳ ゴシック" w:eastAsia="ＭＳ ゴシック" w:hAnsi="ＭＳ ゴシック"/>
          <w:szCs w:val="24"/>
        </w:rPr>
      </w:pPr>
      <w:r w:rsidRPr="00C04596">
        <w:rPr>
          <w:rFonts w:hint="eastAsia"/>
          <w:b/>
          <w:noProof/>
          <w:sz w:val="36"/>
          <w:szCs w:val="36"/>
        </w:rPr>
        <mc:AlternateContent>
          <mc:Choice Requires="wps">
            <w:drawing>
              <wp:anchor distT="0" distB="0" distL="114300" distR="114300" simplePos="0" relativeHeight="251667968" behindDoc="0" locked="0" layoutInCell="1" allowOverlap="1" wp14:anchorId="735DA5AC" wp14:editId="6AA9BCC8">
                <wp:simplePos x="0" y="0"/>
                <wp:positionH relativeFrom="column">
                  <wp:posOffset>2661285</wp:posOffset>
                </wp:positionH>
                <wp:positionV relativeFrom="paragraph">
                  <wp:posOffset>-309245</wp:posOffset>
                </wp:positionV>
                <wp:extent cx="457200" cy="466725"/>
                <wp:effectExtent l="0" t="0" r="0" b="0"/>
                <wp:wrapNone/>
                <wp:docPr id="10" name="Oval 2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65F34" id="Oval 2117" o:spid="_x0000_s1026" style="position:absolute;margin-left:209.55pt;margin-top:-24.35pt;width:36pt;height:3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">
                <v:stroke dashstyle="dash"/>
                <v:textbox inset="5.85pt,.7pt,5.85pt,.7pt"/>
              </v:oval>
            </w:pict>
          </mc:Fallback>
        </mc:AlternateContent>
      </w:r>
      <w:r w:rsidRPr="00C04596">
        <w:rPr>
          <w:rFonts w:ascii="ＭＳ ゴシック" w:eastAsia="ＭＳ ゴシック" w:hAnsi="ＭＳ ゴシック" w:hint="eastAsia"/>
          <w:noProof/>
          <w:sz w:val="36"/>
          <w:szCs w:val="36"/>
        </w:rPr>
        <mc:AlternateContent>
          <mc:Choice Requires="wps">
            <w:drawing>
              <wp:anchor distT="0" distB="0" distL="114300" distR="114300" simplePos="0" relativeHeight="251645440" behindDoc="0" locked="0" layoutInCell="1" allowOverlap="1" wp14:anchorId="0CBC23E5" wp14:editId="28B9B680">
                <wp:simplePos x="0" y="0"/>
                <wp:positionH relativeFrom="column">
                  <wp:posOffset>5064125</wp:posOffset>
                </wp:positionH>
                <wp:positionV relativeFrom="paragraph">
                  <wp:posOffset>-43815</wp:posOffset>
                </wp:positionV>
                <wp:extent cx="1245235" cy="467995"/>
                <wp:effectExtent l="0" t="0" r="0" b="0"/>
                <wp:wrapNone/>
                <wp:docPr id="9" name="Rectangle 1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22C35" w14:textId="77777777" w:rsidR="00AD757C" w:rsidRDefault="00AD757C" w:rsidP="009F75F5">
                            <w:r>
                              <w:rPr>
                                <w:rFonts w:hint="eastAsia"/>
                                <w:bdr w:val="single" w:sz="4" w:space="0" w:color="auto"/>
                              </w:rPr>
                              <w:t>様式③－２</w:t>
                            </w:r>
                          </w:p>
                          <w:p w14:paraId="79F6D8DA" w14:textId="77777777" w:rsidR="00AD757C" w:rsidRDefault="00AD757C" w:rsidP="009F75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23E5" id="Rectangle 1997" o:spid="_x0000_s1026" style="position:absolute;left:0;text-align:left;margin-left:398.75pt;margin-top:-3.45pt;width:98.05pt;height:3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" stroked="f">
                <v:textbox inset="5.85pt,.7pt,5.85pt,.7pt">
                  <w:txbxContent>
                    <w:p w14:paraId="60D22C35" w14:textId="77777777" w:rsidR="00AD757C" w:rsidRDefault="00AD757C" w:rsidP="009F75F5">
                      <w:r>
                        <w:rPr>
                          <w:rFonts w:hint="eastAsia"/>
                          <w:bdr w:val="single" w:sz="4" w:space="0" w:color="auto"/>
                        </w:rPr>
                        <w:t>様式③－２</w:t>
                      </w:r>
                    </w:p>
                    <w:p w14:paraId="79F6D8DA" w14:textId="77777777" w:rsidR="00AD757C" w:rsidRDefault="00AD757C" w:rsidP="009F75F5"/>
                  </w:txbxContent>
                </v:textbox>
              </v:rect>
            </w:pict>
          </mc:Fallback>
        </mc:AlternateContent>
      </w:r>
    </w:p>
    <w:p w14:paraId="2ED033C5" w14:textId="77777777" w:rsidR="009F75F5" w:rsidRPr="00C04596" w:rsidRDefault="009F75F5" w:rsidP="009F75F5">
      <w:pPr>
        <w:jc w:val="center"/>
        <w:rPr>
          <w:b/>
          <w:sz w:val="36"/>
          <w:szCs w:val="36"/>
        </w:rPr>
      </w:pPr>
      <w:r w:rsidRPr="00C04596">
        <w:rPr>
          <w:rFonts w:hint="eastAsia"/>
          <w:b/>
          <w:sz w:val="36"/>
          <w:szCs w:val="36"/>
        </w:rPr>
        <w:t>選挙運動用自動車使用証明書（燃料）</w:t>
      </w:r>
    </w:p>
    <w:p w14:paraId="045EE549" w14:textId="77777777" w:rsidR="009F75F5" w:rsidRPr="00C04596" w:rsidRDefault="009F75F5" w:rsidP="009F75F5">
      <w:pPr>
        <w:spacing w:line="240" w:lineRule="exact"/>
        <w:rPr>
          <w:szCs w:val="24"/>
        </w:rPr>
      </w:pPr>
    </w:p>
    <w:p w14:paraId="478ED765" w14:textId="77777777" w:rsidR="009F75F5" w:rsidRPr="00C04596" w:rsidRDefault="009F75F5" w:rsidP="009F75F5">
      <w:pPr>
        <w:rPr>
          <w:szCs w:val="24"/>
        </w:rPr>
      </w:pPr>
      <w:r w:rsidRPr="00C04596">
        <w:rPr>
          <w:rFonts w:hint="eastAsia"/>
          <w:szCs w:val="24"/>
        </w:rPr>
        <w:t xml:space="preserve">　</w:t>
      </w:r>
      <w:r w:rsidRPr="00C04596">
        <w:rPr>
          <w:rFonts w:hAnsi="ＭＳ 明朝" w:hint="eastAsia"/>
          <w:szCs w:val="24"/>
        </w:rPr>
        <w:t>次のとおり燃料の供給を受けた</w:t>
      </w:r>
      <w:r w:rsidR="002C6139" w:rsidRPr="00C04596">
        <w:rPr>
          <w:rFonts w:hAnsi="ＭＳ 明朝" w:hint="eastAsia"/>
          <w:szCs w:val="24"/>
        </w:rPr>
        <w:t>ものである</w:t>
      </w:r>
      <w:r w:rsidRPr="00C04596">
        <w:rPr>
          <w:rFonts w:hAnsi="ＭＳ 明朝" w:hint="eastAsia"/>
          <w:szCs w:val="24"/>
        </w:rPr>
        <w:t>ことを証明します。</w:t>
      </w:r>
    </w:p>
    <w:p w14:paraId="4DEA082B" w14:textId="77777777" w:rsidR="009F75F5" w:rsidRPr="00C04596" w:rsidRDefault="009F75F5" w:rsidP="009F75F5">
      <w:pPr>
        <w:spacing w:line="240" w:lineRule="exact"/>
        <w:rPr>
          <w:szCs w:val="24"/>
        </w:rPr>
      </w:pPr>
    </w:p>
    <w:p w14:paraId="26484897" w14:textId="77777777" w:rsidR="009F75F5" w:rsidRPr="00947A81" w:rsidRDefault="0088641D" w:rsidP="009F75F5">
      <w:pPr>
        <w:jc w:val="right"/>
        <w:rPr>
          <w:szCs w:val="24"/>
        </w:rPr>
      </w:pPr>
      <w:r w:rsidRPr="00947A81">
        <w:rPr>
          <w:rFonts w:asciiTheme="minorEastAsia" w:eastAsiaTheme="minorEastAsia" w:hAnsiTheme="minorEastAsia" w:hint="eastAsia"/>
          <w:szCs w:val="24"/>
        </w:rPr>
        <w:t>令和</w:t>
      </w:r>
      <w:r w:rsidR="006F4BE4" w:rsidRPr="00947A81">
        <w:rPr>
          <w:rFonts w:ascii="ＭＳ ゴシック" w:eastAsia="ＭＳ ゴシック" w:hAnsi="ＭＳ ゴシック" w:hint="eastAsia"/>
          <w:b/>
          <w:szCs w:val="24"/>
        </w:rPr>
        <w:t xml:space="preserve">　　</w:t>
      </w:r>
      <w:r w:rsidR="009F75F5" w:rsidRPr="00947A81">
        <w:rPr>
          <w:rFonts w:hint="eastAsia"/>
          <w:szCs w:val="24"/>
          <w:lang w:eastAsia="zh-CN"/>
        </w:rPr>
        <w:t xml:space="preserve">年　</w:t>
      </w:r>
      <w:r w:rsidR="006F4BE4" w:rsidRPr="00947A81">
        <w:rPr>
          <w:rFonts w:ascii="ＭＳ ゴシック" w:eastAsia="ＭＳ ゴシック" w:hAnsi="ＭＳ ゴシック" w:hint="eastAsia"/>
          <w:b/>
          <w:szCs w:val="24"/>
        </w:rPr>
        <w:t xml:space="preserve">　</w:t>
      </w:r>
      <w:r w:rsidR="009F75F5" w:rsidRPr="00947A81">
        <w:rPr>
          <w:rFonts w:hint="eastAsia"/>
          <w:szCs w:val="24"/>
          <w:lang w:eastAsia="zh-CN"/>
        </w:rPr>
        <w:t>月</w:t>
      </w:r>
      <w:r w:rsidR="006F4BE4" w:rsidRPr="00947A81">
        <w:rPr>
          <w:rFonts w:ascii="ＭＳ ゴシック" w:eastAsia="ＭＳ ゴシック" w:hAnsi="ＭＳ ゴシック" w:hint="eastAsia"/>
          <w:b/>
          <w:szCs w:val="24"/>
        </w:rPr>
        <w:t xml:space="preserve">　　</w:t>
      </w:r>
      <w:r w:rsidR="009F75F5" w:rsidRPr="00947A81">
        <w:rPr>
          <w:rFonts w:hint="eastAsia"/>
          <w:szCs w:val="24"/>
          <w:lang w:eastAsia="zh-CN"/>
        </w:rPr>
        <w:t>日</w:t>
      </w:r>
    </w:p>
    <w:p w14:paraId="3E15A312" w14:textId="77777777" w:rsidR="009F75F5" w:rsidRPr="00947A81" w:rsidRDefault="009F75F5" w:rsidP="009F75F5">
      <w:pPr>
        <w:rPr>
          <w:szCs w:val="24"/>
        </w:rPr>
      </w:pPr>
    </w:p>
    <w:p w14:paraId="5F1DB7B0" w14:textId="17A6322A" w:rsidR="006F4BE4" w:rsidRPr="00C04596" w:rsidRDefault="005D71C3" w:rsidP="00167C91">
      <w:pPr>
        <w:ind w:leftChars="1700" w:left="4681"/>
        <w:jc w:val="left"/>
        <w:rPr>
          <w:szCs w:val="24"/>
          <w:lang w:eastAsia="zh-CN"/>
        </w:rPr>
      </w:pPr>
      <w:r w:rsidRPr="00947A81">
        <w:rPr>
          <w:rFonts w:hint="eastAsia"/>
          <w:szCs w:val="24"/>
        </w:rPr>
        <w:t>令和</w:t>
      </w:r>
      <w:r w:rsidR="00167C91">
        <w:rPr>
          <w:rFonts w:hint="eastAsia"/>
          <w:szCs w:val="24"/>
        </w:rPr>
        <w:t>８</w:t>
      </w:r>
      <w:r w:rsidR="006F4BE4" w:rsidRPr="00947A81">
        <w:rPr>
          <w:rFonts w:hint="eastAsia"/>
          <w:szCs w:val="24"/>
          <w:lang w:eastAsia="zh-CN"/>
        </w:rPr>
        <w:t>年</w:t>
      </w:r>
      <w:r w:rsidR="00794ED4" w:rsidRPr="00947A81">
        <w:rPr>
          <w:rFonts w:hint="eastAsia"/>
          <w:szCs w:val="24"/>
        </w:rPr>
        <w:t>４月</w:t>
      </w:r>
      <w:r w:rsidR="00167C91">
        <w:rPr>
          <w:rFonts w:hint="eastAsia"/>
          <w:szCs w:val="24"/>
        </w:rPr>
        <w:t>12</w:t>
      </w:r>
      <w:r w:rsidR="00C80B7C" w:rsidRPr="00947A81">
        <w:rPr>
          <w:rFonts w:hint="eastAsia"/>
          <w:szCs w:val="24"/>
        </w:rPr>
        <w:t>日</w:t>
      </w:r>
      <w:r w:rsidR="006F4BE4" w:rsidRPr="00947A81">
        <w:rPr>
          <w:rFonts w:hint="eastAsia"/>
          <w:szCs w:val="24"/>
          <w:lang w:eastAsia="zh-CN"/>
        </w:rPr>
        <w:t>執行</w:t>
      </w:r>
    </w:p>
    <w:p w14:paraId="121CC617" w14:textId="2B772E5E" w:rsidR="006F4BE4" w:rsidRDefault="00167C91" w:rsidP="00167C91">
      <w:pPr>
        <w:ind w:leftChars="1700" w:left="4681"/>
        <w:jc w:val="left"/>
        <w:rPr>
          <w:szCs w:val="24"/>
        </w:rPr>
      </w:pPr>
      <w:r w:rsidRPr="00A54458">
        <w:rPr>
          <w:rFonts w:hint="eastAsia"/>
          <w:szCs w:val="24"/>
        </w:rPr>
        <w:t>練馬区長選挙・</w:t>
      </w:r>
      <w:r w:rsidR="00365DB7" w:rsidRPr="00A54458">
        <w:rPr>
          <w:rFonts w:hint="eastAsia"/>
          <w:szCs w:val="24"/>
        </w:rPr>
        <w:t>練馬区議会議員</w:t>
      </w:r>
      <w:r w:rsidRPr="00A54458">
        <w:rPr>
          <w:rFonts w:hint="eastAsia"/>
          <w:szCs w:val="24"/>
        </w:rPr>
        <w:t>補欠</w:t>
      </w:r>
      <w:r w:rsidR="00242EC3" w:rsidRPr="00C04596">
        <w:rPr>
          <w:rFonts w:hint="eastAsia"/>
          <w:szCs w:val="24"/>
        </w:rPr>
        <w:t>選挙</w:t>
      </w:r>
    </w:p>
    <w:p w14:paraId="710D50BD" w14:textId="77777777" w:rsidR="00167C91" w:rsidRPr="00C04596" w:rsidRDefault="00167C91" w:rsidP="00167C91">
      <w:pPr>
        <w:ind w:leftChars="1700" w:left="4681"/>
        <w:jc w:val="left"/>
        <w:rPr>
          <w:szCs w:val="24"/>
          <w:lang w:eastAsia="zh-CN"/>
        </w:rPr>
      </w:pPr>
    </w:p>
    <w:p w14:paraId="74E80A16" w14:textId="576A8F7B" w:rsidR="006F4BE4" w:rsidRPr="005D71C3" w:rsidRDefault="006F4BE4" w:rsidP="00167C91">
      <w:pPr>
        <w:ind w:leftChars="1700" w:left="4681" w:firstLineChars="100" w:firstLine="275"/>
        <w:jc w:val="left"/>
        <w:rPr>
          <w:rFonts w:eastAsia="SimSun"/>
          <w:szCs w:val="24"/>
          <w:lang w:eastAsia="zh-CN"/>
        </w:rPr>
      </w:pPr>
      <w:r w:rsidRPr="00C04596">
        <w:rPr>
          <w:rFonts w:hint="eastAsia"/>
          <w:szCs w:val="24"/>
          <w:lang w:eastAsia="zh-CN"/>
        </w:rPr>
        <w:t xml:space="preserve">候補者　</w:t>
      </w:r>
      <w:r w:rsidRPr="00C04596">
        <w:rPr>
          <w:rFonts w:ascii="ＭＳ ゴシック" w:eastAsia="ＭＳ ゴシック" w:hAnsi="ＭＳ ゴシック" w:hint="eastAsia"/>
          <w:b/>
          <w:szCs w:val="24"/>
        </w:rPr>
        <w:t xml:space="preserve">　　　　　</w:t>
      </w:r>
      <w:r w:rsidRPr="00C04596">
        <w:rPr>
          <w:rFonts w:hint="eastAsia"/>
          <w:szCs w:val="24"/>
          <w:lang w:eastAsia="zh-CN"/>
        </w:rPr>
        <w:t xml:space="preserve">　　　　　 </w:t>
      </w:r>
    </w:p>
    <w:p w14:paraId="04D7F4DE" w14:textId="77777777" w:rsidR="009F75F5" w:rsidRPr="00C04596" w:rsidRDefault="009F75F5" w:rsidP="009F75F5">
      <w:pPr>
        <w:spacing w:line="240" w:lineRule="exact"/>
        <w:rPr>
          <w:szCs w:val="24"/>
        </w:rPr>
      </w:pPr>
    </w:p>
    <w:p w14:paraId="4DC3217E" w14:textId="77777777" w:rsidR="00B73538" w:rsidRDefault="009F75F5" w:rsidP="00B73538">
      <w:pPr>
        <w:pStyle w:val="a4"/>
        <w:rPr>
          <w:rFonts w:hint="eastAsia"/>
        </w:rPr>
      </w:pPr>
      <w:r w:rsidRPr="00C04596">
        <w:rPr>
          <w:rFonts w:hint="eastAsia"/>
        </w:rPr>
        <w:t>記</w:t>
      </w:r>
    </w:p>
    <w:p w14:paraId="51E8C846" w14:textId="77777777" w:rsidR="00B73538" w:rsidRDefault="00B73538" w:rsidP="00B73538">
      <w:pPr>
        <w:rPr>
          <w:rFonts w:hint="eastAsia"/>
        </w:rPr>
      </w:pPr>
    </w:p>
    <w:tbl>
      <w:tblPr>
        <w:tblStyle w:val="ae"/>
        <w:tblW w:w="0" w:type="auto"/>
        <w:tblInd w:w="9" w:type="dxa"/>
        <w:tblLook w:val="04A0" w:firstRow="1" w:lastRow="0" w:firstColumn="1" w:lastColumn="0" w:noHBand="0" w:noVBand="1"/>
      </w:tblPr>
      <w:tblGrid>
        <w:gridCol w:w="1517"/>
        <w:gridCol w:w="2835"/>
        <w:gridCol w:w="1828"/>
        <w:gridCol w:w="1828"/>
        <w:gridCol w:w="1828"/>
      </w:tblGrid>
      <w:tr w:rsidR="00B73538" w14:paraId="36D20E9B" w14:textId="77777777" w:rsidTr="00B73538">
        <w:trPr>
          <w:trHeight w:val="1307"/>
        </w:trPr>
        <w:tc>
          <w:tcPr>
            <w:tcW w:w="4352" w:type="dxa"/>
            <w:gridSpan w:val="2"/>
            <w:vAlign w:val="center"/>
          </w:tcPr>
          <w:p w14:paraId="77AC45CB" w14:textId="06B85CD3" w:rsidR="00B73538" w:rsidRDefault="00B73538" w:rsidP="00B73538">
            <w:pPr>
              <w:rPr>
                <w:rFonts w:hint="eastAsia"/>
              </w:rPr>
            </w:pPr>
            <w:r>
              <w:rPr>
                <w:rFonts w:hint="eastAsia"/>
              </w:rPr>
              <w:t>燃料供給業者の氏名または名称および住所ならびに法人にあってはその代表者の氏名</w:t>
            </w:r>
          </w:p>
        </w:tc>
        <w:tc>
          <w:tcPr>
            <w:tcW w:w="5484" w:type="dxa"/>
            <w:gridSpan w:val="3"/>
          </w:tcPr>
          <w:p w14:paraId="1B4B6799" w14:textId="77777777" w:rsidR="00B73538" w:rsidRPr="00B73538" w:rsidRDefault="00B73538" w:rsidP="00B73538">
            <w:pPr>
              <w:rPr>
                <w:rFonts w:hint="eastAsia"/>
              </w:rPr>
            </w:pPr>
          </w:p>
        </w:tc>
      </w:tr>
      <w:tr w:rsidR="00B73538" w14:paraId="40AEEAF6" w14:textId="77777777" w:rsidTr="00B73538">
        <w:trPr>
          <w:trHeight w:val="856"/>
        </w:trPr>
        <w:tc>
          <w:tcPr>
            <w:tcW w:w="1517" w:type="dxa"/>
            <w:vAlign w:val="center"/>
          </w:tcPr>
          <w:p w14:paraId="5900122C" w14:textId="77777777" w:rsidR="00B73538" w:rsidRDefault="00B73538" w:rsidP="00B73538">
            <w:pPr>
              <w:jc w:val="center"/>
            </w:pPr>
            <w:r>
              <w:rPr>
                <w:rFonts w:hint="eastAsia"/>
              </w:rPr>
              <w:t>燃料供給</w:t>
            </w:r>
          </w:p>
          <w:p w14:paraId="338728BA" w14:textId="21346BFB" w:rsidR="00B73538" w:rsidRDefault="00B73538" w:rsidP="00B73538">
            <w:pPr>
              <w:jc w:val="center"/>
              <w:rPr>
                <w:rFonts w:hint="eastAsia"/>
              </w:rPr>
            </w:pPr>
            <w:r>
              <w:rPr>
                <w:rFonts w:hint="eastAsia"/>
              </w:rPr>
              <w:t>年月日</w:t>
            </w:r>
          </w:p>
        </w:tc>
        <w:tc>
          <w:tcPr>
            <w:tcW w:w="2835" w:type="dxa"/>
            <w:vAlign w:val="center"/>
          </w:tcPr>
          <w:p w14:paraId="39D7C0B5" w14:textId="77777777" w:rsidR="00B73538" w:rsidRDefault="00B73538" w:rsidP="00B73538">
            <w:pPr>
              <w:jc w:val="center"/>
            </w:pPr>
            <w:r>
              <w:rPr>
                <w:rFonts w:hint="eastAsia"/>
              </w:rPr>
              <w:t>燃料の供給を受けた</w:t>
            </w:r>
          </w:p>
          <w:p w14:paraId="633227EF" w14:textId="0BA7A7A9" w:rsidR="00B73538" w:rsidRDefault="00B73538" w:rsidP="00B73538">
            <w:pPr>
              <w:jc w:val="center"/>
              <w:rPr>
                <w:rFonts w:hint="eastAsia"/>
              </w:rPr>
            </w:pPr>
            <w:r>
              <w:rPr>
                <w:rFonts w:hint="eastAsia"/>
              </w:rPr>
              <w:t>自動車の登録番号</w:t>
            </w:r>
          </w:p>
        </w:tc>
        <w:tc>
          <w:tcPr>
            <w:tcW w:w="1828" w:type="dxa"/>
            <w:vAlign w:val="center"/>
          </w:tcPr>
          <w:p w14:paraId="1632D6CA" w14:textId="6DA2A5D9" w:rsidR="00B73538" w:rsidRDefault="00B73538" w:rsidP="00B73538">
            <w:pPr>
              <w:jc w:val="center"/>
              <w:rPr>
                <w:rFonts w:hint="eastAsia"/>
              </w:rPr>
            </w:pPr>
            <w:r>
              <w:rPr>
                <w:rFonts w:hint="eastAsia"/>
              </w:rPr>
              <w:t>供給量</w:t>
            </w:r>
          </w:p>
        </w:tc>
        <w:tc>
          <w:tcPr>
            <w:tcW w:w="1828" w:type="dxa"/>
            <w:vAlign w:val="center"/>
          </w:tcPr>
          <w:p w14:paraId="3766CA7E" w14:textId="3C0C904B" w:rsidR="00B73538" w:rsidRDefault="00B73538" w:rsidP="00B73538">
            <w:pPr>
              <w:jc w:val="center"/>
              <w:rPr>
                <w:rFonts w:hint="eastAsia"/>
              </w:rPr>
            </w:pPr>
            <w:r>
              <w:rPr>
                <w:rFonts w:hint="eastAsia"/>
              </w:rPr>
              <w:t>供給金額</w:t>
            </w:r>
          </w:p>
        </w:tc>
        <w:tc>
          <w:tcPr>
            <w:tcW w:w="1828" w:type="dxa"/>
            <w:vAlign w:val="center"/>
          </w:tcPr>
          <w:p w14:paraId="7D7305B5" w14:textId="7834B0D1" w:rsidR="00B73538" w:rsidRDefault="00B73538" w:rsidP="00B73538">
            <w:pPr>
              <w:jc w:val="center"/>
              <w:rPr>
                <w:rFonts w:hint="eastAsia"/>
              </w:rPr>
            </w:pPr>
            <w:r>
              <w:rPr>
                <w:rFonts w:hint="eastAsia"/>
              </w:rPr>
              <w:t>備考</w:t>
            </w:r>
          </w:p>
        </w:tc>
      </w:tr>
      <w:tr w:rsidR="00B73538" w14:paraId="5DE2D6B8" w14:textId="77777777" w:rsidTr="00B73538">
        <w:trPr>
          <w:trHeight w:val="680"/>
        </w:trPr>
        <w:tc>
          <w:tcPr>
            <w:tcW w:w="1517" w:type="dxa"/>
          </w:tcPr>
          <w:p w14:paraId="1178C31A" w14:textId="77777777" w:rsidR="00B73538" w:rsidRDefault="00B73538" w:rsidP="00B73538">
            <w:pPr>
              <w:rPr>
                <w:rFonts w:hint="eastAsia"/>
              </w:rPr>
            </w:pPr>
          </w:p>
        </w:tc>
        <w:tc>
          <w:tcPr>
            <w:tcW w:w="2835" w:type="dxa"/>
          </w:tcPr>
          <w:p w14:paraId="60E166DA" w14:textId="77777777" w:rsidR="00B73538" w:rsidRDefault="00B73538" w:rsidP="00B73538">
            <w:pPr>
              <w:rPr>
                <w:rFonts w:hint="eastAsia"/>
              </w:rPr>
            </w:pPr>
          </w:p>
        </w:tc>
        <w:tc>
          <w:tcPr>
            <w:tcW w:w="1828" w:type="dxa"/>
            <w:vAlign w:val="center"/>
          </w:tcPr>
          <w:p w14:paraId="4233B20E" w14:textId="554D5D8A" w:rsidR="00B73538" w:rsidRDefault="00B73538" w:rsidP="00B73538">
            <w:pPr>
              <w:jc w:val="right"/>
              <w:rPr>
                <w:rFonts w:hint="eastAsia"/>
              </w:rPr>
            </w:pPr>
            <w:r>
              <w:rPr>
                <w:rFonts w:hint="eastAsia"/>
              </w:rPr>
              <w:t>ℓ</w:t>
            </w:r>
          </w:p>
        </w:tc>
        <w:tc>
          <w:tcPr>
            <w:tcW w:w="1828" w:type="dxa"/>
            <w:vAlign w:val="center"/>
          </w:tcPr>
          <w:p w14:paraId="54429C66" w14:textId="2B12DB8C" w:rsidR="00B73538" w:rsidRDefault="00B73538" w:rsidP="00B73538">
            <w:pPr>
              <w:jc w:val="right"/>
              <w:rPr>
                <w:rFonts w:hint="eastAsia"/>
              </w:rPr>
            </w:pPr>
            <w:r>
              <w:rPr>
                <w:rFonts w:hint="eastAsia"/>
              </w:rPr>
              <w:t>円</w:t>
            </w:r>
          </w:p>
        </w:tc>
        <w:tc>
          <w:tcPr>
            <w:tcW w:w="1828" w:type="dxa"/>
          </w:tcPr>
          <w:p w14:paraId="1A76E2AD" w14:textId="77777777" w:rsidR="00B73538" w:rsidRDefault="00B73538" w:rsidP="00B73538">
            <w:pPr>
              <w:rPr>
                <w:rFonts w:hint="eastAsia"/>
              </w:rPr>
            </w:pPr>
          </w:p>
        </w:tc>
      </w:tr>
      <w:tr w:rsidR="00B73538" w14:paraId="373224E4" w14:textId="77777777" w:rsidTr="00B73538">
        <w:trPr>
          <w:trHeight w:val="680"/>
        </w:trPr>
        <w:tc>
          <w:tcPr>
            <w:tcW w:w="1517" w:type="dxa"/>
          </w:tcPr>
          <w:p w14:paraId="625442CF" w14:textId="77777777" w:rsidR="00B73538" w:rsidRDefault="00B73538" w:rsidP="00B73538">
            <w:pPr>
              <w:rPr>
                <w:rFonts w:hint="eastAsia"/>
              </w:rPr>
            </w:pPr>
          </w:p>
        </w:tc>
        <w:tc>
          <w:tcPr>
            <w:tcW w:w="2835" w:type="dxa"/>
          </w:tcPr>
          <w:p w14:paraId="5593E39A" w14:textId="77777777" w:rsidR="00B73538" w:rsidRDefault="00B73538" w:rsidP="00B73538">
            <w:pPr>
              <w:rPr>
                <w:rFonts w:hint="eastAsia"/>
              </w:rPr>
            </w:pPr>
          </w:p>
        </w:tc>
        <w:tc>
          <w:tcPr>
            <w:tcW w:w="1828" w:type="dxa"/>
            <w:vAlign w:val="center"/>
          </w:tcPr>
          <w:p w14:paraId="258F7412" w14:textId="67F7530B" w:rsidR="00B73538" w:rsidRDefault="00B73538" w:rsidP="00B73538">
            <w:pPr>
              <w:jc w:val="right"/>
              <w:rPr>
                <w:rFonts w:hint="eastAsia"/>
              </w:rPr>
            </w:pPr>
            <w:r>
              <w:rPr>
                <w:rFonts w:hint="eastAsia"/>
              </w:rPr>
              <w:t>ℓ</w:t>
            </w:r>
          </w:p>
        </w:tc>
        <w:tc>
          <w:tcPr>
            <w:tcW w:w="1828" w:type="dxa"/>
            <w:vAlign w:val="center"/>
          </w:tcPr>
          <w:p w14:paraId="0B64AA50" w14:textId="18F72F5B" w:rsidR="00B73538" w:rsidRDefault="00B73538" w:rsidP="00B73538">
            <w:pPr>
              <w:jc w:val="right"/>
              <w:rPr>
                <w:rFonts w:hint="eastAsia"/>
              </w:rPr>
            </w:pPr>
            <w:r>
              <w:rPr>
                <w:rFonts w:hint="eastAsia"/>
              </w:rPr>
              <w:t>円</w:t>
            </w:r>
          </w:p>
        </w:tc>
        <w:tc>
          <w:tcPr>
            <w:tcW w:w="1828" w:type="dxa"/>
          </w:tcPr>
          <w:p w14:paraId="2FE67563" w14:textId="77777777" w:rsidR="00B73538" w:rsidRDefault="00B73538" w:rsidP="00B73538">
            <w:pPr>
              <w:rPr>
                <w:rFonts w:hint="eastAsia"/>
              </w:rPr>
            </w:pPr>
          </w:p>
        </w:tc>
      </w:tr>
      <w:tr w:rsidR="00B73538" w14:paraId="16231169" w14:textId="77777777" w:rsidTr="00B73538">
        <w:trPr>
          <w:trHeight w:val="680"/>
        </w:trPr>
        <w:tc>
          <w:tcPr>
            <w:tcW w:w="1517" w:type="dxa"/>
          </w:tcPr>
          <w:p w14:paraId="542F4638" w14:textId="77777777" w:rsidR="00B73538" w:rsidRDefault="00B73538" w:rsidP="00B73538">
            <w:pPr>
              <w:rPr>
                <w:rFonts w:hint="eastAsia"/>
              </w:rPr>
            </w:pPr>
          </w:p>
        </w:tc>
        <w:tc>
          <w:tcPr>
            <w:tcW w:w="2835" w:type="dxa"/>
          </w:tcPr>
          <w:p w14:paraId="34A5AA3D" w14:textId="77777777" w:rsidR="00B73538" w:rsidRDefault="00B73538" w:rsidP="00B73538">
            <w:pPr>
              <w:rPr>
                <w:rFonts w:hint="eastAsia"/>
              </w:rPr>
            </w:pPr>
          </w:p>
        </w:tc>
        <w:tc>
          <w:tcPr>
            <w:tcW w:w="1828" w:type="dxa"/>
            <w:vAlign w:val="center"/>
          </w:tcPr>
          <w:p w14:paraId="5280AA7E" w14:textId="1639B84C" w:rsidR="00B73538" w:rsidRDefault="00B73538" w:rsidP="00B73538">
            <w:pPr>
              <w:jc w:val="right"/>
              <w:rPr>
                <w:rFonts w:hint="eastAsia"/>
              </w:rPr>
            </w:pPr>
            <w:r>
              <w:rPr>
                <w:rFonts w:hint="eastAsia"/>
              </w:rPr>
              <w:t>ℓ</w:t>
            </w:r>
          </w:p>
        </w:tc>
        <w:tc>
          <w:tcPr>
            <w:tcW w:w="1828" w:type="dxa"/>
            <w:vAlign w:val="center"/>
          </w:tcPr>
          <w:p w14:paraId="2D1996CA" w14:textId="5DE07AD7" w:rsidR="00B73538" w:rsidRDefault="00B73538" w:rsidP="00B73538">
            <w:pPr>
              <w:jc w:val="right"/>
              <w:rPr>
                <w:rFonts w:hint="eastAsia"/>
              </w:rPr>
            </w:pPr>
            <w:r>
              <w:rPr>
                <w:rFonts w:hint="eastAsia"/>
              </w:rPr>
              <w:t>円</w:t>
            </w:r>
          </w:p>
        </w:tc>
        <w:tc>
          <w:tcPr>
            <w:tcW w:w="1828" w:type="dxa"/>
          </w:tcPr>
          <w:p w14:paraId="49BA9641" w14:textId="77777777" w:rsidR="00B73538" w:rsidRDefault="00B73538" w:rsidP="00B73538">
            <w:pPr>
              <w:rPr>
                <w:rFonts w:hint="eastAsia"/>
              </w:rPr>
            </w:pPr>
          </w:p>
        </w:tc>
      </w:tr>
      <w:tr w:rsidR="00B73538" w14:paraId="2C106F33" w14:textId="77777777" w:rsidTr="00B73538">
        <w:trPr>
          <w:trHeight w:val="680"/>
        </w:trPr>
        <w:tc>
          <w:tcPr>
            <w:tcW w:w="1517" w:type="dxa"/>
          </w:tcPr>
          <w:p w14:paraId="5E61BC83" w14:textId="77777777" w:rsidR="00B73538" w:rsidRDefault="00B73538" w:rsidP="00B73538">
            <w:pPr>
              <w:rPr>
                <w:rFonts w:hint="eastAsia"/>
              </w:rPr>
            </w:pPr>
          </w:p>
        </w:tc>
        <w:tc>
          <w:tcPr>
            <w:tcW w:w="2835" w:type="dxa"/>
          </w:tcPr>
          <w:p w14:paraId="6689E433" w14:textId="77777777" w:rsidR="00B73538" w:rsidRDefault="00B73538" w:rsidP="00B73538">
            <w:pPr>
              <w:rPr>
                <w:rFonts w:hint="eastAsia"/>
              </w:rPr>
            </w:pPr>
          </w:p>
        </w:tc>
        <w:tc>
          <w:tcPr>
            <w:tcW w:w="1828" w:type="dxa"/>
            <w:vAlign w:val="center"/>
          </w:tcPr>
          <w:p w14:paraId="530466F9" w14:textId="3F5FF348" w:rsidR="00B73538" w:rsidRDefault="00B73538" w:rsidP="00B73538">
            <w:pPr>
              <w:jc w:val="right"/>
              <w:rPr>
                <w:rFonts w:hint="eastAsia"/>
              </w:rPr>
            </w:pPr>
            <w:r>
              <w:rPr>
                <w:rFonts w:hint="eastAsia"/>
              </w:rPr>
              <w:t>ℓ</w:t>
            </w:r>
          </w:p>
        </w:tc>
        <w:tc>
          <w:tcPr>
            <w:tcW w:w="1828" w:type="dxa"/>
            <w:vAlign w:val="center"/>
          </w:tcPr>
          <w:p w14:paraId="6AEF2E41" w14:textId="07D58092" w:rsidR="00B73538" w:rsidRDefault="00B73538" w:rsidP="00B73538">
            <w:pPr>
              <w:jc w:val="right"/>
              <w:rPr>
                <w:rFonts w:hint="eastAsia"/>
              </w:rPr>
            </w:pPr>
            <w:r>
              <w:rPr>
                <w:rFonts w:hint="eastAsia"/>
              </w:rPr>
              <w:t>円</w:t>
            </w:r>
          </w:p>
        </w:tc>
        <w:tc>
          <w:tcPr>
            <w:tcW w:w="1828" w:type="dxa"/>
          </w:tcPr>
          <w:p w14:paraId="74CE5E9C" w14:textId="77777777" w:rsidR="00B73538" w:rsidRDefault="00B73538" w:rsidP="00B73538">
            <w:pPr>
              <w:rPr>
                <w:rFonts w:hint="eastAsia"/>
              </w:rPr>
            </w:pPr>
          </w:p>
        </w:tc>
      </w:tr>
      <w:tr w:rsidR="00B73538" w14:paraId="12A25BFD" w14:textId="77777777" w:rsidTr="00B73538">
        <w:trPr>
          <w:trHeight w:val="680"/>
        </w:trPr>
        <w:tc>
          <w:tcPr>
            <w:tcW w:w="1517" w:type="dxa"/>
          </w:tcPr>
          <w:p w14:paraId="46CE59DA" w14:textId="77777777" w:rsidR="00B73538" w:rsidRDefault="00B73538" w:rsidP="00B73538">
            <w:pPr>
              <w:rPr>
                <w:rFonts w:hint="eastAsia"/>
              </w:rPr>
            </w:pPr>
          </w:p>
        </w:tc>
        <w:tc>
          <w:tcPr>
            <w:tcW w:w="2835" w:type="dxa"/>
          </w:tcPr>
          <w:p w14:paraId="7559CB32" w14:textId="77777777" w:rsidR="00B73538" w:rsidRDefault="00B73538" w:rsidP="00B73538">
            <w:pPr>
              <w:rPr>
                <w:rFonts w:hint="eastAsia"/>
              </w:rPr>
            </w:pPr>
          </w:p>
        </w:tc>
        <w:tc>
          <w:tcPr>
            <w:tcW w:w="1828" w:type="dxa"/>
            <w:vAlign w:val="center"/>
          </w:tcPr>
          <w:p w14:paraId="10D5368D" w14:textId="5F04E96C" w:rsidR="00B73538" w:rsidRDefault="00B73538" w:rsidP="00B73538">
            <w:pPr>
              <w:jc w:val="right"/>
              <w:rPr>
                <w:rFonts w:hint="eastAsia"/>
              </w:rPr>
            </w:pPr>
            <w:r>
              <w:rPr>
                <w:rFonts w:hint="eastAsia"/>
              </w:rPr>
              <w:t>ℓ</w:t>
            </w:r>
          </w:p>
        </w:tc>
        <w:tc>
          <w:tcPr>
            <w:tcW w:w="1828" w:type="dxa"/>
            <w:vAlign w:val="center"/>
          </w:tcPr>
          <w:p w14:paraId="5E9A7C96" w14:textId="24B21B2F" w:rsidR="00B73538" w:rsidRDefault="00B73538" w:rsidP="00B73538">
            <w:pPr>
              <w:jc w:val="right"/>
              <w:rPr>
                <w:rFonts w:hint="eastAsia"/>
              </w:rPr>
            </w:pPr>
            <w:r>
              <w:rPr>
                <w:rFonts w:hint="eastAsia"/>
              </w:rPr>
              <w:t>円</w:t>
            </w:r>
          </w:p>
        </w:tc>
        <w:tc>
          <w:tcPr>
            <w:tcW w:w="1828" w:type="dxa"/>
          </w:tcPr>
          <w:p w14:paraId="67AA7DA0" w14:textId="77777777" w:rsidR="00B73538" w:rsidRDefault="00B73538" w:rsidP="00B73538">
            <w:pPr>
              <w:rPr>
                <w:rFonts w:hint="eastAsia"/>
              </w:rPr>
            </w:pPr>
          </w:p>
        </w:tc>
      </w:tr>
      <w:tr w:rsidR="00B73538" w14:paraId="6883D3CD" w14:textId="77777777" w:rsidTr="00B73538">
        <w:trPr>
          <w:trHeight w:val="680"/>
        </w:trPr>
        <w:tc>
          <w:tcPr>
            <w:tcW w:w="1517" w:type="dxa"/>
          </w:tcPr>
          <w:p w14:paraId="19BE1513" w14:textId="77777777" w:rsidR="00B73538" w:rsidRDefault="00B73538" w:rsidP="00B73538">
            <w:pPr>
              <w:rPr>
                <w:rFonts w:hint="eastAsia"/>
              </w:rPr>
            </w:pPr>
          </w:p>
        </w:tc>
        <w:tc>
          <w:tcPr>
            <w:tcW w:w="2835" w:type="dxa"/>
          </w:tcPr>
          <w:p w14:paraId="2C3B3001" w14:textId="77777777" w:rsidR="00B73538" w:rsidRDefault="00B73538" w:rsidP="00B73538">
            <w:pPr>
              <w:rPr>
                <w:rFonts w:hint="eastAsia"/>
              </w:rPr>
            </w:pPr>
          </w:p>
        </w:tc>
        <w:tc>
          <w:tcPr>
            <w:tcW w:w="1828" w:type="dxa"/>
            <w:vAlign w:val="center"/>
          </w:tcPr>
          <w:p w14:paraId="75AD4F61" w14:textId="5A7BAD06" w:rsidR="00B73538" w:rsidRDefault="00B73538" w:rsidP="00B73538">
            <w:pPr>
              <w:jc w:val="right"/>
              <w:rPr>
                <w:rFonts w:hint="eastAsia"/>
              </w:rPr>
            </w:pPr>
            <w:r>
              <w:rPr>
                <w:rFonts w:hint="eastAsia"/>
              </w:rPr>
              <w:t>ℓ</w:t>
            </w:r>
          </w:p>
        </w:tc>
        <w:tc>
          <w:tcPr>
            <w:tcW w:w="1828" w:type="dxa"/>
            <w:vAlign w:val="center"/>
          </w:tcPr>
          <w:p w14:paraId="14CB4536" w14:textId="5FC9B21D" w:rsidR="00B73538" w:rsidRDefault="00B73538" w:rsidP="00B73538">
            <w:pPr>
              <w:jc w:val="right"/>
              <w:rPr>
                <w:rFonts w:hint="eastAsia"/>
              </w:rPr>
            </w:pPr>
            <w:r>
              <w:rPr>
                <w:rFonts w:hint="eastAsia"/>
              </w:rPr>
              <w:t>円</w:t>
            </w:r>
          </w:p>
        </w:tc>
        <w:tc>
          <w:tcPr>
            <w:tcW w:w="1828" w:type="dxa"/>
          </w:tcPr>
          <w:p w14:paraId="552ADD97" w14:textId="77777777" w:rsidR="00B73538" w:rsidRDefault="00B73538" w:rsidP="00B73538">
            <w:pPr>
              <w:rPr>
                <w:rFonts w:hint="eastAsia"/>
              </w:rPr>
            </w:pPr>
          </w:p>
        </w:tc>
      </w:tr>
      <w:tr w:rsidR="00B73538" w14:paraId="519925D6" w14:textId="77777777" w:rsidTr="00B73538">
        <w:trPr>
          <w:trHeight w:val="680"/>
        </w:trPr>
        <w:tc>
          <w:tcPr>
            <w:tcW w:w="1517" w:type="dxa"/>
          </w:tcPr>
          <w:p w14:paraId="24615988" w14:textId="77777777" w:rsidR="00B73538" w:rsidRDefault="00B73538" w:rsidP="00B73538">
            <w:pPr>
              <w:rPr>
                <w:rFonts w:hint="eastAsia"/>
              </w:rPr>
            </w:pPr>
          </w:p>
        </w:tc>
        <w:tc>
          <w:tcPr>
            <w:tcW w:w="2835" w:type="dxa"/>
          </w:tcPr>
          <w:p w14:paraId="45B48C20" w14:textId="77777777" w:rsidR="00B73538" w:rsidRDefault="00B73538" w:rsidP="00B73538">
            <w:pPr>
              <w:rPr>
                <w:rFonts w:hint="eastAsia"/>
              </w:rPr>
            </w:pPr>
          </w:p>
        </w:tc>
        <w:tc>
          <w:tcPr>
            <w:tcW w:w="1828" w:type="dxa"/>
            <w:vAlign w:val="center"/>
          </w:tcPr>
          <w:p w14:paraId="3A7079AC" w14:textId="55A9A262" w:rsidR="00B73538" w:rsidRDefault="00B73538" w:rsidP="00B73538">
            <w:pPr>
              <w:jc w:val="right"/>
              <w:rPr>
                <w:rFonts w:hint="eastAsia"/>
              </w:rPr>
            </w:pPr>
            <w:r>
              <w:rPr>
                <w:rFonts w:hint="eastAsia"/>
              </w:rPr>
              <w:t>ℓ</w:t>
            </w:r>
          </w:p>
        </w:tc>
        <w:tc>
          <w:tcPr>
            <w:tcW w:w="1828" w:type="dxa"/>
            <w:vAlign w:val="center"/>
          </w:tcPr>
          <w:p w14:paraId="07F8915B" w14:textId="57C2ECC8" w:rsidR="00B73538" w:rsidRDefault="00B73538" w:rsidP="00B73538">
            <w:pPr>
              <w:jc w:val="right"/>
              <w:rPr>
                <w:rFonts w:hint="eastAsia"/>
              </w:rPr>
            </w:pPr>
            <w:r>
              <w:rPr>
                <w:rFonts w:hint="eastAsia"/>
              </w:rPr>
              <w:t>円</w:t>
            </w:r>
          </w:p>
        </w:tc>
        <w:tc>
          <w:tcPr>
            <w:tcW w:w="1828" w:type="dxa"/>
          </w:tcPr>
          <w:p w14:paraId="65ED09AD" w14:textId="77777777" w:rsidR="00B73538" w:rsidRDefault="00B73538" w:rsidP="00B73538">
            <w:pPr>
              <w:rPr>
                <w:rFonts w:hint="eastAsia"/>
              </w:rPr>
            </w:pPr>
          </w:p>
        </w:tc>
      </w:tr>
    </w:tbl>
    <w:p w14:paraId="312E06AE" w14:textId="77777777" w:rsidR="00B73538" w:rsidRPr="00C04596" w:rsidRDefault="00B73538" w:rsidP="00B73538">
      <w:pPr>
        <w:rPr>
          <w:rFonts w:hint="eastAsia"/>
        </w:rPr>
      </w:pPr>
    </w:p>
    <w:p w14:paraId="16024C67" w14:textId="6679AA1E" w:rsidR="009A4F40" w:rsidRPr="00B2779A" w:rsidRDefault="009A4F40" w:rsidP="009A4F40">
      <w:pPr>
        <w:rPr>
          <w:rFonts w:hAnsi="ＭＳ 明朝"/>
          <w:b/>
          <w:szCs w:val="24"/>
        </w:rPr>
      </w:pPr>
      <w:bookmarkStart w:id="0" w:name="_MON_1284540972"/>
      <w:bookmarkStart w:id="1" w:name="_MON_1285746001"/>
      <w:bookmarkStart w:id="2" w:name="_MON_1285770792"/>
      <w:bookmarkStart w:id="3" w:name="_MON_1285999689"/>
      <w:bookmarkStart w:id="4" w:name="_MON_1286000033"/>
      <w:bookmarkStart w:id="5" w:name="_MON_1286004573"/>
      <w:bookmarkStart w:id="6" w:name="_MON_1286199830"/>
      <w:bookmarkStart w:id="7" w:name="_MON_1289137296"/>
      <w:bookmarkStart w:id="8" w:name="_MON_1297683764"/>
      <w:bookmarkStart w:id="9" w:name="_MON_1316518425"/>
      <w:bookmarkStart w:id="10" w:name="_MON_1316518438"/>
      <w:bookmarkStart w:id="11" w:name="_MON_1316519011"/>
      <w:bookmarkStart w:id="12" w:name="_MON_1316519832"/>
      <w:bookmarkStart w:id="13" w:name="_MON_1316519937"/>
      <w:bookmarkStart w:id="14" w:name="_MON_1316519957"/>
      <w:bookmarkStart w:id="15" w:name="_MON_1316520021"/>
      <w:bookmarkStart w:id="16" w:name="_MON_1316609246"/>
      <w:bookmarkStart w:id="17" w:name="_MON_1318763028"/>
      <w:bookmarkStart w:id="18" w:name="_MON_1318867891"/>
      <w:bookmarkStart w:id="19" w:name="_MON_1321614029"/>
      <w:bookmarkStart w:id="20" w:name="_MON_1321713784"/>
      <w:bookmarkStart w:id="21" w:name="_MON_1321713839"/>
      <w:bookmarkStart w:id="22" w:name="_MON_1321769420"/>
      <w:bookmarkStart w:id="23" w:name="_MON_1322037976"/>
      <w:bookmarkStart w:id="24" w:name="_MON_1322037984"/>
      <w:bookmarkStart w:id="25" w:name="_MON_1322043664"/>
      <w:bookmarkStart w:id="26" w:name="_MON_1322048270"/>
      <w:bookmarkStart w:id="27" w:name="_MON_1323254864"/>
      <w:bookmarkStart w:id="28" w:name="_MON_1323254888"/>
      <w:bookmarkStart w:id="29" w:name="_MON_1323255062"/>
      <w:bookmarkStart w:id="30" w:name="_MON_1283368299"/>
      <w:bookmarkStart w:id="31" w:name="_MON_1283368372"/>
      <w:bookmarkStart w:id="32" w:name="_MON_1283964068"/>
      <w:bookmarkStart w:id="33" w:name="_MON_12843813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2779A">
        <w:rPr>
          <w:rFonts w:hint="eastAsia"/>
          <w:b/>
          <w:szCs w:val="24"/>
        </w:rPr>
        <w:t>（注）</w:t>
      </w:r>
      <w:r w:rsidRPr="00B2779A">
        <w:rPr>
          <w:rFonts w:hAnsi="ＭＳ 明朝" w:hint="eastAsia"/>
          <w:b/>
          <w:szCs w:val="24"/>
        </w:rPr>
        <w:t>・「燃料の供給を受けた自動車の登録番号は、契約届出書に記載された</w:t>
      </w:r>
    </w:p>
    <w:p w14:paraId="7139D4C5" w14:textId="77777777" w:rsidR="009A4F40" w:rsidRPr="00B2779A" w:rsidRDefault="009A4F40" w:rsidP="009A4F40">
      <w:pPr>
        <w:ind w:firstLineChars="350" w:firstLine="967"/>
        <w:rPr>
          <w:rFonts w:hAnsi="ＭＳ 明朝"/>
          <w:b/>
          <w:szCs w:val="24"/>
        </w:rPr>
      </w:pPr>
      <w:r w:rsidRPr="00B2779A">
        <w:rPr>
          <w:rFonts w:hAnsi="ＭＳ 明朝" w:hint="eastAsia"/>
          <w:b/>
          <w:szCs w:val="24"/>
        </w:rPr>
        <w:t>選挙運動用自動車の自動車登録番号を記載してください。</w:t>
      </w:r>
    </w:p>
    <w:p w14:paraId="52A48319" w14:textId="77777777" w:rsidR="009F75F5" w:rsidRPr="00C04596" w:rsidRDefault="00975D30" w:rsidP="00AC02D6">
      <w:pPr>
        <w:spacing w:line="340" w:lineRule="exact"/>
        <w:ind w:leftChars="257" w:left="708"/>
        <w:rPr>
          <w:rFonts w:hAnsi="ＭＳ 明朝"/>
          <w:b/>
          <w:szCs w:val="24"/>
        </w:rPr>
      </w:pPr>
      <w:r w:rsidRPr="00C04596">
        <w:rPr>
          <w:rFonts w:hAnsi="ＭＳ 明朝" w:hint="eastAsia"/>
          <w:b/>
          <w:szCs w:val="24"/>
        </w:rPr>
        <w:t>・</w:t>
      </w:r>
      <w:r w:rsidR="009F75F5" w:rsidRPr="00C04596">
        <w:rPr>
          <w:rFonts w:hAnsi="ＭＳ 明朝" w:hint="eastAsia"/>
          <w:b/>
          <w:szCs w:val="24"/>
        </w:rPr>
        <w:t>この証明書には、裏面記載の給油伝票の写しを添付してください。</w:t>
      </w:r>
    </w:p>
    <w:p w14:paraId="0C4647E7" w14:textId="77777777" w:rsidR="00251857" w:rsidRPr="00C04596" w:rsidRDefault="00251857" w:rsidP="00251857">
      <w:pPr>
        <w:spacing w:line="240" w:lineRule="exact"/>
        <w:ind w:leftChars="257" w:left="708"/>
        <w:rPr>
          <w:rFonts w:hAnsi="ＭＳ 明朝"/>
          <w:b/>
          <w:szCs w:val="24"/>
        </w:rPr>
      </w:pPr>
    </w:p>
    <w:p w14:paraId="7F411905" w14:textId="77777777" w:rsidR="00D67378" w:rsidRPr="00C04596" w:rsidRDefault="009F75F5" w:rsidP="00251857">
      <w:pPr>
        <w:spacing w:line="340" w:lineRule="exact"/>
        <w:rPr>
          <w:szCs w:val="24"/>
        </w:rPr>
      </w:pPr>
      <w:r w:rsidRPr="00C04596">
        <w:rPr>
          <w:rFonts w:hint="eastAsia"/>
          <w:szCs w:val="24"/>
        </w:rPr>
        <w:t>備　考　（裏面を参照のこと）</w:t>
      </w:r>
      <w:r w:rsidR="00D67378" w:rsidRPr="00C04596">
        <w:rPr>
          <w:rFonts w:hAnsi="ＭＳ 明朝"/>
        </w:rPr>
        <w:br w:type="page"/>
      </w:r>
      <w:r w:rsidR="00D67378" w:rsidRPr="00C04596">
        <w:rPr>
          <w:rFonts w:hAnsi="ＭＳ 明朝" w:hint="eastAsia"/>
        </w:rPr>
        <w:lastRenderedPageBreak/>
        <w:t>備　考</w:t>
      </w:r>
    </w:p>
    <w:p w14:paraId="7F69C62E" w14:textId="77777777" w:rsidR="00D67378" w:rsidRPr="00C04596" w:rsidRDefault="004A20ED" w:rsidP="00D066A9">
      <w:pPr>
        <w:spacing w:line="400" w:lineRule="exact"/>
        <w:ind w:leftChars="100" w:left="550" w:hangingChars="100" w:hanging="275"/>
        <w:rPr>
          <w:rFonts w:hAnsi="ＭＳ 明朝"/>
        </w:rPr>
      </w:pPr>
      <w:r w:rsidRPr="00C04596">
        <w:rPr>
          <w:rFonts w:hAnsi="ＭＳ 明朝" w:hint="eastAsia"/>
        </w:rPr>
        <w:t>１　この証明書は、使用の実績に基づいて</w:t>
      </w:r>
      <w:r w:rsidR="00D67378" w:rsidRPr="00C04596">
        <w:rPr>
          <w:rFonts w:hAnsi="ＭＳ 明朝" w:hint="eastAsia"/>
        </w:rPr>
        <w:t>燃料供給業者ごとに作成し、給油伝票（日付、自動車登録番号、供給量及び金額が記載された書面。以下同じ。）の写しを添えて、候補者から燃料供給業者に提出してください。</w:t>
      </w:r>
    </w:p>
    <w:p w14:paraId="17E4CC2C" w14:textId="77777777" w:rsidR="00D67378" w:rsidRPr="00C04596" w:rsidRDefault="006F4BE4" w:rsidP="00D066A9">
      <w:pPr>
        <w:spacing w:line="400" w:lineRule="exact"/>
        <w:ind w:leftChars="100" w:left="550" w:hangingChars="100" w:hanging="275"/>
        <w:rPr>
          <w:rFonts w:hAnsi="ＭＳ 明朝"/>
        </w:rPr>
      </w:pPr>
      <w:r w:rsidRPr="00C04596">
        <w:rPr>
          <w:rFonts w:hAnsi="ＭＳ 明朝" w:hint="eastAsia"/>
        </w:rPr>
        <w:t>２　燃料供給業者が区</w:t>
      </w:r>
      <w:r w:rsidR="00D67378" w:rsidRPr="00C04596">
        <w:rPr>
          <w:rFonts w:hAnsi="ＭＳ 明朝" w:hint="eastAsia"/>
        </w:rPr>
        <w:t>に支払を請求するときは、この証明書及び給油伝票の写しを請求書に添付してください。</w:t>
      </w:r>
    </w:p>
    <w:p w14:paraId="3F797865" w14:textId="77777777" w:rsidR="00D67378" w:rsidRPr="00C04596" w:rsidRDefault="00D67378" w:rsidP="00D066A9">
      <w:pPr>
        <w:spacing w:line="400" w:lineRule="exact"/>
        <w:ind w:leftChars="100" w:left="550" w:hangingChars="100" w:hanging="275"/>
        <w:rPr>
          <w:rFonts w:hAnsi="ＭＳ 明朝"/>
        </w:rPr>
      </w:pPr>
      <w:r w:rsidRPr="00C04596">
        <w:rPr>
          <w:rFonts w:hAnsi="ＭＳ 明朝" w:hint="eastAsia"/>
        </w:rPr>
        <w:t>３　この証明書を発行した</w:t>
      </w:r>
      <w:r w:rsidR="001A1698" w:rsidRPr="00C04596">
        <w:rPr>
          <w:rFonts w:hAnsi="ＭＳ 明朝" w:hint="eastAsia"/>
          <w:szCs w:val="24"/>
        </w:rPr>
        <w:t>候補者に</w:t>
      </w:r>
      <w:r w:rsidR="00A943B3" w:rsidRPr="00C04596">
        <w:rPr>
          <w:rFonts w:hAnsi="ＭＳ 明朝" w:hint="eastAsia"/>
          <w:szCs w:val="24"/>
        </w:rPr>
        <w:t>ついて</w:t>
      </w:r>
      <w:r w:rsidR="001A1698" w:rsidRPr="00C04596">
        <w:rPr>
          <w:rFonts w:hAnsi="ＭＳ 明朝" w:hint="eastAsia"/>
          <w:szCs w:val="24"/>
        </w:rPr>
        <w:t>供託物が没収され</w:t>
      </w:r>
      <w:r w:rsidR="00A943B3" w:rsidRPr="00C04596">
        <w:rPr>
          <w:rFonts w:hAnsi="ＭＳ 明朝" w:hint="eastAsia"/>
        </w:rPr>
        <w:t>た</w:t>
      </w:r>
      <w:r w:rsidR="006F4BE4" w:rsidRPr="00C04596">
        <w:rPr>
          <w:rFonts w:hAnsi="ＭＳ 明朝" w:hint="eastAsia"/>
        </w:rPr>
        <w:t>場合には、燃料供給業者は、区</w:t>
      </w:r>
      <w:r w:rsidRPr="00C04596">
        <w:rPr>
          <w:rFonts w:hAnsi="ＭＳ 明朝" w:hint="eastAsia"/>
        </w:rPr>
        <w:t>に支払を請求することができません。</w:t>
      </w:r>
    </w:p>
    <w:p w14:paraId="320C8E50" w14:textId="77777777" w:rsidR="00D67378" w:rsidRPr="00C04596" w:rsidRDefault="00D67378" w:rsidP="00D066A9">
      <w:pPr>
        <w:spacing w:line="400" w:lineRule="exact"/>
        <w:ind w:leftChars="100" w:left="550" w:hangingChars="100" w:hanging="275"/>
        <w:rPr>
          <w:rFonts w:hAnsi="ＭＳ 明朝"/>
        </w:rPr>
      </w:pPr>
      <w:r w:rsidRPr="00C04596">
        <w:rPr>
          <w:rFonts w:hAnsi="ＭＳ 明朝" w:hint="eastAsia"/>
        </w:rPr>
        <w:t>４　公費負担の限度額は、候補者から燃料供給業者に提出された確認書に記載された金額までです。</w:t>
      </w:r>
    </w:p>
    <w:p w14:paraId="26BC61D0" w14:textId="77777777" w:rsidR="00D67378" w:rsidRPr="00C04596" w:rsidRDefault="00D67378" w:rsidP="00D066A9">
      <w:pPr>
        <w:spacing w:line="400" w:lineRule="exact"/>
        <w:ind w:leftChars="100" w:left="550" w:hangingChars="100" w:hanging="275"/>
        <w:rPr>
          <w:rFonts w:hAnsi="ＭＳ 明朝"/>
        </w:rPr>
      </w:pPr>
      <w:r w:rsidRPr="00C04596">
        <w:rPr>
          <w:rFonts w:hAnsi="ＭＳ 明朝" w:hint="eastAsia"/>
        </w:rPr>
        <w:t>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14:paraId="24013EBB" w14:textId="77777777" w:rsidR="00D67378" w:rsidRPr="00C04596" w:rsidRDefault="00D67378" w:rsidP="00D67378">
      <w:pPr>
        <w:rPr>
          <w:rFonts w:hAnsi="ＭＳ 明朝"/>
        </w:rPr>
      </w:pPr>
    </w:p>
    <w:p w14:paraId="5ED0616D" w14:textId="77777777" w:rsidR="00AF7C61" w:rsidRPr="00C04596" w:rsidRDefault="00AF7C61" w:rsidP="00D67378">
      <w:pPr>
        <w:rPr>
          <w:rFonts w:hAnsi="ＭＳ 明朝"/>
        </w:rPr>
      </w:pPr>
    </w:p>
    <w:p w14:paraId="7B367619" w14:textId="77777777" w:rsidR="00D67378" w:rsidRPr="00C04596" w:rsidRDefault="00D67378" w:rsidP="00AF7C61">
      <w:pPr>
        <w:spacing w:line="400" w:lineRule="exact"/>
        <w:ind w:leftChars="78" w:left="450" w:hangingChars="100" w:hanging="235"/>
        <w:rPr>
          <w:rFonts w:hAnsi="ＭＳ 明朝"/>
          <w:sz w:val="20"/>
        </w:rPr>
      </w:pPr>
      <w:r w:rsidRPr="00C04596">
        <w:rPr>
          <w:rFonts w:hAnsi="ＭＳ 明朝" w:hint="eastAsia"/>
          <w:sz w:val="20"/>
        </w:rPr>
        <w:t>※　給油伝票とは、燃料の供給を受けた日付、燃料の供給を受けた選挙運動用自動車</w:t>
      </w:r>
      <w:r w:rsidRPr="00C04596">
        <w:rPr>
          <w:rFonts w:hAnsi="ＭＳ 明朝" w:hint="eastAsia"/>
          <w:kern w:val="0"/>
          <w:sz w:val="20"/>
        </w:rPr>
        <w:t>の自動車登録番号のうち自動車登録規則（昭和４５年運輸省令第７号）第</w:t>
      </w:r>
      <w:r w:rsidR="0086430D" w:rsidRPr="00C04596">
        <w:rPr>
          <w:rFonts w:hAnsi="ＭＳ 明朝" w:hint="eastAsia"/>
          <w:sz w:val="20"/>
        </w:rPr>
        <w:t>１３条第１項第４号に規定する4</w:t>
      </w:r>
      <w:r w:rsidR="00D712B9" w:rsidRPr="00C04596">
        <w:rPr>
          <w:rFonts w:hAnsi="ＭＳ 明朝" w:hint="eastAsia"/>
          <w:sz w:val="20"/>
        </w:rPr>
        <w:t>桁</w:t>
      </w:r>
      <w:r w:rsidRPr="00C04596">
        <w:rPr>
          <w:rFonts w:hAnsi="ＭＳ 明朝" w:hint="eastAsia"/>
          <w:sz w:val="20"/>
        </w:rPr>
        <w:t>以下の</w:t>
      </w:r>
      <w:r w:rsidR="00A943B3" w:rsidRPr="00C04596">
        <w:rPr>
          <w:rFonts w:hAnsi="ＭＳ 明朝" w:hint="eastAsia"/>
          <w:sz w:val="20"/>
        </w:rPr>
        <w:t>ナンバープレートに表示された</w:t>
      </w:r>
      <w:r w:rsidRPr="00C04596">
        <w:rPr>
          <w:rFonts w:hAnsi="ＭＳ 明朝" w:hint="eastAsia"/>
          <w:sz w:val="20"/>
        </w:rPr>
        <w:t>アラビア数字、燃料供給量及び燃料供給金額が記載された書面で、燃料供給業者から給油の際に受領したものをいう。</w:t>
      </w:r>
    </w:p>
    <w:sectPr w:rsidR="00D67378" w:rsidRPr="00C04596" w:rsidSect="00722921">
      <w:pgSz w:w="11906" w:h="16838" w:code="9"/>
      <w:pgMar w:top="851" w:right="1134" w:bottom="851" w:left="1134" w:header="851" w:footer="680" w:gutter="0"/>
      <w:cols w:space="425"/>
      <w:docGrid w:type="linesAndChars" w:linePitch="42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BBBC" w14:textId="77777777" w:rsidR="00AD757C" w:rsidRDefault="00AD757C">
      <w:r>
        <w:separator/>
      </w:r>
    </w:p>
  </w:endnote>
  <w:endnote w:type="continuationSeparator" w:id="0">
    <w:p w14:paraId="11976286"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DFF4" w14:textId="77777777" w:rsidR="00AD757C" w:rsidRDefault="00AD757C">
      <w:r>
        <w:separator/>
      </w:r>
    </w:p>
  </w:footnote>
  <w:footnote w:type="continuationSeparator" w:id="0">
    <w:p w14:paraId="6CCA3DC4"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9772191">
    <w:abstractNumId w:val="13"/>
  </w:num>
  <w:num w:numId="2" w16cid:durableId="973100719">
    <w:abstractNumId w:val="35"/>
  </w:num>
  <w:num w:numId="3" w16cid:durableId="1012293103">
    <w:abstractNumId w:val="23"/>
  </w:num>
  <w:num w:numId="4" w16cid:durableId="45570883">
    <w:abstractNumId w:val="5"/>
  </w:num>
  <w:num w:numId="5" w16cid:durableId="67465919">
    <w:abstractNumId w:val="34"/>
  </w:num>
  <w:num w:numId="6" w16cid:durableId="1014497883">
    <w:abstractNumId w:val="20"/>
  </w:num>
  <w:num w:numId="7" w16cid:durableId="2015186433">
    <w:abstractNumId w:val="28"/>
  </w:num>
  <w:num w:numId="8" w16cid:durableId="1520123779">
    <w:abstractNumId w:val="42"/>
  </w:num>
  <w:num w:numId="9" w16cid:durableId="192807752">
    <w:abstractNumId w:val="22"/>
  </w:num>
  <w:num w:numId="10" w16cid:durableId="1694647243">
    <w:abstractNumId w:val="0"/>
  </w:num>
  <w:num w:numId="11" w16cid:durableId="1503470791">
    <w:abstractNumId w:val="46"/>
  </w:num>
  <w:num w:numId="12" w16cid:durableId="1418090069">
    <w:abstractNumId w:val="7"/>
  </w:num>
  <w:num w:numId="13" w16cid:durableId="1396122799">
    <w:abstractNumId w:val="25"/>
  </w:num>
  <w:num w:numId="14" w16cid:durableId="356199709">
    <w:abstractNumId w:val="27"/>
  </w:num>
  <w:num w:numId="15" w16cid:durableId="1948853901">
    <w:abstractNumId w:val="21"/>
  </w:num>
  <w:num w:numId="16" w16cid:durableId="751778323">
    <w:abstractNumId w:val="40"/>
  </w:num>
  <w:num w:numId="17" w16cid:durableId="761298245">
    <w:abstractNumId w:val="15"/>
  </w:num>
  <w:num w:numId="18" w16cid:durableId="1947613871">
    <w:abstractNumId w:val="47"/>
  </w:num>
  <w:num w:numId="19" w16cid:durableId="1843813204">
    <w:abstractNumId w:val="24"/>
  </w:num>
  <w:num w:numId="20" w16cid:durableId="1431778123">
    <w:abstractNumId w:val="26"/>
  </w:num>
  <w:num w:numId="21" w16cid:durableId="14620309">
    <w:abstractNumId w:val="14"/>
  </w:num>
  <w:num w:numId="22" w16cid:durableId="871185199">
    <w:abstractNumId w:val="17"/>
  </w:num>
  <w:num w:numId="23" w16cid:durableId="103772764">
    <w:abstractNumId w:val="9"/>
  </w:num>
  <w:num w:numId="24" w16cid:durableId="1374574378">
    <w:abstractNumId w:val="29"/>
  </w:num>
  <w:num w:numId="25" w16cid:durableId="1625306857">
    <w:abstractNumId w:val="32"/>
  </w:num>
  <w:num w:numId="26" w16cid:durableId="1971132864">
    <w:abstractNumId w:val="44"/>
  </w:num>
  <w:num w:numId="27" w16cid:durableId="105732500">
    <w:abstractNumId w:val="31"/>
  </w:num>
  <w:num w:numId="28" w16cid:durableId="1457800131">
    <w:abstractNumId w:val="6"/>
  </w:num>
  <w:num w:numId="29" w16cid:durableId="956063613">
    <w:abstractNumId w:val="45"/>
  </w:num>
  <w:num w:numId="30" w16cid:durableId="1012877598">
    <w:abstractNumId w:val="19"/>
  </w:num>
  <w:num w:numId="31" w16cid:durableId="2042587299">
    <w:abstractNumId w:val="4"/>
  </w:num>
  <w:num w:numId="32" w16cid:durableId="364066992">
    <w:abstractNumId w:val="48"/>
  </w:num>
  <w:num w:numId="33" w16cid:durableId="733161157">
    <w:abstractNumId w:val="37"/>
  </w:num>
  <w:num w:numId="34" w16cid:durableId="1883129178">
    <w:abstractNumId w:val="41"/>
  </w:num>
  <w:num w:numId="35" w16cid:durableId="182863458">
    <w:abstractNumId w:val="43"/>
  </w:num>
  <w:num w:numId="36" w16cid:durableId="796531475">
    <w:abstractNumId w:val="36"/>
  </w:num>
  <w:num w:numId="37" w16cid:durableId="794981335">
    <w:abstractNumId w:val="1"/>
  </w:num>
  <w:num w:numId="38" w16cid:durableId="1085880016">
    <w:abstractNumId w:val="33"/>
  </w:num>
  <w:num w:numId="39" w16cid:durableId="1150096674">
    <w:abstractNumId w:val="38"/>
  </w:num>
  <w:num w:numId="40" w16cid:durableId="15431580">
    <w:abstractNumId w:val="3"/>
  </w:num>
  <w:num w:numId="41" w16cid:durableId="1335036003">
    <w:abstractNumId w:val="2"/>
  </w:num>
  <w:num w:numId="42" w16cid:durableId="1841191810">
    <w:abstractNumId w:val="18"/>
  </w:num>
  <w:num w:numId="43" w16cid:durableId="1051346736">
    <w:abstractNumId w:val="11"/>
  </w:num>
  <w:num w:numId="44" w16cid:durableId="1449088324">
    <w:abstractNumId w:val="16"/>
  </w:num>
  <w:num w:numId="45" w16cid:durableId="2000379132">
    <w:abstractNumId w:val="30"/>
  </w:num>
  <w:num w:numId="46" w16cid:durableId="1172061371">
    <w:abstractNumId w:val="12"/>
  </w:num>
  <w:num w:numId="47" w16cid:durableId="1677028477">
    <w:abstractNumId w:val="49"/>
  </w:num>
  <w:num w:numId="48" w16cid:durableId="1498688773">
    <w:abstractNumId w:val="8"/>
  </w:num>
  <w:num w:numId="49" w16cid:durableId="1473908769">
    <w:abstractNumId w:val="39"/>
  </w:num>
  <w:num w:numId="50" w16cid:durableId="448597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67C91"/>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151E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1145"/>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21"/>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4458"/>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3538"/>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47E64"/>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FDFE5C7"/>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 w:type="table" w:styleId="ae">
    <w:name w:val="Table Grid"/>
    <w:basedOn w:val="a1"/>
    <w:rsid w:val="00B7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6314-C4C5-4951-9A83-EDA89C0B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457</Words>
  <Characters>458</Characters>
  <Application>Microsoft Office Word</Application>
  <DocSecurity>0</DocSecurity>
  <Lines>50</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8</cp:revision>
  <cp:lastPrinted>2025-12-03T08:06:00Z</cp:lastPrinted>
  <dcterms:created xsi:type="dcterms:W3CDTF">2023-03-03T02:10:00Z</dcterms:created>
  <dcterms:modified xsi:type="dcterms:W3CDTF">2025-12-03T08:23:00Z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2025-10-29T05:30:21Z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413474cc-6e09-445a-a6e3-d1b043389e48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