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50249" w14:textId="77777777" w:rsidR="00557708" w:rsidRPr="006D43C8" w:rsidRDefault="00495312" w:rsidP="00501194">
      <w:pPr>
        <w:rPr>
          <w:rFonts w:ascii="ＭＳ ゴシック" w:eastAsia="ＭＳ ゴシック" w:hAnsi="ＭＳ ゴシック"/>
          <w:b/>
          <w:sz w:val="20"/>
          <w:szCs w:val="20"/>
        </w:rPr>
      </w:pPr>
      <w:r w:rsidRPr="006D43C8">
        <w:rPr>
          <w:rFonts w:ascii="HG丸ｺﾞｼｯｸM-PRO" w:eastAsia="HG丸ｺﾞｼｯｸM-PRO"/>
          <w:b/>
          <w:noProof/>
          <w:sz w:val="36"/>
          <w:szCs w:val="36"/>
        </w:rPr>
        <mc:AlternateContent>
          <mc:Choice Requires="wps">
            <w:drawing>
              <wp:anchor distT="0" distB="0" distL="114300" distR="114300" simplePos="0" relativeHeight="251654144" behindDoc="1" locked="0" layoutInCell="1" allowOverlap="1" wp14:anchorId="42E4786C" wp14:editId="51EC94C9">
                <wp:simplePos x="0" y="0"/>
                <wp:positionH relativeFrom="column">
                  <wp:posOffset>3810</wp:posOffset>
                </wp:positionH>
                <wp:positionV relativeFrom="paragraph">
                  <wp:posOffset>-635</wp:posOffset>
                </wp:positionV>
                <wp:extent cx="6172200" cy="838200"/>
                <wp:effectExtent l="0" t="0" r="1905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38200"/>
                        </a:xfrm>
                        <a:prstGeom prst="bevel">
                          <a:avLst>
                            <a:gd name="adj" fmla="val 5556"/>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4AA5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1" o:spid="_x0000_s1026" type="#_x0000_t84" style="position:absolute;left:0;text-align:left;margin-left:.3pt;margin-top:-.05pt;width:486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" adj="1200">
                <v:fill opacity="0"/>
                <v:textbox inset="5.85pt,.7pt,5.85pt,.7pt"/>
              </v:shape>
            </w:pict>
          </mc:Fallback>
        </mc:AlternateContent>
      </w:r>
    </w:p>
    <w:p w14:paraId="4DA56B08" w14:textId="7056408E" w:rsidR="00F416EB" w:rsidRPr="006D43C8" w:rsidRDefault="00734C8E" w:rsidP="003B4377">
      <w:pPr>
        <w:jc w:val="center"/>
        <w:rPr>
          <w:rFonts w:asciiTheme="majorEastAsia" w:eastAsiaTheme="majorEastAsia" w:hAnsiTheme="majorEastAsia"/>
          <w:b/>
          <w:kern w:val="0"/>
          <w:sz w:val="32"/>
          <w:szCs w:val="36"/>
        </w:rPr>
      </w:pPr>
      <w:r w:rsidRPr="006D43C8">
        <w:rPr>
          <w:rFonts w:asciiTheme="majorEastAsia" w:eastAsiaTheme="majorEastAsia" w:hAnsiTheme="majorEastAsia" w:hint="eastAsia"/>
          <w:b/>
          <w:kern w:val="0"/>
          <w:sz w:val="32"/>
          <w:szCs w:val="36"/>
        </w:rPr>
        <w:t>令和</w:t>
      </w:r>
      <w:r w:rsidR="0001030B" w:rsidRPr="006D43C8">
        <w:rPr>
          <w:rFonts w:asciiTheme="majorEastAsia" w:eastAsiaTheme="majorEastAsia" w:hAnsiTheme="majorEastAsia" w:hint="eastAsia"/>
          <w:b/>
          <w:kern w:val="0"/>
          <w:sz w:val="32"/>
          <w:szCs w:val="36"/>
        </w:rPr>
        <w:t>７</w:t>
      </w:r>
      <w:r w:rsidR="00F416EB" w:rsidRPr="006D43C8">
        <w:rPr>
          <w:rFonts w:asciiTheme="majorEastAsia" w:eastAsiaTheme="majorEastAsia" w:hAnsiTheme="majorEastAsia" w:hint="eastAsia"/>
          <w:b/>
          <w:kern w:val="0"/>
          <w:sz w:val="32"/>
          <w:szCs w:val="36"/>
        </w:rPr>
        <w:t>年度採用</w:t>
      </w:r>
    </w:p>
    <w:p w14:paraId="732D9610" w14:textId="328E4011" w:rsidR="00BC0D23" w:rsidRPr="006D43C8" w:rsidRDefault="00D34A9C" w:rsidP="00D34A9C">
      <w:pPr>
        <w:ind w:leftChars="200" w:left="1778" w:hangingChars="600" w:hanging="1358"/>
        <w:rPr>
          <w:rFonts w:ascii="ＭＳ 明朝" w:hAnsi="ＭＳ 明朝"/>
          <w:sz w:val="22"/>
          <w:szCs w:val="22"/>
        </w:rPr>
      </w:pPr>
      <w:r w:rsidRPr="006D43C8">
        <w:rPr>
          <w:rFonts w:ascii="ＭＳ ゴシック" w:eastAsia="ＭＳ ゴシック" w:hAnsi="ＭＳ ゴシック" w:hint="eastAsia"/>
          <w:b/>
          <w:w w:val="71"/>
          <w:kern w:val="0"/>
          <w:sz w:val="32"/>
          <w:szCs w:val="36"/>
          <w:fitText w:val="8988" w:id="-908418816"/>
        </w:rPr>
        <w:t>練馬区会計年度任用職員（</w:t>
      </w:r>
      <w:r w:rsidRPr="006D43C8">
        <w:rPr>
          <w:rFonts w:asciiTheme="minorEastAsia" w:eastAsiaTheme="minorEastAsia" w:hAnsiTheme="minorEastAsia" w:hint="eastAsia"/>
          <w:b/>
          <w:w w:val="71"/>
          <w:kern w:val="0"/>
          <w:sz w:val="32"/>
          <w:szCs w:val="36"/>
          <w:fitText w:val="8988" w:id="-908418816"/>
        </w:rPr>
        <w:t>母子・父子自立支援員兼女性相談支援員</w:t>
      </w:r>
      <w:r w:rsidRPr="006D43C8">
        <w:rPr>
          <w:rFonts w:ascii="ＭＳ ゴシック" w:eastAsia="ＭＳ ゴシック" w:hAnsi="ＭＳ ゴシック" w:hint="eastAsia"/>
          <w:b/>
          <w:w w:val="71"/>
          <w:kern w:val="0"/>
          <w:sz w:val="32"/>
          <w:szCs w:val="36"/>
          <w:fitText w:val="8988" w:id="-908418816"/>
        </w:rPr>
        <w:t>）採用選考募集案</w:t>
      </w:r>
      <w:r w:rsidRPr="006D43C8">
        <w:rPr>
          <w:rFonts w:ascii="ＭＳ ゴシック" w:eastAsia="ＭＳ ゴシック" w:hAnsi="ＭＳ ゴシック" w:hint="eastAsia"/>
          <w:b/>
          <w:spacing w:val="82"/>
          <w:w w:val="71"/>
          <w:kern w:val="0"/>
          <w:sz w:val="32"/>
          <w:szCs w:val="36"/>
          <w:fitText w:val="8988" w:id="-908418816"/>
        </w:rPr>
        <w:t>内</w:t>
      </w:r>
    </w:p>
    <w:p w14:paraId="36E2CCDD" w14:textId="77777777" w:rsidR="00CB2E9E" w:rsidRPr="006D43C8" w:rsidRDefault="00CB2E9E" w:rsidP="00CC2415">
      <w:pPr>
        <w:rPr>
          <w:rFonts w:asciiTheme="majorEastAsia" w:eastAsiaTheme="majorEastAsia" w:hAnsiTheme="majorEastAsia"/>
          <w:sz w:val="22"/>
          <w:szCs w:val="22"/>
        </w:rPr>
      </w:pPr>
    </w:p>
    <w:p w14:paraId="172EFA1B" w14:textId="77777777" w:rsidR="00E209E8" w:rsidRPr="006D43C8" w:rsidRDefault="00E209E8" w:rsidP="00CC2415">
      <w:pPr>
        <w:rPr>
          <w:rFonts w:asciiTheme="majorEastAsia" w:eastAsiaTheme="majorEastAsia" w:hAnsiTheme="majorEastAsia"/>
          <w:sz w:val="22"/>
          <w:szCs w:val="22"/>
        </w:rPr>
      </w:pPr>
    </w:p>
    <w:p w14:paraId="16727C3B" w14:textId="77777777" w:rsidR="00DB2448" w:rsidRPr="006D43C8" w:rsidRDefault="00DB2448" w:rsidP="00DB2448">
      <w:pPr>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１　募集人数（採用予定数）および勤務場所</w:t>
      </w:r>
    </w:p>
    <w:p w14:paraId="4114AC44" w14:textId="77777777" w:rsidR="00DB2448" w:rsidRPr="006D43C8" w:rsidRDefault="00DB2448" w:rsidP="00DB2448">
      <w:pPr>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 xml:space="preserve">　⑴　募集人数（採用予定数）</w:t>
      </w:r>
    </w:p>
    <w:p w14:paraId="51217575" w14:textId="1AE6D453" w:rsidR="00DB2448" w:rsidRPr="006D43C8" w:rsidRDefault="00DB2448" w:rsidP="00DB2448">
      <w:pPr>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 xml:space="preserve">　　　</w:t>
      </w:r>
      <w:r w:rsidR="007778D5" w:rsidRPr="006D43C8">
        <w:rPr>
          <w:rFonts w:asciiTheme="majorEastAsia" w:eastAsiaTheme="majorEastAsia" w:hAnsiTheme="majorEastAsia" w:hint="eastAsia"/>
          <w:sz w:val="22"/>
          <w:szCs w:val="22"/>
        </w:rPr>
        <w:t>３</w:t>
      </w:r>
      <w:r w:rsidRPr="006D43C8">
        <w:rPr>
          <w:rFonts w:asciiTheme="majorEastAsia" w:eastAsiaTheme="majorEastAsia" w:hAnsiTheme="majorEastAsia" w:hint="eastAsia"/>
          <w:sz w:val="22"/>
          <w:szCs w:val="22"/>
        </w:rPr>
        <w:t>名</w:t>
      </w:r>
    </w:p>
    <w:p w14:paraId="0BA3F1A8" w14:textId="77777777" w:rsidR="00DB2448" w:rsidRPr="006D43C8" w:rsidRDefault="00DB2448" w:rsidP="00DB2448">
      <w:pPr>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 xml:space="preserve">　⑵　勤務場所</w:t>
      </w:r>
    </w:p>
    <w:p w14:paraId="2B7A7FF1" w14:textId="4BA44920" w:rsidR="00DB2448" w:rsidRPr="006D43C8" w:rsidRDefault="00DB2448" w:rsidP="00DB2448">
      <w:pPr>
        <w:ind w:firstLineChars="300" w:firstLine="660"/>
        <w:rPr>
          <w:rFonts w:asciiTheme="majorEastAsia" w:eastAsiaTheme="majorEastAsia" w:hAnsiTheme="majorEastAsia"/>
          <w:sz w:val="22"/>
          <w:szCs w:val="22"/>
        </w:rPr>
      </w:pPr>
      <w:r w:rsidRPr="006D43C8">
        <w:rPr>
          <w:rFonts w:asciiTheme="majorEastAsia" w:eastAsiaTheme="majorEastAsia" w:hAnsiTheme="majorEastAsia" w:hint="eastAsia"/>
          <w:kern w:val="0"/>
          <w:sz w:val="22"/>
          <w:szCs w:val="22"/>
        </w:rPr>
        <w:t>（雇入れ直後）</w:t>
      </w:r>
      <w:r w:rsidR="00504C80" w:rsidRPr="006D43C8">
        <w:rPr>
          <w:rFonts w:asciiTheme="majorEastAsia" w:eastAsiaTheme="majorEastAsia" w:hAnsiTheme="majorEastAsia" w:hint="eastAsia"/>
          <w:sz w:val="22"/>
          <w:szCs w:val="22"/>
        </w:rPr>
        <w:t>練馬総合福祉事務所（１名）</w:t>
      </w:r>
    </w:p>
    <w:p w14:paraId="34102718" w14:textId="009F1152" w:rsidR="00504C80" w:rsidRPr="006D43C8" w:rsidRDefault="00504C80" w:rsidP="00DB2448">
      <w:pPr>
        <w:ind w:firstLineChars="300" w:firstLine="66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 xml:space="preserve">　　　　　　　石神井総合福祉事務所（１名）</w:t>
      </w:r>
    </w:p>
    <w:p w14:paraId="4489201C" w14:textId="1A5B0074" w:rsidR="00504C80" w:rsidRPr="006D43C8" w:rsidRDefault="00504C80" w:rsidP="00DB2448">
      <w:pPr>
        <w:ind w:firstLineChars="300" w:firstLine="66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 xml:space="preserve">　　　　　　　大泉総合福祉事務所（１名）</w:t>
      </w:r>
    </w:p>
    <w:p w14:paraId="2798CDB5" w14:textId="158B0616" w:rsidR="009315BA" w:rsidRPr="006D43C8" w:rsidRDefault="00DB2448" w:rsidP="00DB2448">
      <w:pPr>
        <w:ind w:firstLineChars="300" w:firstLine="66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（変更の範囲）変更なし</w:t>
      </w:r>
    </w:p>
    <w:p w14:paraId="05AAA605" w14:textId="7EAFD1D9" w:rsidR="009315BA" w:rsidRPr="006D43C8" w:rsidRDefault="009315BA" w:rsidP="00CC2415">
      <w:pPr>
        <w:rPr>
          <w:rFonts w:asciiTheme="majorEastAsia" w:eastAsiaTheme="majorEastAsia" w:hAnsiTheme="majorEastAsia"/>
          <w:sz w:val="22"/>
          <w:szCs w:val="22"/>
        </w:rPr>
      </w:pPr>
    </w:p>
    <w:p w14:paraId="754D3669" w14:textId="5D3C6CDD" w:rsidR="00622B62" w:rsidRPr="006D43C8" w:rsidRDefault="00622B62" w:rsidP="00CC2415">
      <w:pPr>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２　職務内容</w:t>
      </w:r>
    </w:p>
    <w:p w14:paraId="72294B6D" w14:textId="3A433D39" w:rsidR="0071560E" w:rsidRPr="006D43C8" w:rsidRDefault="0071560E" w:rsidP="00CC2415">
      <w:pPr>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 xml:space="preserve">　</w:t>
      </w:r>
      <w:r w:rsidRPr="006D43C8">
        <w:rPr>
          <w:rFonts w:asciiTheme="majorEastAsia" w:eastAsiaTheme="majorEastAsia" w:hAnsiTheme="majorEastAsia" w:hint="eastAsia"/>
          <w:kern w:val="0"/>
          <w:sz w:val="22"/>
          <w:szCs w:val="22"/>
        </w:rPr>
        <w:t>（雇入れ直後）</w:t>
      </w:r>
    </w:p>
    <w:p w14:paraId="1A43F169" w14:textId="2ADE29E1" w:rsidR="00A54C1F" w:rsidRPr="006D43C8" w:rsidRDefault="00A54C1F" w:rsidP="00486C69">
      <w:pPr>
        <w:ind w:left="330" w:hangingChars="150" w:hanging="330"/>
        <w:jc w:val="left"/>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 xml:space="preserve">　　</w:t>
      </w:r>
      <w:r w:rsidR="003D5118" w:rsidRPr="006D43C8">
        <w:rPr>
          <w:rFonts w:asciiTheme="majorEastAsia" w:eastAsiaTheme="majorEastAsia" w:hAnsiTheme="majorEastAsia" w:hint="eastAsia"/>
          <w:sz w:val="22"/>
          <w:szCs w:val="22"/>
        </w:rPr>
        <w:t>⑴</w:t>
      </w:r>
      <w:r w:rsidR="00D512C0" w:rsidRPr="006D43C8">
        <w:rPr>
          <w:rFonts w:asciiTheme="majorEastAsia" w:eastAsiaTheme="majorEastAsia" w:hAnsiTheme="majorEastAsia" w:hint="eastAsia"/>
          <w:sz w:val="22"/>
          <w:szCs w:val="22"/>
        </w:rPr>
        <w:t xml:space="preserve">　</w:t>
      </w:r>
      <w:r w:rsidR="00486C69" w:rsidRPr="006D43C8">
        <w:rPr>
          <w:rFonts w:asciiTheme="majorEastAsia" w:eastAsiaTheme="majorEastAsia" w:hAnsiTheme="majorEastAsia" w:hint="eastAsia"/>
          <w:sz w:val="22"/>
          <w:szCs w:val="22"/>
        </w:rPr>
        <w:t>母子及び父子並びに寡婦福祉法および生活一般についての相談支援</w:t>
      </w:r>
    </w:p>
    <w:p w14:paraId="38C351CA" w14:textId="5E6C497F" w:rsidR="00486C69" w:rsidRPr="006D43C8" w:rsidRDefault="005411B6" w:rsidP="00D512C0">
      <w:pPr>
        <w:ind w:firstLineChars="400" w:firstLine="88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w:t>
      </w:r>
      <w:r w:rsidR="00A54C1F" w:rsidRPr="006D43C8">
        <w:rPr>
          <w:rFonts w:asciiTheme="majorEastAsia" w:eastAsiaTheme="majorEastAsia" w:hAnsiTheme="majorEastAsia" w:hint="eastAsia"/>
          <w:sz w:val="22"/>
          <w:szCs w:val="22"/>
        </w:rPr>
        <w:t>業務内容</w:t>
      </w:r>
      <w:r w:rsidR="00D512C0" w:rsidRPr="006D43C8">
        <w:rPr>
          <w:rFonts w:asciiTheme="majorEastAsia" w:eastAsiaTheme="majorEastAsia" w:hAnsiTheme="majorEastAsia" w:hint="eastAsia"/>
          <w:sz w:val="22"/>
          <w:szCs w:val="22"/>
        </w:rPr>
        <w:t>１</w:t>
      </w:r>
      <w:r w:rsidRPr="006D43C8">
        <w:rPr>
          <w:rFonts w:asciiTheme="majorEastAsia" w:eastAsiaTheme="majorEastAsia" w:hAnsiTheme="majorEastAsia" w:hint="eastAsia"/>
          <w:sz w:val="22"/>
          <w:szCs w:val="22"/>
        </w:rPr>
        <w:t>〉</w:t>
      </w:r>
      <w:r w:rsidR="004A1A15" w:rsidRPr="006D43C8">
        <w:rPr>
          <w:rFonts w:asciiTheme="majorEastAsia" w:eastAsiaTheme="majorEastAsia" w:hAnsiTheme="majorEastAsia" w:hint="eastAsia"/>
          <w:sz w:val="22"/>
          <w:szCs w:val="22"/>
        </w:rPr>
        <w:t>住宅・子育て・就業など生活基盤上の諸問題に関する相談</w:t>
      </w:r>
    </w:p>
    <w:p w14:paraId="46E3D917" w14:textId="7E81604D" w:rsidR="00486C69" w:rsidRPr="006D43C8" w:rsidRDefault="00486C69" w:rsidP="004A1A15">
      <w:pPr>
        <w:ind w:left="440" w:hangingChars="200" w:hanging="440"/>
        <w:jc w:val="left"/>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 xml:space="preserve">　</w:t>
      </w:r>
      <w:r w:rsidR="00D512C0" w:rsidRPr="006D43C8">
        <w:rPr>
          <w:rFonts w:asciiTheme="majorEastAsia" w:eastAsiaTheme="majorEastAsia" w:hAnsiTheme="majorEastAsia" w:hint="eastAsia"/>
          <w:sz w:val="22"/>
          <w:szCs w:val="22"/>
        </w:rPr>
        <w:t xml:space="preserve">　　　〈業務内容２〉</w:t>
      </w:r>
      <w:r w:rsidR="004A1A15" w:rsidRPr="006D43C8">
        <w:rPr>
          <w:rFonts w:asciiTheme="majorEastAsia" w:eastAsiaTheme="majorEastAsia" w:hAnsiTheme="majorEastAsia" w:hint="eastAsia"/>
          <w:sz w:val="22"/>
          <w:szCs w:val="22"/>
        </w:rPr>
        <w:t>離婚直後など、地域で安定した生活を営むための精神的支援　等</w:t>
      </w:r>
    </w:p>
    <w:p w14:paraId="183685CE" w14:textId="0C6EE3B9" w:rsidR="004A1A15" w:rsidRPr="006D43C8" w:rsidRDefault="004A1A15" w:rsidP="004A1A15">
      <w:pPr>
        <w:ind w:left="330" w:hangingChars="150" w:hanging="330"/>
        <w:jc w:val="left"/>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 xml:space="preserve">　　⑵</w:t>
      </w:r>
      <w:r w:rsidR="00AB5E81" w:rsidRPr="006D43C8">
        <w:rPr>
          <w:rFonts w:asciiTheme="majorEastAsia" w:eastAsiaTheme="majorEastAsia" w:hAnsiTheme="majorEastAsia" w:hint="eastAsia"/>
          <w:sz w:val="22"/>
          <w:szCs w:val="22"/>
        </w:rPr>
        <w:t xml:space="preserve">　</w:t>
      </w:r>
      <w:r w:rsidRPr="006D43C8">
        <w:rPr>
          <w:rFonts w:asciiTheme="majorEastAsia" w:eastAsiaTheme="majorEastAsia" w:hAnsiTheme="majorEastAsia" w:hint="eastAsia"/>
          <w:sz w:val="22"/>
          <w:szCs w:val="22"/>
        </w:rPr>
        <w:t>職業能力の向上および求職活動等就業についての相談支援</w:t>
      </w:r>
    </w:p>
    <w:p w14:paraId="07D486DF" w14:textId="01294C84" w:rsidR="00486C69" w:rsidRPr="006D43C8" w:rsidRDefault="004A1A15" w:rsidP="00D512C0">
      <w:pPr>
        <w:ind w:firstLineChars="400" w:firstLine="88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〈業務内容</w:t>
      </w:r>
      <w:r w:rsidR="00D512C0" w:rsidRPr="006D43C8">
        <w:rPr>
          <w:rFonts w:asciiTheme="majorEastAsia" w:eastAsiaTheme="majorEastAsia" w:hAnsiTheme="majorEastAsia" w:hint="eastAsia"/>
          <w:sz w:val="22"/>
          <w:szCs w:val="22"/>
        </w:rPr>
        <w:t>１</w:t>
      </w:r>
      <w:r w:rsidRPr="006D43C8">
        <w:rPr>
          <w:rFonts w:asciiTheme="majorEastAsia" w:eastAsiaTheme="majorEastAsia" w:hAnsiTheme="majorEastAsia" w:hint="eastAsia"/>
          <w:sz w:val="22"/>
          <w:szCs w:val="22"/>
        </w:rPr>
        <w:t>〉職業能力の開発および訓練等に関する情報提供</w:t>
      </w:r>
    </w:p>
    <w:p w14:paraId="656A1D3C" w14:textId="482094DA" w:rsidR="004A1A15" w:rsidRPr="006D43C8" w:rsidRDefault="00D512C0" w:rsidP="004A1A15">
      <w:pPr>
        <w:ind w:left="440" w:hangingChars="200" w:hanging="440"/>
        <w:jc w:val="left"/>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 xml:space="preserve">　　　　〈業務内容２〉各種制度について情報提供</w:t>
      </w:r>
      <w:r w:rsidR="004A1A15" w:rsidRPr="006D43C8">
        <w:rPr>
          <w:rFonts w:asciiTheme="majorEastAsia" w:eastAsiaTheme="majorEastAsia" w:hAnsiTheme="majorEastAsia" w:hint="eastAsia"/>
          <w:sz w:val="22"/>
          <w:szCs w:val="22"/>
        </w:rPr>
        <w:t>等</w:t>
      </w:r>
    </w:p>
    <w:p w14:paraId="633E4497" w14:textId="245B871F" w:rsidR="004A1A15" w:rsidRPr="006D43C8" w:rsidRDefault="00BC328A" w:rsidP="004A1A15">
      <w:pPr>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 xml:space="preserve">　　⑶</w:t>
      </w:r>
      <w:r w:rsidR="00B82798" w:rsidRPr="006D43C8">
        <w:rPr>
          <w:rFonts w:asciiTheme="majorEastAsia" w:eastAsiaTheme="majorEastAsia" w:hAnsiTheme="majorEastAsia" w:hint="eastAsia"/>
          <w:sz w:val="22"/>
          <w:szCs w:val="22"/>
        </w:rPr>
        <w:t xml:space="preserve">　</w:t>
      </w:r>
      <w:r w:rsidR="00AB5E81" w:rsidRPr="006D43C8">
        <w:rPr>
          <w:rFonts w:asciiTheme="majorEastAsia" w:eastAsiaTheme="majorEastAsia" w:hAnsiTheme="majorEastAsia" w:hint="eastAsia"/>
          <w:sz w:val="22"/>
          <w:szCs w:val="22"/>
        </w:rPr>
        <w:t>その他ひとり親の方の自立に必要な支援</w:t>
      </w:r>
    </w:p>
    <w:p w14:paraId="29C3DFD8" w14:textId="738B6F00" w:rsidR="00AB5E81" w:rsidRPr="006D43C8" w:rsidRDefault="00AB5E81" w:rsidP="00D512C0">
      <w:pPr>
        <w:ind w:firstLineChars="400" w:firstLine="88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〈業務内容</w:t>
      </w:r>
      <w:r w:rsidR="00D512C0" w:rsidRPr="006D43C8">
        <w:rPr>
          <w:rFonts w:asciiTheme="majorEastAsia" w:eastAsiaTheme="majorEastAsia" w:hAnsiTheme="majorEastAsia" w:hint="eastAsia"/>
          <w:sz w:val="22"/>
          <w:szCs w:val="22"/>
        </w:rPr>
        <w:t>１</w:t>
      </w:r>
      <w:r w:rsidRPr="006D43C8">
        <w:rPr>
          <w:rFonts w:asciiTheme="majorEastAsia" w:eastAsiaTheme="majorEastAsia" w:hAnsiTheme="majorEastAsia" w:hint="eastAsia"/>
          <w:sz w:val="22"/>
          <w:szCs w:val="22"/>
        </w:rPr>
        <w:t>〉</w:t>
      </w:r>
      <w:r w:rsidR="00B82798" w:rsidRPr="006D43C8">
        <w:rPr>
          <w:rFonts w:asciiTheme="majorEastAsia" w:eastAsiaTheme="majorEastAsia" w:hAnsiTheme="majorEastAsia" w:hint="eastAsia"/>
          <w:sz w:val="22"/>
          <w:szCs w:val="22"/>
        </w:rPr>
        <w:t>手当の受給や教育費、養育費等の相談</w:t>
      </w:r>
    </w:p>
    <w:p w14:paraId="53581D8D" w14:textId="6A054AB8" w:rsidR="00AB5E81" w:rsidRPr="006D43C8" w:rsidRDefault="00D512C0" w:rsidP="00D512C0">
      <w:pPr>
        <w:ind w:firstLineChars="400" w:firstLine="88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〈業務内容２〉</w:t>
      </w:r>
      <w:r w:rsidR="00B82798" w:rsidRPr="006D43C8">
        <w:rPr>
          <w:rFonts w:asciiTheme="majorEastAsia" w:eastAsiaTheme="majorEastAsia" w:hAnsiTheme="majorEastAsia" w:hint="eastAsia"/>
          <w:sz w:val="22"/>
          <w:szCs w:val="22"/>
        </w:rPr>
        <w:t>福祉資金の貸付に関する相談</w:t>
      </w:r>
    </w:p>
    <w:p w14:paraId="7752F5D1" w14:textId="665B70D9" w:rsidR="00B82798" w:rsidRPr="006D43C8" w:rsidRDefault="00B82798" w:rsidP="00AB5E81">
      <w:pPr>
        <w:ind w:firstLineChars="200" w:firstLine="44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⑷　困難な問題を抱える女性に対する相談援助</w:t>
      </w:r>
    </w:p>
    <w:p w14:paraId="48CE98C0" w14:textId="5DDAB731" w:rsidR="00B82798" w:rsidRPr="006D43C8" w:rsidRDefault="00B82798" w:rsidP="00D512C0">
      <w:pPr>
        <w:ind w:firstLineChars="400" w:firstLine="88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適切な支援が受けられるよう、意思決定の支援や関係機関との連絡調整　等</w:t>
      </w:r>
    </w:p>
    <w:p w14:paraId="09C8EBCB" w14:textId="044AB95B" w:rsidR="00B82798" w:rsidRPr="006D43C8" w:rsidRDefault="00B82798" w:rsidP="00D512C0">
      <w:pPr>
        <w:ind w:leftChars="200" w:left="640" w:hangingChars="100" w:hanging="22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 xml:space="preserve">⑸　</w:t>
      </w:r>
      <w:r w:rsidR="003938EB" w:rsidRPr="006D43C8">
        <w:rPr>
          <w:rFonts w:asciiTheme="majorEastAsia" w:eastAsiaTheme="majorEastAsia" w:hAnsiTheme="majorEastAsia" w:hint="eastAsia"/>
          <w:sz w:val="22"/>
          <w:szCs w:val="22"/>
        </w:rPr>
        <w:t>その他管轄の総合福祉事務所長が必要と認める事項</w:t>
      </w:r>
      <w:r w:rsidR="00D512C0" w:rsidRPr="006D43C8">
        <w:rPr>
          <w:rFonts w:asciiTheme="majorEastAsia" w:eastAsiaTheme="majorEastAsia" w:hAnsiTheme="majorEastAsia" w:hint="eastAsia"/>
          <w:sz w:val="22"/>
          <w:szCs w:val="22"/>
        </w:rPr>
        <w:t>（所属する係に関する、職員として一般的な業務（電話取次、窓口取次、一斉作業への協力等））</w:t>
      </w:r>
    </w:p>
    <w:p w14:paraId="79D866EF" w14:textId="05BDF816" w:rsidR="00F416EB" w:rsidRPr="006D43C8" w:rsidRDefault="0071560E" w:rsidP="00CC2415">
      <w:pPr>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 xml:space="preserve">　</w:t>
      </w:r>
      <w:r w:rsidR="005411B6" w:rsidRPr="006D43C8">
        <w:rPr>
          <w:rFonts w:asciiTheme="majorEastAsia" w:eastAsiaTheme="majorEastAsia" w:hAnsiTheme="majorEastAsia" w:hint="eastAsia"/>
          <w:sz w:val="22"/>
          <w:szCs w:val="22"/>
        </w:rPr>
        <w:t>（変更の範囲）変更なし</w:t>
      </w:r>
    </w:p>
    <w:p w14:paraId="442065F3" w14:textId="77777777" w:rsidR="005411B6" w:rsidRPr="006D43C8" w:rsidRDefault="005411B6" w:rsidP="00CC2415">
      <w:pPr>
        <w:rPr>
          <w:rFonts w:asciiTheme="majorEastAsia" w:eastAsiaTheme="majorEastAsia" w:hAnsiTheme="majorEastAsia"/>
          <w:sz w:val="22"/>
          <w:szCs w:val="22"/>
        </w:rPr>
      </w:pPr>
    </w:p>
    <w:p w14:paraId="7DF1CDA4" w14:textId="71DAA2B9" w:rsidR="00BC0D23" w:rsidRPr="006D43C8" w:rsidRDefault="00A54C1F" w:rsidP="00BC0D23">
      <w:pPr>
        <w:ind w:left="1760" w:hangingChars="800" w:hanging="176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３</w:t>
      </w:r>
      <w:r w:rsidR="00501194" w:rsidRPr="006D43C8">
        <w:rPr>
          <w:rFonts w:asciiTheme="majorEastAsia" w:eastAsiaTheme="majorEastAsia" w:hAnsiTheme="majorEastAsia" w:hint="eastAsia"/>
          <w:sz w:val="22"/>
          <w:szCs w:val="22"/>
        </w:rPr>
        <w:t xml:space="preserve">　応募資格</w:t>
      </w:r>
    </w:p>
    <w:p w14:paraId="406AFF4B" w14:textId="727839F2" w:rsidR="007056AD" w:rsidRPr="006D43C8" w:rsidRDefault="00D13537" w:rsidP="00BC0D23">
      <w:pPr>
        <w:ind w:left="1760" w:hangingChars="800" w:hanging="176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 xml:space="preserve">　　</w:t>
      </w:r>
      <w:r w:rsidR="00D512C0" w:rsidRPr="006D43C8">
        <w:rPr>
          <w:rFonts w:asciiTheme="majorEastAsia" w:eastAsiaTheme="majorEastAsia" w:hAnsiTheme="majorEastAsia" w:hint="eastAsia"/>
          <w:sz w:val="22"/>
          <w:szCs w:val="22"/>
        </w:rPr>
        <w:t>次の要件を備えており、健康で職務に意欲のある</w:t>
      </w:r>
      <w:r w:rsidR="00752E52" w:rsidRPr="006D43C8">
        <w:rPr>
          <w:rFonts w:asciiTheme="majorEastAsia" w:eastAsiaTheme="majorEastAsia" w:hAnsiTheme="majorEastAsia" w:hint="eastAsia"/>
          <w:sz w:val="22"/>
          <w:szCs w:val="22"/>
        </w:rPr>
        <w:t>者</w:t>
      </w:r>
    </w:p>
    <w:p w14:paraId="3483765F" w14:textId="345B4361" w:rsidR="00050534" w:rsidRPr="006D43C8" w:rsidRDefault="00050534" w:rsidP="00067994">
      <w:pPr>
        <w:pStyle w:val="a7"/>
        <w:numPr>
          <w:ilvl w:val="0"/>
          <w:numId w:val="13"/>
        </w:numPr>
        <w:ind w:leftChars="0" w:hanging="214"/>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社会福祉士の資格を有する者</w:t>
      </w:r>
    </w:p>
    <w:p w14:paraId="7E953EEA" w14:textId="6BA1840C" w:rsidR="00067994" w:rsidRPr="006D43C8" w:rsidRDefault="002C224D" w:rsidP="00067994">
      <w:pPr>
        <w:pStyle w:val="a7"/>
        <w:numPr>
          <w:ilvl w:val="0"/>
          <w:numId w:val="13"/>
        </w:numPr>
        <w:ind w:leftChars="0" w:hanging="214"/>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(1)</w:t>
      </w:r>
      <w:r w:rsidR="006F1159" w:rsidRPr="006D43C8">
        <w:rPr>
          <w:rFonts w:asciiTheme="majorEastAsia" w:eastAsiaTheme="majorEastAsia" w:hAnsiTheme="majorEastAsia" w:hint="eastAsia"/>
          <w:sz w:val="22"/>
          <w:szCs w:val="22"/>
        </w:rPr>
        <w:t>と同等の知識経験がある者で、区長が特に認めた</w:t>
      </w:r>
      <w:r w:rsidR="00067994" w:rsidRPr="006D43C8">
        <w:rPr>
          <w:rFonts w:asciiTheme="majorEastAsia" w:eastAsiaTheme="majorEastAsia" w:hAnsiTheme="majorEastAsia" w:hint="eastAsia"/>
          <w:sz w:val="22"/>
          <w:szCs w:val="22"/>
        </w:rPr>
        <w:t>者</w:t>
      </w:r>
    </w:p>
    <w:p w14:paraId="2E53AF7B" w14:textId="3330F600" w:rsidR="00A54C1F" w:rsidRPr="006D43C8" w:rsidRDefault="00A54C1F" w:rsidP="00A54C1F">
      <w:pPr>
        <w:rPr>
          <w:rFonts w:asciiTheme="majorEastAsia" w:eastAsiaTheme="majorEastAsia" w:hAnsiTheme="majorEastAsia"/>
          <w:sz w:val="22"/>
          <w:szCs w:val="22"/>
        </w:rPr>
      </w:pPr>
    </w:p>
    <w:p w14:paraId="479129E5" w14:textId="5B427C63" w:rsidR="00914115" w:rsidRPr="006D43C8" w:rsidRDefault="00A54C1F" w:rsidP="00914115">
      <w:pPr>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 xml:space="preserve">４　</w:t>
      </w:r>
      <w:r w:rsidR="00914115" w:rsidRPr="006D43C8">
        <w:rPr>
          <w:rFonts w:asciiTheme="majorEastAsia" w:eastAsiaTheme="majorEastAsia" w:hAnsiTheme="majorEastAsia" w:hint="eastAsia"/>
          <w:sz w:val="22"/>
          <w:szCs w:val="22"/>
        </w:rPr>
        <w:t>任用期間</w:t>
      </w:r>
    </w:p>
    <w:p w14:paraId="27010252" w14:textId="3B65D831" w:rsidR="00914115" w:rsidRPr="006D43C8" w:rsidRDefault="00914115" w:rsidP="00D512C0">
      <w:pPr>
        <w:ind w:firstLineChars="200" w:firstLine="44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令和</w:t>
      </w:r>
      <w:r w:rsidR="005411B6" w:rsidRPr="006D43C8">
        <w:rPr>
          <w:rFonts w:asciiTheme="majorEastAsia" w:eastAsiaTheme="majorEastAsia" w:hAnsiTheme="majorEastAsia" w:hint="eastAsia"/>
          <w:sz w:val="22"/>
          <w:szCs w:val="22"/>
        </w:rPr>
        <w:t>７</w:t>
      </w:r>
      <w:r w:rsidRPr="006D43C8">
        <w:rPr>
          <w:rFonts w:asciiTheme="majorEastAsia" w:eastAsiaTheme="majorEastAsia" w:hAnsiTheme="majorEastAsia" w:hint="eastAsia"/>
          <w:sz w:val="22"/>
          <w:szCs w:val="22"/>
        </w:rPr>
        <w:t>年４月１日～令和</w:t>
      </w:r>
      <w:r w:rsidR="005411B6" w:rsidRPr="006D43C8">
        <w:rPr>
          <w:rFonts w:asciiTheme="majorEastAsia" w:eastAsiaTheme="majorEastAsia" w:hAnsiTheme="majorEastAsia" w:hint="eastAsia"/>
          <w:sz w:val="22"/>
          <w:szCs w:val="22"/>
        </w:rPr>
        <w:t>８</w:t>
      </w:r>
      <w:r w:rsidRPr="006D43C8">
        <w:rPr>
          <w:rFonts w:asciiTheme="majorEastAsia" w:eastAsiaTheme="majorEastAsia" w:hAnsiTheme="majorEastAsia" w:hint="eastAsia"/>
          <w:sz w:val="22"/>
          <w:szCs w:val="22"/>
        </w:rPr>
        <w:t>年３月31日（１年間）</w:t>
      </w:r>
    </w:p>
    <w:p w14:paraId="28C376CD" w14:textId="7905C894" w:rsidR="00914115" w:rsidRPr="006D43C8" w:rsidRDefault="00D512C0" w:rsidP="00D512C0">
      <w:pPr>
        <w:ind w:leftChars="222" w:left="686" w:hangingChars="100" w:hanging="22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　令和８年３月</w:t>
      </w:r>
      <w:r w:rsidR="001B6B6A" w:rsidRPr="006D43C8">
        <w:rPr>
          <w:rFonts w:asciiTheme="majorEastAsia" w:eastAsiaTheme="majorEastAsia" w:hAnsiTheme="majorEastAsia" w:hint="eastAsia"/>
          <w:sz w:val="22"/>
          <w:szCs w:val="22"/>
        </w:rPr>
        <w:t>31</w:t>
      </w:r>
      <w:r w:rsidRPr="006D43C8">
        <w:rPr>
          <w:rFonts w:asciiTheme="majorEastAsia" w:eastAsiaTheme="majorEastAsia" w:hAnsiTheme="majorEastAsia" w:hint="eastAsia"/>
          <w:sz w:val="22"/>
          <w:szCs w:val="22"/>
        </w:rPr>
        <w:t>日まで任用される方については、令和８年４月１日に、同一の職務内容と認められる職に再度の任用を行うことがあります。(面接などの選考は行います。)</w:t>
      </w:r>
    </w:p>
    <w:p w14:paraId="16D3AF68" w14:textId="77777777" w:rsidR="009C6CB0" w:rsidRPr="006D43C8" w:rsidRDefault="009C6CB0" w:rsidP="005B6C41">
      <w:pPr>
        <w:rPr>
          <w:rFonts w:asciiTheme="majorEastAsia" w:eastAsiaTheme="majorEastAsia" w:hAnsiTheme="majorEastAsia"/>
          <w:sz w:val="22"/>
          <w:szCs w:val="22"/>
        </w:rPr>
      </w:pPr>
    </w:p>
    <w:p w14:paraId="1E27AADD" w14:textId="3AE8AB62" w:rsidR="00914115" w:rsidRPr="006D43C8" w:rsidRDefault="009315BA" w:rsidP="00914115">
      <w:pPr>
        <w:ind w:left="1980" w:hangingChars="900" w:hanging="198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５</w:t>
      </w:r>
      <w:r w:rsidR="00914115" w:rsidRPr="006D43C8">
        <w:rPr>
          <w:rFonts w:asciiTheme="majorEastAsia" w:eastAsiaTheme="majorEastAsia" w:hAnsiTheme="majorEastAsia" w:hint="eastAsia"/>
          <w:sz w:val="22"/>
          <w:szCs w:val="22"/>
        </w:rPr>
        <w:t xml:space="preserve">　勤務条件</w:t>
      </w:r>
    </w:p>
    <w:p w14:paraId="72D29D5A" w14:textId="482641B2" w:rsidR="00914115" w:rsidRPr="006D43C8" w:rsidRDefault="00914115" w:rsidP="00914115">
      <w:pPr>
        <w:ind w:leftChars="200" w:left="1960" w:hangingChars="700" w:hanging="154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 xml:space="preserve">⑴　報酬額　　</w:t>
      </w:r>
      <w:r w:rsidRPr="006D43C8">
        <w:rPr>
          <w:rFonts w:ascii="ＭＳ ゴシック" w:eastAsia="ＭＳ ゴシック" w:hAnsi="ＭＳ ゴシック" w:hint="eastAsia"/>
          <w:sz w:val="22"/>
          <w:szCs w:val="22"/>
        </w:rPr>
        <w:t>月額</w:t>
      </w:r>
      <w:r w:rsidR="00A36EF1" w:rsidRPr="006D43C8">
        <w:rPr>
          <w:rFonts w:ascii="ＭＳ ゴシック" w:eastAsia="ＭＳ ゴシック" w:hAnsi="ＭＳ ゴシック" w:hint="eastAsia"/>
          <w:sz w:val="22"/>
          <w:szCs w:val="22"/>
        </w:rPr>
        <w:t xml:space="preserve">　219,978</w:t>
      </w:r>
      <w:r w:rsidRPr="006D43C8">
        <w:rPr>
          <w:rFonts w:ascii="ＭＳ ゴシック" w:eastAsia="ＭＳ ゴシック" w:hAnsi="ＭＳ ゴシック" w:hint="eastAsia"/>
          <w:sz w:val="22"/>
          <w:szCs w:val="22"/>
        </w:rPr>
        <w:t>円</w:t>
      </w:r>
      <w:r w:rsidRPr="006D43C8">
        <w:rPr>
          <w:rFonts w:asciiTheme="majorEastAsia" w:eastAsiaTheme="majorEastAsia" w:hAnsiTheme="majorEastAsia" w:hint="eastAsia"/>
          <w:sz w:val="22"/>
          <w:szCs w:val="22"/>
        </w:rPr>
        <w:t>（地域手当相当額を含む）</w:t>
      </w:r>
    </w:p>
    <w:p w14:paraId="14EB6C76" w14:textId="12BECFFD" w:rsidR="00914115" w:rsidRPr="006D43C8" w:rsidRDefault="00914115" w:rsidP="00914115">
      <w:pPr>
        <w:ind w:leftChars="100" w:left="1970" w:hangingChars="800" w:hanging="176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 xml:space="preserve">　　　※</w:t>
      </w:r>
      <w:r w:rsidR="00D512C0" w:rsidRPr="006D43C8">
        <w:rPr>
          <w:rFonts w:asciiTheme="majorEastAsia" w:eastAsiaTheme="majorEastAsia" w:hAnsiTheme="majorEastAsia" w:hint="eastAsia"/>
          <w:sz w:val="22"/>
          <w:szCs w:val="22"/>
        </w:rPr>
        <w:t xml:space="preserve">　</w:t>
      </w:r>
      <w:r w:rsidRPr="006D43C8">
        <w:rPr>
          <w:rFonts w:asciiTheme="majorEastAsia" w:eastAsiaTheme="majorEastAsia" w:hAnsiTheme="majorEastAsia" w:hint="eastAsia"/>
          <w:sz w:val="22"/>
          <w:szCs w:val="22"/>
        </w:rPr>
        <w:t>報酬の支給日は、当月15日です。</w:t>
      </w:r>
    </w:p>
    <w:p w14:paraId="26ACB62C" w14:textId="3D3DC6CC" w:rsidR="00914115" w:rsidRPr="006D43C8" w:rsidRDefault="00A36EF1" w:rsidP="00914115">
      <w:pPr>
        <w:ind w:leftChars="100" w:left="1970" w:hangingChars="800" w:hanging="176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 xml:space="preserve">　　　※</w:t>
      </w:r>
      <w:r w:rsidR="00D512C0" w:rsidRPr="006D43C8">
        <w:rPr>
          <w:rFonts w:asciiTheme="majorEastAsia" w:eastAsiaTheme="majorEastAsia" w:hAnsiTheme="majorEastAsia" w:hint="eastAsia"/>
          <w:sz w:val="22"/>
          <w:szCs w:val="22"/>
        </w:rPr>
        <w:t xml:space="preserve">　</w:t>
      </w:r>
      <w:r w:rsidR="00914115" w:rsidRPr="006D43C8">
        <w:rPr>
          <w:rFonts w:asciiTheme="majorEastAsia" w:eastAsiaTheme="majorEastAsia" w:hAnsiTheme="majorEastAsia" w:hint="eastAsia"/>
          <w:sz w:val="22"/>
          <w:szCs w:val="22"/>
        </w:rPr>
        <w:t>採用されるまでに給与改定が行われた場合には、その額によります。</w:t>
      </w:r>
    </w:p>
    <w:p w14:paraId="4AD57E84" w14:textId="17F8A678" w:rsidR="00914115" w:rsidRPr="006D43C8" w:rsidRDefault="00A36EF1" w:rsidP="00914115">
      <w:pPr>
        <w:ind w:left="1065" w:hangingChars="484" w:hanging="1065"/>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 xml:space="preserve">　　　　※</w:t>
      </w:r>
      <w:r w:rsidR="00D512C0" w:rsidRPr="006D43C8">
        <w:rPr>
          <w:rFonts w:asciiTheme="majorEastAsia" w:eastAsiaTheme="majorEastAsia" w:hAnsiTheme="majorEastAsia" w:hint="eastAsia"/>
          <w:sz w:val="22"/>
          <w:szCs w:val="22"/>
        </w:rPr>
        <w:t xml:space="preserve">　</w:t>
      </w:r>
      <w:r w:rsidR="00531723" w:rsidRPr="006D43C8">
        <w:rPr>
          <w:rFonts w:asciiTheme="majorEastAsia" w:eastAsiaTheme="majorEastAsia" w:hAnsiTheme="majorEastAsia" w:hint="eastAsia"/>
          <w:sz w:val="22"/>
          <w:szCs w:val="22"/>
        </w:rPr>
        <w:t>特勤手当（日額390円）を勤務実績に応じて翌月に支給します。16日勤務した場合の合計支給額は226,218円になります。</w:t>
      </w:r>
    </w:p>
    <w:p w14:paraId="7B636132" w14:textId="53DE4F99" w:rsidR="00914115" w:rsidRPr="006D43C8" w:rsidRDefault="00914115" w:rsidP="00914115">
      <w:pPr>
        <w:ind w:firstLineChars="400" w:firstLine="880"/>
        <w:rPr>
          <w:rFonts w:asciiTheme="majorEastAsia" w:eastAsiaTheme="majorEastAsia" w:hAnsiTheme="majorEastAsia"/>
          <w:kern w:val="0"/>
          <w:sz w:val="22"/>
          <w:szCs w:val="22"/>
        </w:rPr>
      </w:pPr>
      <w:r w:rsidRPr="006D43C8">
        <w:rPr>
          <w:rFonts w:asciiTheme="majorEastAsia" w:eastAsiaTheme="majorEastAsia" w:hAnsiTheme="majorEastAsia" w:hint="eastAsia"/>
          <w:sz w:val="22"/>
          <w:szCs w:val="22"/>
        </w:rPr>
        <w:t>※</w:t>
      </w:r>
      <w:r w:rsidR="00D512C0" w:rsidRPr="006D43C8">
        <w:rPr>
          <w:rFonts w:asciiTheme="majorEastAsia" w:eastAsiaTheme="majorEastAsia" w:hAnsiTheme="majorEastAsia" w:hint="eastAsia"/>
          <w:sz w:val="22"/>
          <w:szCs w:val="22"/>
        </w:rPr>
        <w:t xml:space="preserve">　</w:t>
      </w:r>
      <w:r w:rsidRPr="006D43C8">
        <w:rPr>
          <w:rFonts w:asciiTheme="majorEastAsia" w:eastAsiaTheme="majorEastAsia" w:hAnsiTheme="majorEastAsia" w:hint="eastAsia"/>
          <w:kern w:val="0"/>
          <w:sz w:val="22"/>
          <w:szCs w:val="22"/>
        </w:rPr>
        <w:t>通勤に伴う交通費相当額を支給します。（１か月の上限額　55,000円）</w:t>
      </w:r>
    </w:p>
    <w:p w14:paraId="2E94B3CD" w14:textId="12A08B95" w:rsidR="00914115" w:rsidRPr="006D43C8" w:rsidRDefault="00A36EF1" w:rsidP="00914115">
      <w:pPr>
        <w:ind w:leftChars="100" w:left="1970" w:hangingChars="800" w:hanging="176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 xml:space="preserve">　　　※</w:t>
      </w:r>
      <w:r w:rsidR="00D512C0" w:rsidRPr="006D43C8">
        <w:rPr>
          <w:rFonts w:asciiTheme="majorEastAsia" w:eastAsiaTheme="majorEastAsia" w:hAnsiTheme="majorEastAsia" w:hint="eastAsia"/>
          <w:sz w:val="22"/>
          <w:szCs w:val="22"/>
        </w:rPr>
        <w:t xml:space="preserve">　</w:t>
      </w:r>
      <w:r w:rsidR="00914115" w:rsidRPr="006D43C8">
        <w:rPr>
          <w:rFonts w:asciiTheme="majorEastAsia" w:eastAsiaTheme="majorEastAsia" w:hAnsiTheme="majorEastAsia" w:hint="eastAsia"/>
          <w:sz w:val="22"/>
          <w:szCs w:val="22"/>
        </w:rPr>
        <w:t>この他に期末手当</w:t>
      </w:r>
      <w:r w:rsidRPr="006D43C8">
        <w:rPr>
          <w:rFonts w:asciiTheme="majorEastAsia" w:eastAsiaTheme="majorEastAsia" w:hAnsiTheme="majorEastAsia" w:hint="eastAsia"/>
          <w:sz w:val="22"/>
          <w:szCs w:val="22"/>
        </w:rPr>
        <w:t>および勤勉手当</w:t>
      </w:r>
      <w:r w:rsidR="00914115" w:rsidRPr="006D43C8">
        <w:rPr>
          <w:rFonts w:asciiTheme="majorEastAsia" w:eastAsiaTheme="majorEastAsia" w:hAnsiTheme="majorEastAsia" w:hint="eastAsia"/>
          <w:sz w:val="22"/>
          <w:szCs w:val="22"/>
        </w:rPr>
        <w:t>の支給があります。</w:t>
      </w:r>
    </w:p>
    <w:p w14:paraId="41835F0D" w14:textId="77777777" w:rsidR="00504C80" w:rsidRPr="006D43C8" w:rsidRDefault="00504C80" w:rsidP="00504C80">
      <w:pPr>
        <w:rPr>
          <w:rFonts w:asciiTheme="majorEastAsia" w:eastAsiaTheme="majorEastAsia" w:hAnsiTheme="majorEastAsia"/>
          <w:sz w:val="22"/>
          <w:szCs w:val="22"/>
        </w:rPr>
      </w:pPr>
    </w:p>
    <w:p w14:paraId="3E2A2A89" w14:textId="64896448" w:rsidR="005857DB" w:rsidRPr="006D43C8" w:rsidRDefault="00504C80" w:rsidP="00504C80">
      <w:pPr>
        <w:ind w:firstLineChars="200" w:firstLine="44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⑵</w:t>
      </w:r>
      <w:r w:rsidR="00116390" w:rsidRPr="006D43C8">
        <w:rPr>
          <w:rFonts w:asciiTheme="majorEastAsia" w:eastAsiaTheme="majorEastAsia" w:hAnsiTheme="majorEastAsia" w:hint="eastAsia"/>
          <w:sz w:val="22"/>
          <w:szCs w:val="22"/>
        </w:rPr>
        <w:t xml:space="preserve">　</w:t>
      </w:r>
      <w:r w:rsidR="00C12BA4" w:rsidRPr="006D43C8">
        <w:rPr>
          <w:rFonts w:asciiTheme="majorEastAsia" w:eastAsiaTheme="majorEastAsia" w:hAnsiTheme="majorEastAsia" w:hint="eastAsia"/>
          <w:sz w:val="22"/>
          <w:szCs w:val="22"/>
        </w:rPr>
        <w:t xml:space="preserve">勤務日数　</w:t>
      </w:r>
      <w:r w:rsidR="00821CF1" w:rsidRPr="006D43C8">
        <w:rPr>
          <w:rFonts w:asciiTheme="majorEastAsia" w:eastAsiaTheme="majorEastAsia" w:hAnsiTheme="majorEastAsia" w:hint="eastAsia"/>
          <w:sz w:val="22"/>
          <w:szCs w:val="22"/>
        </w:rPr>
        <w:t xml:space="preserve">　　</w:t>
      </w:r>
      <w:r w:rsidRPr="006D43C8">
        <w:rPr>
          <w:rFonts w:asciiTheme="majorEastAsia" w:eastAsiaTheme="majorEastAsia" w:hAnsiTheme="majorEastAsia" w:hint="eastAsia"/>
          <w:sz w:val="22"/>
          <w:szCs w:val="22"/>
        </w:rPr>
        <w:t xml:space="preserve">　　</w:t>
      </w:r>
      <w:r w:rsidR="005C233B" w:rsidRPr="006D43C8">
        <w:rPr>
          <w:rFonts w:asciiTheme="majorEastAsia" w:eastAsiaTheme="majorEastAsia" w:hAnsiTheme="majorEastAsia" w:hint="eastAsia"/>
          <w:sz w:val="22"/>
          <w:szCs w:val="22"/>
        </w:rPr>
        <w:t>月</w:t>
      </w:r>
      <w:r w:rsidR="00D512C0" w:rsidRPr="006D43C8">
        <w:rPr>
          <w:rFonts w:asciiTheme="majorEastAsia" w:eastAsiaTheme="majorEastAsia" w:hAnsiTheme="majorEastAsia" w:hint="eastAsia"/>
          <w:sz w:val="22"/>
          <w:szCs w:val="22"/>
        </w:rPr>
        <w:t>16</w:t>
      </w:r>
      <w:r w:rsidR="00C12BA4" w:rsidRPr="006D43C8">
        <w:rPr>
          <w:rFonts w:asciiTheme="majorEastAsia" w:eastAsiaTheme="majorEastAsia" w:hAnsiTheme="majorEastAsia" w:hint="eastAsia"/>
          <w:sz w:val="22"/>
          <w:szCs w:val="22"/>
        </w:rPr>
        <w:t>日勤務</w:t>
      </w:r>
    </w:p>
    <w:p w14:paraId="07103D2A" w14:textId="77777777" w:rsidR="009315BA" w:rsidRPr="006D43C8" w:rsidRDefault="009315BA" w:rsidP="00445D29">
      <w:pPr>
        <w:ind w:leftChars="100" w:left="1970" w:hangingChars="800" w:hanging="1760"/>
        <w:rPr>
          <w:rFonts w:asciiTheme="majorEastAsia" w:eastAsiaTheme="majorEastAsia" w:hAnsiTheme="majorEastAsia"/>
          <w:sz w:val="22"/>
          <w:szCs w:val="22"/>
          <w:bdr w:val="single" w:sz="4" w:space="0" w:color="auto"/>
        </w:rPr>
      </w:pPr>
    </w:p>
    <w:p w14:paraId="76EAF067" w14:textId="03BFBA27" w:rsidR="00E209E8" w:rsidRPr="006D43C8" w:rsidRDefault="00504C80" w:rsidP="00504C80">
      <w:pPr>
        <w:ind w:firstLineChars="200" w:firstLine="44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⑶</w:t>
      </w:r>
      <w:r w:rsidR="00116390" w:rsidRPr="006D43C8">
        <w:rPr>
          <w:rFonts w:asciiTheme="majorEastAsia" w:eastAsiaTheme="majorEastAsia" w:hAnsiTheme="majorEastAsia" w:hint="eastAsia"/>
          <w:sz w:val="22"/>
          <w:szCs w:val="22"/>
        </w:rPr>
        <w:t xml:space="preserve">　</w:t>
      </w:r>
      <w:r w:rsidR="00C12BA4" w:rsidRPr="006D43C8">
        <w:rPr>
          <w:rFonts w:asciiTheme="majorEastAsia" w:eastAsiaTheme="majorEastAsia" w:hAnsiTheme="majorEastAsia" w:hint="eastAsia"/>
          <w:sz w:val="22"/>
          <w:szCs w:val="22"/>
        </w:rPr>
        <w:t xml:space="preserve">勤務時間　</w:t>
      </w:r>
      <w:r w:rsidRPr="006D43C8">
        <w:rPr>
          <w:rFonts w:asciiTheme="majorEastAsia" w:eastAsiaTheme="majorEastAsia" w:hAnsiTheme="majorEastAsia" w:hint="eastAsia"/>
          <w:sz w:val="22"/>
          <w:szCs w:val="22"/>
        </w:rPr>
        <w:t xml:space="preserve">　　</w:t>
      </w:r>
      <w:r w:rsidR="00821CF1" w:rsidRPr="006D43C8">
        <w:rPr>
          <w:rFonts w:asciiTheme="majorEastAsia" w:eastAsiaTheme="majorEastAsia" w:hAnsiTheme="majorEastAsia" w:hint="eastAsia"/>
          <w:sz w:val="22"/>
          <w:szCs w:val="22"/>
        </w:rPr>
        <w:t xml:space="preserve">　　</w:t>
      </w:r>
      <w:r w:rsidRPr="006D43C8">
        <w:rPr>
          <w:rFonts w:asciiTheme="majorEastAsia" w:eastAsiaTheme="majorEastAsia" w:hAnsiTheme="majorEastAsia" w:hint="eastAsia"/>
          <w:sz w:val="22"/>
          <w:szCs w:val="22"/>
        </w:rPr>
        <w:t xml:space="preserve"> </w:t>
      </w:r>
      <w:r w:rsidR="00D512C0" w:rsidRPr="006D43C8">
        <w:rPr>
          <w:rFonts w:asciiTheme="majorEastAsia" w:eastAsiaTheme="majorEastAsia" w:hAnsiTheme="majorEastAsia" w:hint="eastAsia"/>
          <w:sz w:val="22"/>
          <w:szCs w:val="22"/>
        </w:rPr>
        <w:t>8：30</w:t>
      </w:r>
      <w:r w:rsidR="00C52A53" w:rsidRPr="006D43C8">
        <w:rPr>
          <w:rFonts w:asciiTheme="majorEastAsia" w:eastAsiaTheme="majorEastAsia" w:hAnsiTheme="majorEastAsia" w:hint="eastAsia"/>
          <w:sz w:val="22"/>
          <w:szCs w:val="22"/>
        </w:rPr>
        <w:t>～</w:t>
      </w:r>
      <w:r w:rsidR="00D512C0" w:rsidRPr="006D43C8">
        <w:rPr>
          <w:rFonts w:asciiTheme="majorEastAsia" w:eastAsiaTheme="majorEastAsia" w:hAnsiTheme="majorEastAsia" w:hint="eastAsia"/>
          <w:sz w:val="22"/>
          <w:szCs w:val="22"/>
        </w:rPr>
        <w:t>17：15</w:t>
      </w:r>
    </w:p>
    <w:p w14:paraId="04CDAAF4" w14:textId="591CFD23" w:rsidR="00C12BA4" w:rsidRPr="006D43C8" w:rsidRDefault="00116390" w:rsidP="00116390">
      <w:pPr>
        <w:ind w:left="220" w:firstLineChars="100" w:firstLine="22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⑷</w:t>
      </w:r>
      <w:r w:rsidR="00C12BA4" w:rsidRPr="006D43C8">
        <w:rPr>
          <w:rFonts w:asciiTheme="majorEastAsia" w:eastAsiaTheme="majorEastAsia" w:hAnsiTheme="majorEastAsia" w:hint="eastAsia"/>
          <w:sz w:val="22"/>
          <w:szCs w:val="22"/>
        </w:rPr>
        <w:t xml:space="preserve">　</w:t>
      </w:r>
      <w:r w:rsidR="00821CF1" w:rsidRPr="006D43C8">
        <w:rPr>
          <w:rFonts w:asciiTheme="majorEastAsia" w:eastAsiaTheme="majorEastAsia" w:hAnsiTheme="majorEastAsia" w:hint="eastAsia"/>
          <w:sz w:val="22"/>
          <w:szCs w:val="22"/>
        </w:rPr>
        <w:t xml:space="preserve">休憩時間　　　</w:t>
      </w:r>
      <w:r w:rsidRPr="006D43C8">
        <w:rPr>
          <w:rFonts w:asciiTheme="majorEastAsia" w:eastAsiaTheme="majorEastAsia" w:hAnsiTheme="majorEastAsia" w:hint="eastAsia"/>
          <w:sz w:val="22"/>
          <w:szCs w:val="22"/>
        </w:rPr>
        <w:t xml:space="preserve">　　</w:t>
      </w:r>
      <w:r w:rsidR="00D512C0" w:rsidRPr="006D43C8">
        <w:rPr>
          <w:rFonts w:asciiTheme="majorEastAsia" w:eastAsiaTheme="majorEastAsia" w:hAnsiTheme="majorEastAsia" w:hint="eastAsia"/>
          <w:sz w:val="22"/>
          <w:szCs w:val="22"/>
        </w:rPr>
        <w:t>12</w:t>
      </w:r>
      <w:r w:rsidR="00C52A53" w:rsidRPr="006D43C8">
        <w:rPr>
          <w:rFonts w:asciiTheme="majorEastAsia" w:eastAsiaTheme="majorEastAsia" w:hAnsiTheme="majorEastAsia" w:hint="eastAsia"/>
          <w:sz w:val="22"/>
          <w:szCs w:val="22"/>
        </w:rPr>
        <w:t>：</w:t>
      </w:r>
      <w:r w:rsidR="00D512C0" w:rsidRPr="006D43C8">
        <w:rPr>
          <w:rFonts w:asciiTheme="majorEastAsia" w:eastAsiaTheme="majorEastAsia" w:hAnsiTheme="majorEastAsia" w:hint="eastAsia"/>
          <w:sz w:val="22"/>
          <w:szCs w:val="22"/>
        </w:rPr>
        <w:t>00</w:t>
      </w:r>
      <w:r w:rsidR="00C52A53" w:rsidRPr="006D43C8">
        <w:rPr>
          <w:rFonts w:asciiTheme="majorEastAsia" w:eastAsiaTheme="majorEastAsia" w:hAnsiTheme="majorEastAsia" w:hint="eastAsia"/>
          <w:sz w:val="22"/>
          <w:szCs w:val="22"/>
        </w:rPr>
        <w:t>～</w:t>
      </w:r>
      <w:r w:rsidR="00D512C0" w:rsidRPr="006D43C8">
        <w:rPr>
          <w:rFonts w:asciiTheme="majorEastAsia" w:eastAsiaTheme="majorEastAsia" w:hAnsiTheme="majorEastAsia" w:hint="eastAsia"/>
          <w:sz w:val="22"/>
          <w:szCs w:val="22"/>
        </w:rPr>
        <w:t>13</w:t>
      </w:r>
      <w:r w:rsidR="00C52A53" w:rsidRPr="006D43C8">
        <w:rPr>
          <w:rFonts w:asciiTheme="majorEastAsia" w:eastAsiaTheme="majorEastAsia" w:hAnsiTheme="majorEastAsia" w:hint="eastAsia"/>
          <w:sz w:val="22"/>
          <w:szCs w:val="22"/>
        </w:rPr>
        <w:t>：</w:t>
      </w:r>
      <w:r w:rsidR="00D512C0" w:rsidRPr="006D43C8">
        <w:rPr>
          <w:rFonts w:asciiTheme="majorEastAsia" w:eastAsiaTheme="majorEastAsia" w:hAnsiTheme="majorEastAsia" w:hint="eastAsia"/>
          <w:sz w:val="22"/>
          <w:szCs w:val="22"/>
        </w:rPr>
        <w:t>00</w:t>
      </w:r>
    </w:p>
    <w:p w14:paraId="6123F8DA" w14:textId="77777777" w:rsidR="005857DB" w:rsidRPr="006D43C8" w:rsidRDefault="005857DB" w:rsidP="00C12BA4">
      <w:pPr>
        <w:ind w:firstLineChars="200" w:firstLine="440"/>
        <w:rPr>
          <w:rFonts w:asciiTheme="majorEastAsia" w:eastAsiaTheme="majorEastAsia" w:hAnsiTheme="majorEastAsia"/>
          <w:sz w:val="22"/>
          <w:szCs w:val="22"/>
        </w:rPr>
      </w:pPr>
    </w:p>
    <w:p w14:paraId="3C0EB576" w14:textId="77777777" w:rsidR="00821CF1" w:rsidRPr="006D43C8" w:rsidRDefault="00821CF1" w:rsidP="00C12BA4">
      <w:pPr>
        <w:ind w:firstLineChars="200" w:firstLine="440"/>
        <w:rPr>
          <w:rFonts w:asciiTheme="majorEastAsia" w:eastAsiaTheme="majorEastAsia" w:hAnsiTheme="majorEastAsia"/>
          <w:sz w:val="22"/>
          <w:szCs w:val="22"/>
          <w:bdr w:val="single" w:sz="4" w:space="0" w:color="auto"/>
        </w:rPr>
      </w:pPr>
      <w:r w:rsidRPr="006D43C8">
        <w:rPr>
          <w:rFonts w:asciiTheme="majorEastAsia" w:eastAsiaTheme="majorEastAsia" w:hAnsiTheme="majorEastAsia" w:hint="eastAsia"/>
          <w:sz w:val="22"/>
          <w:szCs w:val="22"/>
        </w:rPr>
        <w:t>⑸　勤務を要しない日　土曜、日曜、国民の祝日、年末年始およびその他指定日</w:t>
      </w:r>
    </w:p>
    <w:p w14:paraId="1B5449C9" w14:textId="7FB73056" w:rsidR="005857DB" w:rsidRPr="006D43C8" w:rsidRDefault="005857DB" w:rsidP="00C12BA4">
      <w:pPr>
        <w:ind w:firstLineChars="200" w:firstLine="440"/>
        <w:rPr>
          <w:rFonts w:asciiTheme="majorEastAsia" w:eastAsiaTheme="majorEastAsia" w:hAnsiTheme="majorEastAsia"/>
          <w:kern w:val="0"/>
          <w:sz w:val="22"/>
          <w:szCs w:val="22"/>
        </w:rPr>
      </w:pPr>
    </w:p>
    <w:p w14:paraId="0B9F564D" w14:textId="29C8513B" w:rsidR="00821CF1" w:rsidRPr="006D43C8" w:rsidRDefault="00821CF1" w:rsidP="00C12BA4">
      <w:pPr>
        <w:ind w:firstLineChars="200" w:firstLine="440"/>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⑹　時間外労働　　</w:t>
      </w:r>
      <w:r w:rsidR="00105972" w:rsidRPr="006D43C8">
        <w:rPr>
          <w:rFonts w:asciiTheme="majorEastAsia" w:eastAsiaTheme="majorEastAsia" w:hAnsiTheme="majorEastAsia" w:hint="eastAsia"/>
          <w:kern w:val="0"/>
          <w:sz w:val="22"/>
          <w:szCs w:val="22"/>
        </w:rPr>
        <w:t xml:space="preserve">　</w:t>
      </w:r>
      <w:r w:rsidR="003E1775" w:rsidRPr="006D43C8">
        <w:rPr>
          <w:rFonts w:asciiTheme="majorEastAsia" w:eastAsiaTheme="majorEastAsia" w:hAnsiTheme="majorEastAsia" w:hint="eastAsia"/>
          <w:kern w:val="0"/>
          <w:sz w:val="22"/>
          <w:szCs w:val="22"/>
        </w:rPr>
        <w:t xml:space="preserve">　所属長が認めたもので超過勤務（月１時間程度）が発生する場合あり。</w:t>
      </w:r>
    </w:p>
    <w:p w14:paraId="7ABE76E0" w14:textId="0D758959" w:rsidR="005857DB" w:rsidRPr="006D43C8" w:rsidRDefault="0098151E" w:rsidP="00C12BA4">
      <w:pPr>
        <w:ind w:firstLineChars="200" w:firstLine="440"/>
        <w:rPr>
          <w:rFonts w:asciiTheme="majorEastAsia" w:eastAsiaTheme="majorEastAsia" w:hAnsiTheme="majorEastAsia"/>
          <w:kern w:val="0"/>
          <w:sz w:val="22"/>
          <w:szCs w:val="22"/>
        </w:rPr>
      </w:pPr>
      <w:r w:rsidRPr="006D43C8">
        <w:rPr>
          <w:rFonts w:asciiTheme="majorEastAsia" w:eastAsiaTheme="majorEastAsia" w:hAnsiTheme="majorEastAsia"/>
          <w:noProof/>
          <w:kern w:val="0"/>
          <w:sz w:val="22"/>
          <w:szCs w:val="22"/>
        </w:rPr>
        <mc:AlternateContent>
          <mc:Choice Requires="wps">
            <w:drawing>
              <wp:anchor distT="0" distB="0" distL="114300" distR="114300" simplePos="0" relativeHeight="251662336" behindDoc="0" locked="0" layoutInCell="1" allowOverlap="1" wp14:anchorId="67CC352E" wp14:editId="7FA726BB">
                <wp:simplePos x="0" y="0"/>
                <wp:positionH relativeFrom="column">
                  <wp:posOffset>4029703</wp:posOffset>
                </wp:positionH>
                <wp:positionV relativeFrom="paragraph">
                  <wp:posOffset>143287</wp:posOffset>
                </wp:positionV>
                <wp:extent cx="190500" cy="257175"/>
                <wp:effectExtent l="0" t="0" r="19050" b="28575"/>
                <wp:wrapNone/>
                <wp:docPr id="2" name="楕円 2"/>
                <wp:cNvGraphicFramePr/>
                <a:graphic xmlns:a="http://schemas.openxmlformats.org/drawingml/2006/main">
                  <a:graphicData uri="http://schemas.microsoft.com/office/word/2010/wordprocessingShape">
                    <wps:wsp>
                      <wps:cNvSpPr/>
                      <wps:spPr>
                        <a:xfrm>
                          <a:off x="0" y="0"/>
                          <a:ext cx="190500" cy="2571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2315A9" id="楕円 2" o:spid="_x0000_s1026" style="position:absolute;left:0;text-align:left;margin-left:317.3pt;margin-top:11.3pt;width:1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" filled="f" strokecolor="windowText" strokeweight="1pt"/>
            </w:pict>
          </mc:Fallback>
        </mc:AlternateContent>
      </w:r>
    </w:p>
    <w:p w14:paraId="7AFC94E7" w14:textId="53E374D0" w:rsidR="0098151E" w:rsidRPr="006D43C8" w:rsidRDefault="00105972" w:rsidP="0098151E">
      <w:pPr>
        <w:ind w:firstLineChars="200" w:firstLine="440"/>
        <w:rPr>
          <w:rFonts w:asciiTheme="majorEastAsia" w:eastAsiaTheme="majorEastAsia" w:hAnsiTheme="majorEastAsia"/>
          <w:kern w:val="0"/>
          <w:sz w:val="22"/>
          <w:szCs w:val="22"/>
        </w:rPr>
      </w:pPr>
      <w:r w:rsidRPr="006D43C8">
        <w:rPr>
          <w:rFonts w:asciiTheme="majorEastAsia" w:eastAsiaTheme="majorEastAsia" w:hAnsiTheme="majorEastAsia"/>
          <w:noProof/>
          <w:kern w:val="0"/>
          <w:sz w:val="22"/>
          <w:szCs w:val="22"/>
        </w:rPr>
        <mc:AlternateContent>
          <mc:Choice Requires="wps">
            <w:drawing>
              <wp:anchor distT="0" distB="0" distL="114300" distR="114300" simplePos="0" relativeHeight="251660288" behindDoc="0" locked="0" layoutInCell="1" allowOverlap="1" wp14:anchorId="01DC1738" wp14:editId="1FBE16A9">
                <wp:simplePos x="0" y="0"/>
                <wp:positionH relativeFrom="column">
                  <wp:posOffset>4177602</wp:posOffset>
                </wp:positionH>
                <wp:positionV relativeFrom="paragraph">
                  <wp:posOffset>160767</wp:posOffset>
                </wp:positionV>
                <wp:extent cx="190500" cy="257175"/>
                <wp:effectExtent l="0" t="0" r="19050" b="28575"/>
                <wp:wrapNone/>
                <wp:docPr id="11" name="楕円 11"/>
                <wp:cNvGraphicFramePr/>
                <a:graphic xmlns:a="http://schemas.openxmlformats.org/drawingml/2006/main">
                  <a:graphicData uri="http://schemas.microsoft.com/office/word/2010/wordprocessingShape">
                    <wps:wsp>
                      <wps:cNvSpPr/>
                      <wps:spPr>
                        <a:xfrm>
                          <a:off x="0" y="0"/>
                          <a:ext cx="190500" cy="2571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3E4718" id="楕円 11" o:spid="_x0000_s1026" style="position:absolute;left:0;text-align:left;margin-left:328.95pt;margin-top:12.65pt;width:1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" filled="f" strokecolor="windowText" strokeweight="1pt"/>
            </w:pict>
          </mc:Fallback>
        </mc:AlternateContent>
      </w:r>
      <w:r w:rsidR="0098151E" w:rsidRPr="006D43C8">
        <w:rPr>
          <w:rFonts w:asciiTheme="majorEastAsia" w:eastAsiaTheme="majorEastAsia" w:hAnsiTheme="majorEastAsia"/>
          <w:noProof/>
          <w:kern w:val="0"/>
          <w:sz w:val="22"/>
          <w:szCs w:val="22"/>
        </w:rPr>
        <mc:AlternateContent>
          <mc:Choice Requires="wps">
            <w:drawing>
              <wp:anchor distT="0" distB="0" distL="114300" distR="114300" simplePos="0" relativeHeight="251659264" behindDoc="0" locked="0" layoutInCell="1" allowOverlap="1" wp14:anchorId="30E8BE5E" wp14:editId="7F2DFE7C">
                <wp:simplePos x="0" y="0"/>
                <wp:positionH relativeFrom="margin">
                  <wp:posOffset>2768244</wp:posOffset>
                </wp:positionH>
                <wp:positionV relativeFrom="paragraph">
                  <wp:posOffset>152177</wp:posOffset>
                </wp:positionV>
                <wp:extent cx="190500" cy="257175"/>
                <wp:effectExtent l="0" t="0" r="19050" b="28575"/>
                <wp:wrapNone/>
                <wp:docPr id="10" name="楕円 10"/>
                <wp:cNvGraphicFramePr/>
                <a:graphic xmlns:a="http://schemas.openxmlformats.org/drawingml/2006/main">
                  <a:graphicData uri="http://schemas.microsoft.com/office/word/2010/wordprocessingShape">
                    <wps:wsp>
                      <wps:cNvSpPr/>
                      <wps:spPr>
                        <a:xfrm>
                          <a:off x="0" y="0"/>
                          <a:ext cx="190500" cy="2571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F65419" id="楕円 10" o:spid="_x0000_s1026" style="position:absolute;left:0;text-align:left;margin-left:217.95pt;margin-top:12pt;width:15pt;height:20.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" filled="f" strokecolor="black [3213]" strokeweight="1pt">
                <w10:wrap anchorx="margin"/>
              </v:oval>
            </w:pict>
          </mc:Fallback>
        </mc:AlternateContent>
      </w:r>
      <w:r w:rsidR="00821CF1" w:rsidRPr="006D43C8">
        <w:rPr>
          <w:rFonts w:asciiTheme="majorEastAsia" w:eastAsiaTheme="majorEastAsia" w:hAnsiTheme="majorEastAsia" w:hint="eastAsia"/>
          <w:kern w:val="0"/>
          <w:sz w:val="22"/>
          <w:szCs w:val="22"/>
        </w:rPr>
        <w:t>⑺　加入保険</w:t>
      </w:r>
      <w:r w:rsidR="0098151E" w:rsidRPr="006D43C8">
        <w:rPr>
          <w:rFonts w:asciiTheme="majorEastAsia" w:eastAsiaTheme="majorEastAsia" w:hAnsiTheme="majorEastAsia" w:hint="eastAsia"/>
          <w:kern w:val="0"/>
          <w:sz w:val="22"/>
          <w:szCs w:val="22"/>
        </w:rPr>
        <w:t xml:space="preserve">　　　</w:t>
      </w:r>
      <w:r w:rsidRPr="006D43C8">
        <w:rPr>
          <w:rFonts w:asciiTheme="majorEastAsia" w:eastAsiaTheme="majorEastAsia" w:hAnsiTheme="majorEastAsia" w:hint="eastAsia"/>
          <w:kern w:val="0"/>
          <w:sz w:val="22"/>
          <w:szCs w:val="22"/>
        </w:rPr>
        <w:t xml:space="preserve">　　</w:t>
      </w:r>
      <w:r w:rsidR="0098151E" w:rsidRPr="006D43C8">
        <w:rPr>
          <w:rFonts w:asciiTheme="majorEastAsia" w:eastAsiaTheme="majorEastAsia" w:hAnsiTheme="majorEastAsia" w:hint="eastAsia"/>
          <w:kern w:val="0"/>
          <w:sz w:val="22"/>
          <w:szCs w:val="22"/>
        </w:rPr>
        <w:t>東京都職員共済組合（医療保険）（有・無）、</w:t>
      </w:r>
    </w:p>
    <w:p w14:paraId="77E36456" w14:textId="66DCC2DC" w:rsidR="00821CF1" w:rsidRPr="006D43C8" w:rsidRDefault="0098151E" w:rsidP="00105972">
      <w:pPr>
        <w:ind w:firstLineChars="1300" w:firstLine="2860"/>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厚生年金保険（有・無）、雇用保険（有・無）</w:t>
      </w:r>
    </w:p>
    <w:p w14:paraId="698D25E9" w14:textId="7548CACC" w:rsidR="005857DB" w:rsidRPr="006D43C8" w:rsidRDefault="00B52B09" w:rsidP="00B52B09">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w:t>
      </w:r>
    </w:p>
    <w:p w14:paraId="66F4406C" w14:textId="5A4E57DD" w:rsidR="00B52B09" w:rsidRPr="006D43C8" w:rsidRDefault="00B52B09" w:rsidP="005857DB">
      <w:pPr>
        <w:ind w:firstLineChars="200" w:firstLine="440"/>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⑻　</w:t>
      </w:r>
      <w:r w:rsidR="00AF7C6C" w:rsidRPr="006D43C8">
        <w:rPr>
          <w:rFonts w:asciiTheme="majorEastAsia" w:eastAsiaTheme="majorEastAsia" w:hAnsiTheme="majorEastAsia" w:hint="eastAsia"/>
          <w:kern w:val="0"/>
          <w:sz w:val="22"/>
          <w:szCs w:val="22"/>
        </w:rPr>
        <w:t xml:space="preserve">年次有給休暇　</w:t>
      </w:r>
      <w:r w:rsidR="00105972" w:rsidRPr="006D43C8">
        <w:rPr>
          <w:rFonts w:asciiTheme="majorEastAsia" w:eastAsiaTheme="majorEastAsia" w:hAnsiTheme="majorEastAsia" w:hint="eastAsia"/>
          <w:kern w:val="0"/>
          <w:sz w:val="22"/>
          <w:szCs w:val="22"/>
        </w:rPr>
        <w:t xml:space="preserve">　　</w:t>
      </w:r>
      <w:r w:rsidR="00AF7C6C" w:rsidRPr="006D43C8">
        <w:rPr>
          <w:rFonts w:asciiTheme="majorEastAsia" w:eastAsiaTheme="majorEastAsia" w:hAnsiTheme="majorEastAsia" w:hint="eastAsia"/>
          <w:kern w:val="0"/>
          <w:sz w:val="22"/>
          <w:szCs w:val="22"/>
        </w:rPr>
        <w:t>所定の年次有給休暇を付与します。</w:t>
      </w:r>
    </w:p>
    <w:p w14:paraId="7E7E1C11" w14:textId="4707B874" w:rsidR="00005C75" w:rsidRPr="006D43C8" w:rsidRDefault="00005C75" w:rsidP="005857DB">
      <w:pPr>
        <w:ind w:firstLineChars="200" w:firstLine="440"/>
        <w:rPr>
          <w:rFonts w:asciiTheme="majorEastAsia" w:eastAsiaTheme="majorEastAsia" w:hAnsiTheme="majorEastAsia"/>
          <w:kern w:val="0"/>
          <w:sz w:val="22"/>
          <w:szCs w:val="22"/>
        </w:rPr>
      </w:pPr>
    </w:p>
    <w:p w14:paraId="54C66B03" w14:textId="00FB51D2" w:rsidR="001547AC" w:rsidRPr="006D43C8" w:rsidRDefault="00005C75" w:rsidP="001547AC">
      <w:pPr>
        <w:ind w:leftChars="200" w:left="2620" w:hangingChars="1000" w:hanging="2200"/>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⑼　その他　　　　</w:t>
      </w:r>
      <w:r w:rsidR="00105972" w:rsidRPr="006D43C8">
        <w:rPr>
          <w:rFonts w:asciiTheme="majorEastAsia" w:eastAsiaTheme="majorEastAsia" w:hAnsiTheme="majorEastAsia" w:hint="eastAsia"/>
          <w:kern w:val="0"/>
          <w:sz w:val="22"/>
          <w:szCs w:val="22"/>
        </w:rPr>
        <w:t xml:space="preserve">　　</w:t>
      </w:r>
      <w:r w:rsidR="001B2B87" w:rsidRPr="006D43C8">
        <w:rPr>
          <w:rFonts w:asciiTheme="majorEastAsia" w:eastAsiaTheme="majorEastAsia" w:hAnsiTheme="majorEastAsia" w:hint="eastAsia"/>
          <w:kern w:val="0"/>
          <w:sz w:val="22"/>
          <w:szCs w:val="22"/>
        </w:rPr>
        <w:t>練馬区役所練馬庁舎</w:t>
      </w:r>
      <w:r w:rsidR="00752E52" w:rsidRPr="006D43C8">
        <w:rPr>
          <w:rFonts w:asciiTheme="majorEastAsia" w:eastAsiaTheme="majorEastAsia" w:hAnsiTheme="majorEastAsia" w:hint="eastAsia"/>
          <w:kern w:val="0"/>
          <w:sz w:val="22"/>
          <w:szCs w:val="22"/>
        </w:rPr>
        <w:t>・石神井</w:t>
      </w:r>
      <w:r w:rsidR="001B2B87" w:rsidRPr="006D43C8">
        <w:rPr>
          <w:rFonts w:asciiTheme="majorEastAsia" w:eastAsiaTheme="majorEastAsia" w:hAnsiTheme="majorEastAsia" w:hint="eastAsia"/>
          <w:kern w:val="0"/>
          <w:sz w:val="22"/>
          <w:szCs w:val="22"/>
        </w:rPr>
        <w:t>庁舎</w:t>
      </w:r>
      <w:r w:rsidR="00752E52" w:rsidRPr="006D43C8">
        <w:rPr>
          <w:rFonts w:asciiTheme="majorEastAsia" w:eastAsiaTheme="majorEastAsia" w:hAnsiTheme="majorEastAsia" w:hint="eastAsia"/>
          <w:kern w:val="0"/>
          <w:sz w:val="22"/>
          <w:szCs w:val="22"/>
        </w:rPr>
        <w:t>総合福祉事務所</w:t>
      </w:r>
      <w:r w:rsidR="001547AC" w:rsidRPr="006D43C8">
        <w:rPr>
          <w:rFonts w:asciiTheme="majorEastAsia" w:eastAsiaTheme="majorEastAsia" w:hAnsiTheme="majorEastAsia" w:hint="eastAsia"/>
          <w:kern w:val="0"/>
          <w:sz w:val="22"/>
          <w:szCs w:val="22"/>
        </w:rPr>
        <w:t>は敷地内禁煙（特定屋外喫煙場所あり）</w:t>
      </w:r>
    </w:p>
    <w:p w14:paraId="0E3C12C9" w14:textId="5B0440E8" w:rsidR="00005C75" w:rsidRPr="006D43C8" w:rsidRDefault="001547AC" w:rsidP="001547AC">
      <w:pPr>
        <w:ind w:firstLineChars="200" w:firstLine="440"/>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大泉総合福祉事務所は建物内禁煙</w:t>
      </w:r>
    </w:p>
    <w:p w14:paraId="435854D6" w14:textId="77777777" w:rsidR="003D6CC3" w:rsidRPr="006D43C8" w:rsidRDefault="003D6CC3" w:rsidP="00B52B09">
      <w:pPr>
        <w:rPr>
          <w:rFonts w:asciiTheme="majorEastAsia" w:eastAsiaTheme="majorEastAsia" w:hAnsiTheme="majorEastAsia"/>
          <w:kern w:val="0"/>
          <w:sz w:val="22"/>
          <w:szCs w:val="22"/>
        </w:rPr>
      </w:pPr>
    </w:p>
    <w:p w14:paraId="5C9595BB" w14:textId="10200063" w:rsidR="00874C5E" w:rsidRPr="006D43C8" w:rsidRDefault="009315BA" w:rsidP="00874C5E">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６</w:t>
      </w:r>
      <w:r w:rsidR="00874C5E" w:rsidRPr="006D43C8">
        <w:rPr>
          <w:rFonts w:asciiTheme="majorEastAsia" w:eastAsiaTheme="majorEastAsia" w:hAnsiTheme="majorEastAsia" w:hint="eastAsia"/>
          <w:kern w:val="0"/>
          <w:sz w:val="22"/>
          <w:szCs w:val="22"/>
        </w:rPr>
        <w:t xml:space="preserve">　選考方法・日程等</w:t>
      </w:r>
    </w:p>
    <w:p w14:paraId="7A8B0B60" w14:textId="41B00DA0" w:rsidR="00105972" w:rsidRPr="006D43C8" w:rsidRDefault="007778D5" w:rsidP="007778D5">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w:t>
      </w:r>
      <w:r w:rsidR="003E0B0E" w:rsidRPr="006D43C8">
        <w:rPr>
          <w:rFonts w:asciiTheme="majorEastAsia" w:eastAsiaTheme="majorEastAsia" w:hAnsiTheme="majorEastAsia" w:hint="eastAsia"/>
          <w:kern w:val="0"/>
          <w:sz w:val="22"/>
          <w:szCs w:val="22"/>
        </w:rPr>
        <w:t>⑴</w:t>
      </w:r>
      <w:r w:rsidRPr="006D43C8">
        <w:rPr>
          <w:rFonts w:asciiTheme="majorEastAsia" w:eastAsiaTheme="majorEastAsia" w:hAnsiTheme="majorEastAsia" w:hint="eastAsia"/>
          <w:kern w:val="0"/>
          <w:sz w:val="22"/>
          <w:szCs w:val="22"/>
        </w:rPr>
        <w:t xml:space="preserve">　第一次選考（書類選考）</w:t>
      </w:r>
    </w:p>
    <w:p w14:paraId="181A53A6" w14:textId="07E9A295" w:rsidR="007778D5" w:rsidRPr="006D43C8" w:rsidRDefault="007778D5" w:rsidP="007778D5">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受験申込書および課題小論文により選考します。</w:t>
      </w:r>
    </w:p>
    <w:p w14:paraId="3D44CE36" w14:textId="78F987F0" w:rsidR="007778D5" w:rsidRPr="006D43C8" w:rsidRDefault="007778D5" w:rsidP="007778D5">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【書類選考結果】11月</w:t>
      </w:r>
      <w:r w:rsidR="00AB721E" w:rsidRPr="006D43C8">
        <w:rPr>
          <w:rFonts w:asciiTheme="majorEastAsia" w:eastAsiaTheme="majorEastAsia" w:hAnsiTheme="majorEastAsia" w:hint="eastAsia"/>
          <w:kern w:val="0"/>
          <w:sz w:val="22"/>
          <w:szCs w:val="22"/>
        </w:rPr>
        <w:t>下旬</w:t>
      </w:r>
      <w:r w:rsidRPr="006D43C8">
        <w:rPr>
          <w:rFonts w:asciiTheme="majorEastAsia" w:eastAsiaTheme="majorEastAsia" w:hAnsiTheme="majorEastAsia" w:hint="eastAsia"/>
          <w:kern w:val="0"/>
          <w:sz w:val="22"/>
          <w:szCs w:val="22"/>
        </w:rPr>
        <w:t>郵送予定</w:t>
      </w:r>
    </w:p>
    <w:p w14:paraId="021C6EDA" w14:textId="77777777" w:rsidR="00FE3500" w:rsidRPr="006D43C8" w:rsidRDefault="00FE3500" w:rsidP="007778D5">
      <w:pPr>
        <w:rPr>
          <w:rFonts w:asciiTheme="majorEastAsia" w:eastAsiaTheme="majorEastAsia" w:hAnsiTheme="majorEastAsia"/>
          <w:kern w:val="0"/>
          <w:sz w:val="22"/>
          <w:szCs w:val="22"/>
        </w:rPr>
      </w:pPr>
    </w:p>
    <w:p w14:paraId="5416C284" w14:textId="548F2A4E" w:rsidR="003E0B0E" w:rsidRPr="006D43C8" w:rsidRDefault="003E0B0E" w:rsidP="007778D5">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⑵　第二次選考（面接）</w:t>
      </w:r>
    </w:p>
    <w:p w14:paraId="389F7FF7" w14:textId="02E55B70" w:rsidR="003E0B0E" w:rsidRPr="006D43C8" w:rsidRDefault="003E0B0E" w:rsidP="007778D5">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第一次選考の合格者を対象に面接を行います。</w:t>
      </w:r>
    </w:p>
    <w:p w14:paraId="541B7FF1" w14:textId="1BF1DFDF" w:rsidR="003E0B0E" w:rsidRPr="006D43C8" w:rsidRDefault="003E0B0E" w:rsidP="007778D5">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時間、会場は第一次選考の合格通知とあわせて通知します。</w:t>
      </w:r>
    </w:p>
    <w:p w14:paraId="3AFE7A9F" w14:textId="4213D6EA" w:rsidR="003E0B0E" w:rsidRPr="006D43C8" w:rsidRDefault="003E0B0E" w:rsidP="007778D5">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w:t>
      </w:r>
      <w:bookmarkStart w:id="0" w:name="_Hlk181201765"/>
      <w:r w:rsidRPr="006D43C8">
        <w:rPr>
          <w:rFonts w:asciiTheme="majorEastAsia" w:eastAsiaTheme="majorEastAsia" w:hAnsiTheme="majorEastAsia" w:hint="eastAsia"/>
          <w:kern w:val="0"/>
          <w:sz w:val="22"/>
          <w:szCs w:val="22"/>
        </w:rPr>
        <w:t>【</w:t>
      </w:r>
      <w:bookmarkStart w:id="1" w:name="_Hlk181201506"/>
      <w:r w:rsidRPr="006D43C8">
        <w:rPr>
          <w:rFonts w:asciiTheme="majorEastAsia" w:eastAsiaTheme="majorEastAsia" w:hAnsiTheme="majorEastAsia" w:hint="eastAsia"/>
          <w:kern w:val="0"/>
          <w:sz w:val="22"/>
          <w:szCs w:val="22"/>
        </w:rPr>
        <w:t>面接予定日】</w:t>
      </w:r>
      <w:r w:rsidR="00504C80" w:rsidRPr="006D43C8">
        <w:rPr>
          <w:rFonts w:asciiTheme="majorEastAsia" w:eastAsiaTheme="majorEastAsia" w:hAnsiTheme="majorEastAsia" w:hint="eastAsia"/>
          <w:kern w:val="0"/>
          <w:sz w:val="22"/>
          <w:szCs w:val="22"/>
        </w:rPr>
        <w:t>令和６年12月４日（水）、５（木）、６（金）、９日（月）</w:t>
      </w:r>
    </w:p>
    <w:p w14:paraId="46B4B798" w14:textId="4D87A82C" w:rsidR="00504C80" w:rsidRPr="006D43C8" w:rsidRDefault="00504C80" w:rsidP="007778D5">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　上記以外の面接日程の場合もあります。</w:t>
      </w:r>
      <w:bookmarkEnd w:id="1"/>
      <w:bookmarkEnd w:id="0"/>
    </w:p>
    <w:p w14:paraId="7F899A22" w14:textId="13D1ADDD" w:rsidR="00874C5E" w:rsidRPr="006D43C8" w:rsidRDefault="003E0B0E" w:rsidP="003E0B0E">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【最終選考結果】令和６年</w:t>
      </w:r>
      <w:r w:rsidR="00E77F34" w:rsidRPr="006D43C8">
        <w:rPr>
          <w:rFonts w:asciiTheme="majorEastAsia" w:eastAsiaTheme="majorEastAsia" w:hAnsiTheme="majorEastAsia" w:hint="eastAsia"/>
          <w:kern w:val="0"/>
          <w:sz w:val="22"/>
          <w:szCs w:val="22"/>
        </w:rPr>
        <w:t>12月中旬に</w:t>
      </w:r>
      <w:r w:rsidRPr="006D43C8">
        <w:rPr>
          <w:rFonts w:asciiTheme="majorEastAsia" w:eastAsiaTheme="majorEastAsia" w:hAnsiTheme="majorEastAsia" w:hint="eastAsia"/>
          <w:kern w:val="0"/>
          <w:sz w:val="22"/>
          <w:szCs w:val="22"/>
        </w:rPr>
        <w:t>郵送予定</w:t>
      </w:r>
    </w:p>
    <w:p w14:paraId="5CEAF725" w14:textId="77777777" w:rsidR="00874C5E" w:rsidRPr="006D43C8" w:rsidRDefault="00874C5E" w:rsidP="00874C5E">
      <w:pPr>
        <w:rPr>
          <w:rFonts w:asciiTheme="majorEastAsia" w:eastAsiaTheme="majorEastAsia" w:hAnsiTheme="majorEastAsia"/>
          <w:kern w:val="0"/>
          <w:sz w:val="22"/>
          <w:szCs w:val="22"/>
        </w:rPr>
      </w:pPr>
    </w:p>
    <w:p w14:paraId="06921419" w14:textId="77777777" w:rsidR="00E77F34" w:rsidRPr="006D43C8" w:rsidRDefault="00E77F34" w:rsidP="00E77F34">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７　申込方法</w:t>
      </w:r>
    </w:p>
    <w:p w14:paraId="2D19C745" w14:textId="0628D60F" w:rsidR="00E77F34" w:rsidRPr="006D43C8" w:rsidRDefault="00E77F34" w:rsidP="00E77F34">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次の書類を令和６年11月2</w:t>
      </w:r>
      <w:r w:rsidR="00504C80" w:rsidRPr="006D43C8">
        <w:rPr>
          <w:rFonts w:asciiTheme="majorEastAsia" w:eastAsiaTheme="majorEastAsia" w:hAnsiTheme="majorEastAsia" w:hint="eastAsia"/>
          <w:kern w:val="0"/>
          <w:sz w:val="22"/>
          <w:szCs w:val="22"/>
        </w:rPr>
        <w:t>1</w:t>
      </w:r>
      <w:r w:rsidRPr="006D43C8">
        <w:rPr>
          <w:rFonts w:asciiTheme="majorEastAsia" w:eastAsiaTheme="majorEastAsia" w:hAnsiTheme="majorEastAsia" w:hint="eastAsia"/>
          <w:kern w:val="0"/>
          <w:sz w:val="22"/>
          <w:szCs w:val="22"/>
        </w:rPr>
        <w:t>日(木)までに生活福祉課管理係へ提出してください。</w:t>
      </w:r>
    </w:p>
    <w:p w14:paraId="50FE60C8" w14:textId="7BDB306E" w:rsidR="00E77F34" w:rsidRPr="006D43C8" w:rsidRDefault="00B360E6" w:rsidP="00B360E6">
      <w:pPr>
        <w:ind w:firstLineChars="200" w:firstLine="440"/>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⑴　提</w:t>
      </w:r>
      <w:r w:rsidR="00E77F34" w:rsidRPr="006D43C8">
        <w:rPr>
          <w:rFonts w:asciiTheme="majorEastAsia" w:eastAsiaTheme="majorEastAsia" w:hAnsiTheme="majorEastAsia" w:hint="eastAsia"/>
          <w:kern w:val="0"/>
          <w:sz w:val="22"/>
          <w:szCs w:val="22"/>
        </w:rPr>
        <w:t>出書類</w:t>
      </w:r>
    </w:p>
    <w:p w14:paraId="49D3B3C5" w14:textId="37736F3F" w:rsidR="00E77F34" w:rsidRPr="006D43C8" w:rsidRDefault="00E77F34" w:rsidP="00E77F34">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・受験申込書（写真添付）</w:t>
      </w:r>
    </w:p>
    <w:p w14:paraId="59A4619C" w14:textId="660A5EBE" w:rsidR="00E77F34" w:rsidRPr="006D43C8" w:rsidRDefault="00E77F34" w:rsidP="00E77F34">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w:t>
      </w:r>
      <w:r w:rsidR="00FE3500" w:rsidRPr="006D43C8">
        <w:rPr>
          <w:rFonts w:asciiTheme="majorEastAsia" w:eastAsiaTheme="majorEastAsia" w:hAnsiTheme="majorEastAsia" w:hint="eastAsia"/>
          <w:kern w:val="0"/>
          <w:sz w:val="22"/>
          <w:szCs w:val="22"/>
        </w:rPr>
        <w:t>小論文（所定様式・800字から1,200字程度）</w:t>
      </w:r>
    </w:p>
    <w:p w14:paraId="59FB720F" w14:textId="77777777" w:rsidR="00E77F34" w:rsidRPr="006D43C8" w:rsidRDefault="00E77F34" w:rsidP="00E77F34">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テーマ</w:t>
      </w:r>
    </w:p>
    <w:p w14:paraId="12417DBC" w14:textId="750435C0" w:rsidR="00E77F34" w:rsidRPr="006D43C8" w:rsidRDefault="00E77F34" w:rsidP="00E77F34">
      <w:pPr>
        <w:ind w:firstLineChars="500" w:firstLine="1100"/>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「女性やひとり親家庭の自立支援について、相談員としてどのように取り組むべきか」</w:t>
      </w:r>
    </w:p>
    <w:p w14:paraId="75814386" w14:textId="15F614A7" w:rsidR="00E77F34" w:rsidRPr="006D43C8" w:rsidRDefault="00E77F34" w:rsidP="00E77F34">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・社会福祉士の資格免許の写し（有資格者の場合）</w:t>
      </w:r>
    </w:p>
    <w:p w14:paraId="7B086EA7" w14:textId="77777777" w:rsidR="00E77F34" w:rsidRPr="006D43C8" w:rsidRDefault="00E77F34" w:rsidP="00E77F34">
      <w:pPr>
        <w:rPr>
          <w:rFonts w:asciiTheme="majorEastAsia" w:eastAsiaTheme="majorEastAsia" w:hAnsiTheme="majorEastAsia"/>
          <w:kern w:val="0"/>
          <w:sz w:val="22"/>
          <w:szCs w:val="22"/>
        </w:rPr>
      </w:pPr>
    </w:p>
    <w:p w14:paraId="0D89E9FE" w14:textId="4503A059" w:rsidR="00E77F34" w:rsidRPr="006D43C8" w:rsidRDefault="00E77F34" w:rsidP="00E77F34">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w:t>
      </w:r>
      <w:r w:rsidR="00B360E6" w:rsidRPr="006D43C8">
        <w:rPr>
          <w:rFonts w:asciiTheme="majorEastAsia" w:eastAsiaTheme="majorEastAsia" w:hAnsiTheme="majorEastAsia" w:hint="eastAsia"/>
          <w:kern w:val="0"/>
          <w:sz w:val="22"/>
          <w:szCs w:val="22"/>
        </w:rPr>
        <w:t>⑵</w:t>
      </w:r>
      <w:r w:rsidRPr="006D43C8">
        <w:rPr>
          <w:rFonts w:asciiTheme="majorEastAsia" w:eastAsiaTheme="majorEastAsia" w:hAnsiTheme="majorEastAsia" w:hint="eastAsia"/>
          <w:kern w:val="0"/>
          <w:sz w:val="22"/>
          <w:szCs w:val="22"/>
        </w:rPr>
        <w:t xml:space="preserve">　受付期間および受付場所</w:t>
      </w:r>
    </w:p>
    <w:p w14:paraId="7EE26958" w14:textId="556DB65E" w:rsidR="00E77F34" w:rsidRPr="006D43C8" w:rsidRDefault="00E77F34" w:rsidP="00E77F34">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【持参の場合】</w:t>
      </w:r>
    </w:p>
    <w:p w14:paraId="4EF05E63" w14:textId="419E317D" w:rsidR="00E77F34" w:rsidRPr="006D43C8" w:rsidRDefault="00E77F34" w:rsidP="00E77F34">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受付期間：令和６年11月2</w:t>
      </w:r>
      <w:r w:rsidR="00FE3500" w:rsidRPr="006D43C8">
        <w:rPr>
          <w:rFonts w:asciiTheme="majorEastAsia" w:eastAsiaTheme="majorEastAsia" w:hAnsiTheme="majorEastAsia" w:hint="eastAsia"/>
          <w:kern w:val="0"/>
          <w:sz w:val="22"/>
          <w:szCs w:val="22"/>
        </w:rPr>
        <w:t>1</w:t>
      </w:r>
      <w:r w:rsidRPr="006D43C8">
        <w:rPr>
          <w:rFonts w:asciiTheme="majorEastAsia" w:eastAsiaTheme="majorEastAsia" w:hAnsiTheme="majorEastAsia" w:hint="eastAsia"/>
          <w:kern w:val="0"/>
          <w:sz w:val="22"/>
          <w:szCs w:val="22"/>
        </w:rPr>
        <w:t>日(木)まで</w:t>
      </w:r>
    </w:p>
    <w:p w14:paraId="7661DAE5" w14:textId="2F743D48" w:rsidR="00E77F34" w:rsidRPr="006D43C8" w:rsidRDefault="00E77F34" w:rsidP="00E77F34">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　土・日曜日を除く</w:t>
      </w:r>
    </w:p>
    <w:p w14:paraId="231788B7" w14:textId="77777777" w:rsidR="00E77F34" w:rsidRPr="006D43C8" w:rsidRDefault="00E77F34" w:rsidP="00E77F34">
      <w:pPr>
        <w:ind w:firstLineChars="1000" w:firstLine="2200"/>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午前８時30分から午後５時15分まで</w:t>
      </w:r>
    </w:p>
    <w:p w14:paraId="56346627" w14:textId="44C70C31" w:rsidR="00E77F34" w:rsidRPr="006D43C8" w:rsidRDefault="00E77F34" w:rsidP="00E77F34">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受付場所：生活福祉課管理係（練馬区豊玉北６-12-１　練馬区役所東庁舎７階）</w:t>
      </w:r>
    </w:p>
    <w:p w14:paraId="333FC6C0" w14:textId="1B3CE36A" w:rsidR="00E77F34" w:rsidRPr="006D43C8" w:rsidRDefault="00E77F34" w:rsidP="00E77F34">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【郵送の場合】</w:t>
      </w:r>
    </w:p>
    <w:p w14:paraId="30B892C3" w14:textId="3D22A7DE" w:rsidR="00E77F34" w:rsidRPr="006D43C8" w:rsidRDefault="00E77F34" w:rsidP="00E77F34">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受付期間：令和６年11月2</w:t>
      </w:r>
      <w:r w:rsidR="00FE3500" w:rsidRPr="006D43C8">
        <w:rPr>
          <w:rFonts w:asciiTheme="majorEastAsia" w:eastAsiaTheme="majorEastAsia" w:hAnsiTheme="majorEastAsia" w:hint="eastAsia"/>
          <w:kern w:val="0"/>
          <w:sz w:val="22"/>
          <w:szCs w:val="22"/>
        </w:rPr>
        <w:t>1</w:t>
      </w:r>
      <w:r w:rsidRPr="006D43C8">
        <w:rPr>
          <w:rFonts w:asciiTheme="majorEastAsia" w:eastAsiaTheme="majorEastAsia" w:hAnsiTheme="majorEastAsia" w:hint="eastAsia"/>
          <w:kern w:val="0"/>
          <w:sz w:val="22"/>
          <w:szCs w:val="22"/>
        </w:rPr>
        <w:t>日(木)《必着》</w:t>
      </w:r>
    </w:p>
    <w:p w14:paraId="7678856B" w14:textId="03A59A22" w:rsidR="00105972" w:rsidRPr="006D43C8" w:rsidRDefault="00E77F34" w:rsidP="00E77F34">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xml:space="preserve">　　　　　郵送先　：〒176－8501　東京都練馬区豊玉北６-12-１　生活福祉課管理係</w:t>
      </w:r>
    </w:p>
    <w:p w14:paraId="3FEACF19" w14:textId="77777777" w:rsidR="00E77F34" w:rsidRPr="006D43C8" w:rsidRDefault="00E77F34" w:rsidP="00E77F34">
      <w:pPr>
        <w:rPr>
          <w:rFonts w:asciiTheme="majorEastAsia" w:eastAsiaTheme="majorEastAsia" w:hAnsiTheme="majorEastAsia"/>
          <w:kern w:val="0"/>
          <w:sz w:val="22"/>
          <w:szCs w:val="22"/>
        </w:rPr>
      </w:pPr>
    </w:p>
    <w:p w14:paraId="6FDE87FB" w14:textId="77777777" w:rsidR="00FE3500" w:rsidRPr="006D43C8" w:rsidRDefault="00FE3500" w:rsidP="00E77F34">
      <w:pPr>
        <w:rPr>
          <w:rFonts w:asciiTheme="majorEastAsia" w:eastAsiaTheme="majorEastAsia" w:hAnsiTheme="majorEastAsia"/>
          <w:kern w:val="0"/>
          <w:sz w:val="22"/>
          <w:szCs w:val="22"/>
        </w:rPr>
      </w:pPr>
    </w:p>
    <w:p w14:paraId="57359AE3" w14:textId="77777777" w:rsidR="00FE3500" w:rsidRPr="006D43C8" w:rsidRDefault="00FE3500" w:rsidP="00E77F34">
      <w:pPr>
        <w:rPr>
          <w:rFonts w:asciiTheme="majorEastAsia" w:eastAsiaTheme="majorEastAsia" w:hAnsiTheme="majorEastAsia"/>
          <w:kern w:val="0"/>
          <w:sz w:val="22"/>
          <w:szCs w:val="22"/>
        </w:rPr>
      </w:pPr>
    </w:p>
    <w:p w14:paraId="63C69BE4" w14:textId="77777777" w:rsidR="00FE3500" w:rsidRPr="006D43C8" w:rsidRDefault="00FE3500" w:rsidP="00E77F34">
      <w:pPr>
        <w:rPr>
          <w:rFonts w:asciiTheme="majorEastAsia" w:eastAsiaTheme="majorEastAsia" w:hAnsiTheme="majorEastAsia"/>
          <w:kern w:val="0"/>
          <w:sz w:val="22"/>
          <w:szCs w:val="22"/>
        </w:rPr>
      </w:pPr>
    </w:p>
    <w:p w14:paraId="15C0CFCD" w14:textId="77777777" w:rsidR="00FE3500" w:rsidRPr="006D43C8" w:rsidRDefault="00FE3500" w:rsidP="00E77F34">
      <w:pPr>
        <w:rPr>
          <w:rFonts w:asciiTheme="majorEastAsia" w:eastAsiaTheme="majorEastAsia" w:hAnsiTheme="majorEastAsia"/>
          <w:kern w:val="0"/>
          <w:sz w:val="22"/>
          <w:szCs w:val="22"/>
        </w:rPr>
      </w:pPr>
    </w:p>
    <w:p w14:paraId="49AFC637" w14:textId="77777777" w:rsidR="00FE3500" w:rsidRPr="006D43C8" w:rsidRDefault="00FE3500" w:rsidP="00E77F34">
      <w:pPr>
        <w:rPr>
          <w:rFonts w:asciiTheme="majorEastAsia" w:eastAsiaTheme="majorEastAsia" w:hAnsiTheme="majorEastAsia"/>
          <w:kern w:val="0"/>
          <w:sz w:val="22"/>
          <w:szCs w:val="22"/>
        </w:rPr>
      </w:pPr>
    </w:p>
    <w:p w14:paraId="06EB4702" w14:textId="3D993968" w:rsidR="00874C5E" w:rsidRPr="006D43C8" w:rsidRDefault="00105972" w:rsidP="003938EB">
      <w:pPr>
        <w:ind w:leftChars="200" w:left="640" w:hangingChars="100" w:hanging="220"/>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受験日当日に地方公務員法第16条各号のいずれかもしくは民法の規定に該当する者は受験できません。</w:t>
      </w:r>
    </w:p>
    <w:tbl>
      <w:tblPr>
        <w:tblStyle w:val="a8"/>
        <w:tblW w:w="0" w:type="auto"/>
        <w:tblInd w:w="534" w:type="dxa"/>
        <w:tblLook w:val="04A0" w:firstRow="1" w:lastRow="0" w:firstColumn="1" w:lastColumn="0" w:noHBand="0" w:noVBand="1"/>
      </w:tblPr>
      <w:tblGrid>
        <w:gridCol w:w="8788"/>
      </w:tblGrid>
      <w:tr w:rsidR="00874C5E" w:rsidRPr="006D43C8" w14:paraId="7DE51926" w14:textId="77777777" w:rsidTr="00CC320E">
        <w:tc>
          <w:tcPr>
            <w:tcW w:w="8788" w:type="dxa"/>
          </w:tcPr>
          <w:p w14:paraId="0B0FDC5D" w14:textId="77777777" w:rsidR="00874C5E" w:rsidRPr="006D43C8" w:rsidRDefault="00874C5E" w:rsidP="00CC320E">
            <w:pPr>
              <w:rPr>
                <w:rFonts w:asciiTheme="majorEastAsia" w:eastAsiaTheme="majorEastAsia" w:hAnsiTheme="majorEastAsia"/>
                <w:kern w:val="0"/>
                <w:sz w:val="22"/>
                <w:szCs w:val="22"/>
              </w:rPr>
            </w:pPr>
          </w:p>
          <w:p w14:paraId="7A859DF2" w14:textId="77777777" w:rsidR="00874C5E" w:rsidRPr="006D43C8" w:rsidRDefault="00874C5E" w:rsidP="00CC320E">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〇地方公務員法</w:t>
            </w:r>
          </w:p>
          <w:p w14:paraId="730935A9" w14:textId="77777777" w:rsidR="00874C5E" w:rsidRPr="006D43C8" w:rsidRDefault="00874C5E" w:rsidP="00CC320E">
            <w:pPr>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(欠格条項)</w:t>
            </w:r>
          </w:p>
          <w:p w14:paraId="435C9233" w14:textId="77777777" w:rsidR="00874C5E" w:rsidRPr="006D43C8" w:rsidRDefault="00874C5E" w:rsidP="00CC320E">
            <w:pPr>
              <w:ind w:left="220" w:hangingChars="100" w:hanging="220"/>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第十六条　次の各号のいずれかに該当する者は、条例で定める場合を除くほか、職員となり、又は競争試験若しくは選考を受けることができない。</w:t>
            </w:r>
          </w:p>
          <w:p w14:paraId="51618777" w14:textId="77777777" w:rsidR="00874C5E" w:rsidRPr="006D43C8" w:rsidRDefault="00874C5E" w:rsidP="00CC320E">
            <w:pPr>
              <w:ind w:leftChars="100" w:left="430" w:hangingChars="100" w:hanging="220"/>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一　禁錮以上の刑に処せられ、その執行を終わるまで又はその執行を受けることがなくなるまでの者</w:t>
            </w:r>
          </w:p>
          <w:p w14:paraId="2596D160" w14:textId="77777777" w:rsidR="00874C5E" w:rsidRPr="006D43C8" w:rsidRDefault="00874C5E" w:rsidP="00CC320E">
            <w:pPr>
              <w:ind w:leftChars="100" w:left="430" w:hangingChars="100" w:hanging="220"/>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二　当該地方公共団体において懲戒免職の処分を受け、当該処分の日から二年を経過しない者</w:t>
            </w:r>
          </w:p>
          <w:p w14:paraId="25EB0DFE" w14:textId="41AFBE9F" w:rsidR="00874C5E" w:rsidRPr="006D43C8" w:rsidRDefault="00874C5E" w:rsidP="00CC320E">
            <w:pPr>
              <w:ind w:leftChars="100" w:left="430" w:hangingChars="100" w:hanging="220"/>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三</w:t>
            </w:r>
            <w:r w:rsidR="00700F28" w:rsidRPr="006D43C8">
              <w:rPr>
                <w:rFonts w:asciiTheme="majorEastAsia" w:eastAsiaTheme="majorEastAsia" w:hAnsiTheme="majorEastAsia" w:hint="eastAsia"/>
                <w:kern w:val="0"/>
                <w:sz w:val="22"/>
                <w:szCs w:val="22"/>
              </w:rPr>
              <w:t xml:space="preserve">　人事委員会又は公平委員会の委員の職にあつ</w:t>
            </w:r>
            <w:r w:rsidRPr="006D43C8">
              <w:rPr>
                <w:rFonts w:asciiTheme="majorEastAsia" w:eastAsiaTheme="majorEastAsia" w:hAnsiTheme="majorEastAsia" w:hint="eastAsia"/>
                <w:kern w:val="0"/>
                <w:sz w:val="22"/>
                <w:szCs w:val="22"/>
              </w:rPr>
              <w:t>て、第六十条から第六十三条までに規定する罪を犯し刑に処せられた者</w:t>
            </w:r>
          </w:p>
          <w:p w14:paraId="5E235007" w14:textId="5DA8C205" w:rsidR="008E3186" w:rsidRPr="006D43C8" w:rsidRDefault="00874C5E" w:rsidP="00445D29">
            <w:pPr>
              <w:ind w:leftChars="100" w:left="430" w:hangingChars="100" w:hanging="220"/>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四　日本国憲法施行の日以後において、日本国憲法又はその下に成立した政府を暴力で破壊することを主張する政党その他の団体を結成し、又はこれに加入した者</w:t>
            </w:r>
          </w:p>
          <w:p w14:paraId="2E283167" w14:textId="77777777" w:rsidR="00445D29" w:rsidRPr="006D43C8" w:rsidRDefault="00445D29" w:rsidP="00445D29">
            <w:pPr>
              <w:ind w:leftChars="100" w:left="430" w:hangingChars="100" w:hanging="220"/>
              <w:rPr>
                <w:rFonts w:asciiTheme="majorEastAsia" w:eastAsiaTheme="majorEastAsia" w:hAnsiTheme="majorEastAsia"/>
                <w:kern w:val="0"/>
                <w:sz w:val="22"/>
                <w:szCs w:val="22"/>
              </w:rPr>
            </w:pPr>
          </w:p>
          <w:p w14:paraId="0A085D04" w14:textId="5905D20C" w:rsidR="00874C5E" w:rsidRPr="006D43C8" w:rsidRDefault="00FE3500" w:rsidP="00FE3500">
            <w:pPr>
              <w:ind w:left="220" w:hangingChars="100" w:hanging="220"/>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　民法の一部を改正する法律（平成11年法律第149号）附則第3条第3項の規定により従前の例によることとされる準禁治産者は受験できません。</w:t>
            </w:r>
          </w:p>
        </w:tc>
      </w:tr>
    </w:tbl>
    <w:p w14:paraId="5902B792" w14:textId="77777777" w:rsidR="00874C5E" w:rsidRPr="006D43C8" w:rsidRDefault="00874C5E" w:rsidP="00874C5E">
      <w:pPr>
        <w:rPr>
          <w:rFonts w:asciiTheme="majorEastAsia" w:eastAsiaTheme="majorEastAsia" w:hAnsiTheme="majorEastAsia"/>
          <w:sz w:val="22"/>
          <w:szCs w:val="22"/>
        </w:rPr>
      </w:pPr>
    </w:p>
    <w:p w14:paraId="5849441D" w14:textId="0EECBD36" w:rsidR="00874C5E" w:rsidRPr="006D43C8" w:rsidRDefault="009315BA" w:rsidP="00874C5E">
      <w:pPr>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８</w:t>
      </w:r>
      <w:r w:rsidR="00874C5E" w:rsidRPr="006D43C8">
        <w:rPr>
          <w:rFonts w:asciiTheme="majorEastAsia" w:eastAsiaTheme="majorEastAsia" w:hAnsiTheme="majorEastAsia" w:hint="eastAsia"/>
          <w:sz w:val="22"/>
          <w:szCs w:val="22"/>
        </w:rPr>
        <w:t xml:space="preserve">　その他</w:t>
      </w:r>
    </w:p>
    <w:p w14:paraId="09362DC8" w14:textId="41E06E3F" w:rsidR="007475F3" w:rsidRPr="006D43C8" w:rsidRDefault="00874C5E" w:rsidP="00531723">
      <w:pPr>
        <w:ind w:leftChars="100" w:left="210" w:firstLineChars="100" w:firstLine="22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ご提出いただく書類に記載されている個人情報は、採用選考関係のみに使用します。また、提出された申込書等は返却しませんので、あらかじめご了承ください。</w:t>
      </w:r>
    </w:p>
    <w:p w14:paraId="51F92261" w14:textId="77777777" w:rsidR="00445D29" w:rsidRPr="006D43C8" w:rsidRDefault="00445D29" w:rsidP="00445D29">
      <w:pPr>
        <w:rPr>
          <w:rFonts w:asciiTheme="majorEastAsia" w:eastAsiaTheme="majorEastAsia" w:hAnsiTheme="majorEastAsia"/>
          <w:sz w:val="22"/>
          <w:szCs w:val="22"/>
        </w:rPr>
      </w:pPr>
    </w:p>
    <w:p w14:paraId="58C6AA7F" w14:textId="054DF4C6" w:rsidR="00874C5E" w:rsidRPr="006D43C8" w:rsidRDefault="009315BA" w:rsidP="00874C5E">
      <w:pPr>
        <w:spacing w:line="400" w:lineRule="exact"/>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９</w:t>
      </w:r>
      <w:r w:rsidR="00874C5E" w:rsidRPr="006D43C8">
        <w:rPr>
          <w:rFonts w:asciiTheme="majorEastAsia" w:eastAsiaTheme="majorEastAsia" w:hAnsiTheme="majorEastAsia" w:hint="eastAsia"/>
          <w:sz w:val="22"/>
          <w:szCs w:val="22"/>
        </w:rPr>
        <w:t xml:space="preserve">　申込先・問合せ先</w:t>
      </w:r>
    </w:p>
    <w:p w14:paraId="51271636" w14:textId="079B6FC7" w:rsidR="00E77F34" w:rsidRPr="006D43C8" w:rsidRDefault="00E77F34" w:rsidP="00E77F34">
      <w:pPr>
        <w:ind w:firstLineChars="200" w:firstLine="440"/>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〒176－8501</w:t>
      </w:r>
    </w:p>
    <w:p w14:paraId="638C0017" w14:textId="233240D2" w:rsidR="00E77F34" w:rsidRPr="006D43C8" w:rsidRDefault="00E77F34" w:rsidP="00E77F34">
      <w:pPr>
        <w:ind w:firstLineChars="200" w:firstLine="440"/>
        <w:rPr>
          <w:rFonts w:asciiTheme="majorEastAsia" w:eastAsiaTheme="majorEastAsia" w:hAnsiTheme="majorEastAsia"/>
          <w:kern w:val="0"/>
          <w:sz w:val="22"/>
          <w:szCs w:val="22"/>
        </w:rPr>
      </w:pPr>
      <w:r w:rsidRPr="006D43C8">
        <w:rPr>
          <w:rFonts w:asciiTheme="majorEastAsia" w:eastAsiaTheme="majorEastAsia" w:hAnsiTheme="majorEastAsia" w:hint="eastAsia"/>
          <w:kern w:val="0"/>
          <w:sz w:val="22"/>
          <w:szCs w:val="22"/>
        </w:rPr>
        <w:t>東京都練馬区豊玉北６-12‐１　練馬区役所東庁舎７階</w:t>
      </w:r>
    </w:p>
    <w:p w14:paraId="0CEC5078" w14:textId="38DF69B1" w:rsidR="00E77F34" w:rsidRPr="006D43C8" w:rsidRDefault="00E77F34" w:rsidP="00E77F34">
      <w:pPr>
        <w:rPr>
          <w:rFonts w:asciiTheme="majorEastAsia" w:eastAsiaTheme="majorEastAsia" w:hAnsiTheme="majorEastAsia"/>
          <w:sz w:val="22"/>
          <w:szCs w:val="22"/>
        </w:rPr>
      </w:pPr>
      <w:r w:rsidRPr="006D43C8">
        <w:rPr>
          <w:rFonts w:asciiTheme="majorEastAsia" w:eastAsiaTheme="majorEastAsia" w:hAnsiTheme="majorEastAsia" w:hint="eastAsia"/>
          <w:kern w:val="0"/>
          <w:sz w:val="22"/>
          <w:szCs w:val="22"/>
        </w:rPr>
        <w:t xml:space="preserve">　　</w:t>
      </w:r>
      <w:r w:rsidRPr="006D43C8">
        <w:rPr>
          <w:rFonts w:asciiTheme="majorEastAsia" w:eastAsiaTheme="majorEastAsia" w:hAnsiTheme="majorEastAsia" w:hint="eastAsia"/>
          <w:sz w:val="22"/>
          <w:szCs w:val="22"/>
        </w:rPr>
        <w:t>練馬区福祉部生活福祉課管理係</w:t>
      </w:r>
    </w:p>
    <w:p w14:paraId="50AC7C48" w14:textId="3BBB151C" w:rsidR="00B360E6" w:rsidRPr="006D43C8" w:rsidRDefault="00E77F34" w:rsidP="00E77F34">
      <w:pPr>
        <w:ind w:firstLineChars="200" w:firstLine="44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電</w:t>
      </w:r>
      <w:r w:rsidR="00B360E6" w:rsidRPr="006D43C8">
        <w:rPr>
          <w:rFonts w:asciiTheme="majorEastAsia" w:eastAsiaTheme="majorEastAsia" w:hAnsiTheme="majorEastAsia" w:hint="eastAsia"/>
          <w:sz w:val="22"/>
          <w:szCs w:val="22"/>
        </w:rPr>
        <w:t xml:space="preserve">　</w:t>
      </w:r>
      <w:r w:rsidRPr="006D43C8">
        <w:rPr>
          <w:rFonts w:asciiTheme="majorEastAsia" w:eastAsiaTheme="majorEastAsia" w:hAnsiTheme="majorEastAsia" w:hint="eastAsia"/>
          <w:sz w:val="22"/>
          <w:szCs w:val="22"/>
        </w:rPr>
        <w:t>話</w:t>
      </w:r>
      <w:r w:rsidR="00B360E6" w:rsidRPr="006D43C8">
        <w:rPr>
          <w:rFonts w:asciiTheme="majorEastAsia" w:eastAsiaTheme="majorEastAsia" w:hAnsiTheme="majorEastAsia" w:hint="eastAsia"/>
          <w:sz w:val="22"/>
          <w:szCs w:val="22"/>
        </w:rPr>
        <w:t>：</w:t>
      </w:r>
      <w:r w:rsidRPr="006D43C8">
        <w:rPr>
          <w:rFonts w:asciiTheme="majorEastAsia" w:eastAsiaTheme="majorEastAsia" w:hAnsiTheme="majorEastAsia" w:hint="eastAsia"/>
          <w:sz w:val="22"/>
          <w:szCs w:val="22"/>
        </w:rPr>
        <w:t>03-5984-1532</w:t>
      </w:r>
    </w:p>
    <w:p w14:paraId="6FDB124E" w14:textId="2B9A9A23" w:rsidR="00B360E6" w:rsidRPr="006D43C8" w:rsidRDefault="00B360E6" w:rsidP="00B360E6">
      <w:pPr>
        <w:ind w:firstLineChars="200" w:firstLine="44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ＦＡＸ：</w:t>
      </w:r>
      <w:r w:rsidR="00E77F34" w:rsidRPr="006D43C8">
        <w:rPr>
          <w:rFonts w:asciiTheme="majorEastAsia" w:eastAsiaTheme="majorEastAsia" w:hAnsiTheme="majorEastAsia" w:hint="eastAsia"/>
          <w:sz w:val="22"/>
          <w:szCs w:val="22"/>
        </w:rPr>
        <w:t>03-399</w:t>
      </w:r>
      <w:r w:rsidRPr="006D43C8">
        <w:rPr>
          <w:rFonts w:asciiTheme="majorEastAsia" w:eastAsiaTheme="majorEastAsia" w:hAnsiTheme="majorEastAsia" w:hint="eastAsia"/>
          <w:sz w:val="22"/>
          <w:szCs w:val="22"/>
        </w:rPr>
        <w:t>3</w:t>
      </w:r>
      <w:r w:rsidR="00E77F34" w:rsidRPr="006D43C8">
        <w:rPr>
          <w:rFonts w:asciiTheme="majorEastAsia" w:eastAsiaTheme="majorEastAsia" w:hAnsiTheme="majorEastAsia" w:hint="eastAsia"/>
          <w:sz w:val="22"/>
          <w:szCs w:val="22"/>
        </w:rPr>
        <w:t>-11</w:t>
      </w:r>
      <w:r w:rsidRPr="006D43C8">
        <w:rPr>
          <w:rFonts w:asciiTheme="majorEastAsia" w:eastAsiaTheme="majorEastAsia" w:hAnsiTheme="majorEastAsia" w:hint="eastAsia"/>
          <w:sz w:val="22"/>
          <w:szCs w:val="22"/>
        </w:rPr>
        <w:t>81</w:t>
      </w:r>
    </w:p>
    <w:p w14:paraId="5257D537" w14:textId="06A6B566" w:rsidR="00B360E6" w:rsidRPr="006D43C8" w:rsidRDefault="00B360E6" w:rsidP="00B360E6">
      <w:pPr>
        <w:ind w:firstLineChars="200" w:firstLine="440"/>
        <w:rPr>
          <w:rFonts w:asciiTheme="majorEastAsia" w:eastAsiaTheme="majorEastAsia" w:hAnsiTheme="majorEastAsia"/>
          <w:sz w:val="22"/>
          <w:szCs w:val="22"/>
        </w:rPr>
      </w:pPr>
      <w:r w:rsidRPr="006D43C8">
        <w:rPr>
          <w:rFonts w:asciiTheme="majorEastAsia" w:eastAsiaTheme="majorEastAsia" w:hAnsiTheme="majorEastAsia" w:hint="eastAsia"/>
          <w:sz w:val="22"/>
          <w:szCs w:val="22"/>
        </w:rPr>
        <w:t>メール：</w:t>
      </w:r>
      <w:r w:rsidRPr="006D43C8">
        <w:rPr>
          <w:rFonts w:asciiTheme="majorEastAsia" w:eastAsiaTheme="majorEastAsia" w:hAnsiTheme="majorEastAsia"/>
          <w:sz w:val="22"/>
          <w:szCs w:val="22"/>
        </w:rPr>
        <w:t>SEIKATUFUKUSI01@city.nerima.tokyo.jp</w:t>
      </w:r>
    </w:p>
    <w:sectPr w:rsidR="00B360E6" w:rsidRPr="006D43C8" w:rsidSect="00E209E8">
      <w:pgSz w:w="11906" w:h="16838" w:code="9"/>
      <w:pgMar w:top="1021" w:right="1134" w:bottom="102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FB7A1" w14:textId="77777777" w:rsidR="00B42CF8" w:rsidRDefault="00B42CF8">
      <w:r>
        <w:separator/>
      </w:r>
    </w:p>
  </w:endnote>
  <w:endnote w:type="continuationSeparator" w:id="0">
    <w:p w14:paraId="0445C3D5" w14:textId="77777777" w:rsidR="00B42CF8" w:rsidRDefault="00B4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D5D32" w14:textId="77777777" w:rsidR="00B42CF8" w:rsidRDefault="00B42CF8">
      <w:r>
        <w:separator/>
      </w:r>
    </w:p>
  </w:footnote>
  <w:footnote w:type="continuationSeparator" w:id="0">
    <w:p w14:paraId="46426534" w14:textId="77777777" w:rsidR="00B42CF8" w:rsidRDefault="00B42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501"/>
    <w:multiLevelType w:val="hybridMultilevel"/>
    <w:tmpl w:val="ED2654E0"/>
    <w:lvl w:ilvl="0" w:tplc="7166C0C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9638CF"/>
    <w:multiLevelType w:val="hybridMultilevel"/>
    <w:tmpl w:val="6A2454D6"/>
    <w:lvl w:ilvl="0" w:tplc="EF3EB104">
      <w:start w:val="1"/>
      <w:numFmt w:val="decimalEnclosedParen"/>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C402479"/>
    <w:multiLevelType w:val="hybridMultilevel"/>
    <w:tmpl w:val="1F2ADDDC"/>
    <w:lvl w:ilvl="0" w:tplc="75549F4E">
      <w:start w:val="1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2C6314"/>
    <w:multiLevelType w:val="hybridMultilevel"/>
    <w:tmpl w:val="2C2E6166"/>
    <w:lvl w:ilvl="0" w:tplc="B5643B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2D3545"/>
    <w:multiLevelType w:val="hybridMultilevel"/>
    <w:tmpl w:val="76D8B706"/>
    <w:lvl w:ilvl="0" w:tplc="785A920C">
      <w:start w:val="1"/>
      <w:numFmt w:val="decimalEnclosedCircle"/>
      <w:lvlText w:val="%1"/>
      <w:lvlJc w:val="left"/>
      <w:pPr>
        <w:ind w:left="1240" w:hanging="360"/>
      </w:pPr>
      <w:rPr>
        <w:rFonts w:hint="eastAsia"/>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5" w15:restartNumberingAfterBreak="0">
    <w:nsid w:val="15B73A22"/>
    <w:multiLevelType w:val="hybridMultilevel"/>
    <w:tmpl w:val="5DBA3B90"/>
    <w:lvl w:ilvl="0" w:tplc="12E64DEA">
      <w:start w:val="5"/>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16073D04"/>
    <w:multiLevelType w:val="hybridMultilevel"/>
    <w:tmpl w:val="0C5EB8B8"/>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B7A5DA9"/>
    <w:multiLevelType w:val="hybridMultilevel"/>
    <w:tmpl w:val="A7B0A8FC"/>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1C5935EB"/>
    <w:multiLevelType w:val="hybridMultilevel"/>
    <w:tmpl w:val="7090D3D4"/>
    <w:lvl w:ilvl="0" w:tplc="ABBC017C">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63C144C"/>
    <w:multiLevelType w:val="hybridMultilevel"/>
    <w:tmpl w:val="68DC1ADE"/>
    <w:lvl w:ilvl="0" w:tplc="EF3EB104">
      <w:start w:val="1"/>
      <w:numFmt w:val="decimalEnclosedParen"/>
      <w:lvlText w:val="%1"/>
      <w:lvlJc w:val="left"/>
      <w:pPr>
        <w:ind w:left="703"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7702FAA"/>
    <w:multiLevelType w:val="hybridMultilevel"/>
    <w:tmpl w:val="0194DBF6"/>
    <w:lvl w:ilvl="0" w:tplc="D8B4EA3E">
      <w:start w:val="1"/>
      <w:numFmt w:val="decimalEnclosedParen"/>
      <w:lvlText w:val="%1"/>
      <w:lvlJc w:val="left"/>
      <w:pPr>
        <w:ind w:left="830" w:hanging="360"/>
      </w:pPr>
      <w:rPr>
        <w:rFonts w:hint="default"/>
        <w:color w:val="auto"/>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B175BC9"/>
    <w:multiLevelType w:val="hybridMultilevel"/>
    <w:tmpl w:val="FBCA2838"/>
    <w:lvl w:ilvl="0" w:tplc="0409000F">
      <w:start w:val="1"/>
      <w:numFmt w:val="decimal"/>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344164BD"/>
    <w:multiLevelType w:val="hybridMultilevel"/>
    <w:tmpl w:val="9D6251D8"/>
    <w:lvl w:ilvl="0" w:tplc="EF3EB104">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3C8508F7"/>
    <w:multiLevelType w:val="hybridMultilevel"/>
    <w:tmpl w:val="CEFC1092"/>
    <w:lvl w:ilvl="0" w:tplc="0E16A8C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3EA91E83"/>
    <w:multiLevelType w:val="hybridMultilevel"/>
    <w:tmpl w:val="8FD67578"/>
    <w:lvl w:ilvl="0" w:tplc="1B1AFA14">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42FF612C"/>
    <w:multiLevelType w:val="hybridMultilevel"/>
    <w:tmpl w:val="C742D678"/>
    <w:lvl w:ilvl="0" w:tplc="C7A47256">
      <w:start w:val="1"/>
      <w:numFmt w:val="decimalEnclosedParen"/>
      <w:lvlText w:val="%1"/>
      <w:lvlJc w:val="left"/>
      <w:pPr>
        <w:ind w:left="800" w:hanging="36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4CB7580E"/>
    <w:multiLevelType w:val="hybridMultilevel"/>
    <w:tmpl w:val="0F50B9AA"/>
    <w:lvl w:ilvl="0" w:tplc="4766611E">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6AC53C8"/>
    <w:multiLevelType w:val="hybridMultilevel"/>
    <w:tmpl w:val="2BB2B056"/>
    <w:lvl w:ilvl="0" w:tplc="B4B62202">
      <w:start w:val="1"/>
      <w:numFmt w:val="decimalEnclosedParen"/>
      <w:lvlText w:val="%1"/>
      <w:lvlJc w:val="left"/>
      <w:pPr>
        <w:ind w:left="800" w:hanging="36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8" w15:restartNumberingAfterBreak="0">
    <w:nsid w:val="56F65EAE"/>
    <w:multiLevelType w:val="hybridMultilevel"/>
    <w:tmpl w:val="15FE2604"/>
    <w:lvl w:ilvl="0" w:tplc="0409000F">
      <w:start w:val="1"/>
      <w:numFmt w:val="decimal"/>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9" w15:restartNumberingAfterBreak="0">
    <w:nsid w:val="5A262571"/>
    <w:multiLevelType w:val="hybridMultilevel"/>
    <w:tmpl w:val="471EA38A"/>
    <w:lvl w:ilvl="0" w:tplc="7312F27C">
      <w:start w:val="1"/>
      <w:numFmt w:val="decimalEnclosedParen"/>
      <w:lvlText w:val="%1"/>
      <w:lvlJc w:val="left"/>
      <w:pPr>
        <w:ind w:left="800" w:hanging="36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0" w15:restartNumberingAfterBreak="0">
    <w:nsid w:val="62162446"/>
    <w:multiLevelType w:val="hybridMultilevel"/>
    <w:tmpl w:val="8410BD28"/>
    <w:lvl w:ilvl="0" w:tplc="252A3B9E">
      <w:start w:val="2"/>
      <w:numFmt w:val="decimalEnclosedParen"/>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1" w15:restartNumberingAfterBreak="0">
    <w:nsid w:val="638361E0"/>
    <w:multiLevelType w:val="hybridMultilevel"/>
    <w:tmpl w:val="64D4A52A"/>
    <w:lvl w:ilvl="0" w:tplc="8E9EDA32">
      <w:start w:val="1"/>
      <w:numFmt w:val="decimalFullWidth"/>
      <w:lvlText w:val="(%1)"/>
      <w:lvlJc w:val="left"/>
      <w:pPr>
        <w:tabs>
          <w:tab w:val="num" w:pos="1350"/>
        </w:tabs>
        <w:ind w:left="1350" w:hanging="63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6DAB01BA"/>
    <w:multiLevelType w:val="hybridMultilevel"/>
    <w:tmpl w:val="F1444F8A"/>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1247568319">
    <w:abstractNumId w:val="13"/>
  </w:num>
  <w:num w:numId="2" w16cid:durableId="1101030567">
    <w:abstractNumId w:val="21"/>
  </w:num>
  <w:num w:numId="3" w16cid:durableId="1405565372">
    <w:abstractNumId w:val="0"/>
  </w:num>
  <w:num w:numId="4" w16cid:durableId="447042418">
    <w:abstractNumId w:val="2"/>
  </w:num>
  <w:num w:numId="5" w16cid:durableId="144514745">
    <w:abstractNumId w:val="5"/>
  </w:num>
  <w:num w:numId="6" w16cid:durableId="175315175">
    <w:abstractNumId w:val="12"/>
  </w:num>
  <w:num w:numId="7" w16cid:durableId="379063125">
    <w:abstractNumId w:val="8"/>
  </w:num>
  <w:num w:numId="8" w16cid:durableId="260837929">
    <w:abstractNumId w:val="18"/>
  </w:num>
  <w:num w:numId="9" w16cid:durableId="362677319">
    <w:abstractNumId w:val="22"/>
  </w:num>
  <w:num w:numId="10" w16cid:durableId="329794598">
    <w:abstractNumId w:val="11"/>
  </w:num>
  <w:num w:numId="11" w16cid:durableId="864948142">
    <w:abstractNumId w:val="7"/>
  </w:num>
  <w:num w:numId="12" w16cid:durableId="1370301071">
    <w:abstractNumId w:val="1"/>
  </w:num>
  <w:num w:numId="13" w16cid:durableId="1883594406">
    <w:abstractNumId w:val="9"/>
  </w:num>
  <w:num w:numId="14" w16cid:durableId="1281955865">
    <w:abstractNumId w:val="3"/>
  </w:num>
  <w:num w:numId="15" w16cid:durableId="664475487">
    <w:abstractNumId w:val="6"/>
  </w:num>
  <w:num w:numId="16" w16cid:durableId="1328286596">
    <w:abstractNumId w:val="16"/>
  </w:num>
  <w:num w:numId="17" w16cid:durableId="1071581604">
    <w:abstractNumId w:val="10"/>
  </w:num>
  <w:num w:numId="18" w16cid:durableId="506409221">
    <w:abstractNumId w:val="14"/>
  </w:num>
  <w:num w:numId="19" w16cid:durableId="39479505">
    <w:abstractNumId w:val="20"/>
  </w:num>
  <w:num w:numId="20" w16cid:durableId="2134129116">
    <w:abstractNumId w:val="15"/>
  </w:num>
  <w:num w:numId="21" w16cid:durableId="209616352">
    <w:abstractNumId w:val="4"/>
  </w:num>
  <w:num w:numId="22" w16cid:durableId="986710927">
    <w:abstractNumId w:val="19"/>
  </w:num>
  <w:num w:numId="23" w16cid:durableId="7710514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3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36A"/>
    <w:rsid w:val="00005C75"/>
    <w:rsid w:val="0001030B"/>
    <w:rsid w:val="000107EC"/>
    <w:rsid w:val="00015039"/>
    <w:rsid w:val="00025F7F"/>
    <w:rsid w:val="00031A8C"/>
    <w:rsid w:val="0004680E"/>
    <w:rsid w:val="00050534"/>
    <w:rsid w:val="00054F26"/>
    <w:rsid w:val="00067994"/>
    <w:rsid w:val="000774E6"/>
    <w:rsid w:val="00080FD7"/>
    <w:rsid w:val="00096670"/>
    <w:rsid w:val="000A03EF"/>
    <w:rsid w:val="000A1CC1"/>
    <w:rsid w:val="000C0425"/>
    <w:rsid w:val="000C0820"/>
    <w:rsid w:val="000C76C0"/>
    <w:rsid w:val="000C7754"/>
    <w:rsid w:val="000D0B34"/>
    <w:rsid w:val="000D19B3"/>
    <w:rsid w:val="000D2C33"/>
    <w:rsid w:val="000D3447"/>
    <w:rsid w:val="000D3A39"/>
    <w:rsid w:val="000D78EC"/>
    <w:rsid w:val="000E0C11"/>
    <w:rsid w:val="000E72CA"/>
    <w:rsid w:val="000F4DF9"/>
    <w:rsid w:val="00101D2B"/>
    <w:rsid w:val="00105972"/>
    <w:rsid w:val="0010653E"/>
    <w:rsid w:val="00112292"/>
    <w:rsid w:val="00114401"/>
    <w:rsid w:val="00116390"/>
    <w:rsid w:val="001538A2"/>
    <w:rsid w:val="001547AC"/>
    <w:rsid w:val="00157EA2"/>
    <w:rsid w:val="0017220D"/>
    <w:rsid w:val="00174B7E"/>
    <w:rsid w:val="00190101"/>
    <w:rsid w:val="001941E2"/>
    <w:rsid w:val="00195884"/>
    <w:rsid w:val="001A4CDA"/>
    <w:rsid w:val="001B2B87"/>
    <w:rsid w:val="001B2F9F"/>
    <w:rsid w:val="001B3243"/>
    <w:rsid w:val="001B6405"/>
    <w:rsid w:val="001B6B6A"/>
    <w:rsid w:val="001E06A7"/>
    <w:rsid w:val="001F4136"/>
    <w:rsid w:val="00207A8A"/>
    <w:rsid w:val="00216E44"/>
    <w:rsid w:val="00221391"/>
    <w:rsid w:val="002215E1"/>
    <w:rsid w:val="00235A5E"/>
    <w:rsid w:val="00235ECF"/>
    <w:rsid w:val="0025078E"/>
    <w:rsid w:val="00250A18"/>
    <w:rsid w:val="00255480"/>
    <w:rsid w:val="00260664"/>
    <w:rsid w:val="00271C67"/>
    <w:rsid w:val="00276322"/>
    <w:rsid w:val="00283FDC"/>
    <w:rsid w:val="002A34D6"/>
    <w:rsid w:val="002A5290"/>
    <w:rsid w:val="002C224D"/>
    <w:rsid w:val="002C4BAB"/>
    <w:rsid w:val="002E4326"/>
    <w:rsid w:val="00300803"/>
    <w:rsid w:val="00314F7A"/>
    <w:rsid w:val="00357CEC"/>
    <w:rsid w:val="003600AB"/>
    <w:rsid w:val="00362FFD"/>
    <w:rsid w:val="003875CD"/>
    <w:rsid w:val="003938EB"/>
    <w:rsid w:val="003B4377"/>
    <w:rsid w:val="003D3C27"/>
    <w:rsid w:val="003D5118"/>
    <w:rsid w:val="003D6CC3"/>
    <w:rsid w:val="003E0B0E"/>
    <w:rsid w:val="003E1775"/>
    <w:rsid w:val="003E29C6"/>
    <w:rsid w:val="003E47A4"/>
    <w:rsid w:val="00402ED5"/>
    <w:rsid w:val="00404759"/>
    <w:rsid w:val="004067AC"/>
    <w:rsid w:val="00406FA6"/>
    <w:rsid w:val="00410252"/>
    <w:rsid w:val="004370FA"/>
    <w:rsid w:val="00445D29"/>
    <w:rsid w:val="00447BD3"/>
    <w:rsid w:val="00447FB3"/>
    <w:rsid w:val="00453E20"/>
    <w:rsid w:val="00462012"/>
    <w:rsid w:val="00462E82"/>
    <w:rsid w:val="00467A8B"/>
    <w:rsid w:val="0047026A"/>
    <w:rsid w:val="004744AF"/>
    <w:rsid w:val="004769D0"/>
    <w:rsid w:val="004818FF"/>
    <w:rsid w:val="00486C69"/>
    <w:rsid w:val="00495312"/>
    <w:rsid w:val="00495EBC"/>
    <w:rsid w:val="004A0B61"/>
    <w:rsid w:val="004A1A15"/>
    <w:rsid w:val="004B5C3B"/>
    <w:rsid w:val="004D6FD3"/>
    <w:rsid w:val="004E1BB5"/>
    <w:rsid w:val="004E2A0F"/>
    <w:rsid w:val="004E31FB"/>
    <w:rsid w:val="004E3FCA"/>
    <w:rsid w:val="004E65F3"/>
    <w:rsid w:val="004E7055"/>
    <w:rsid w:val="004F3164"/>
    <w:rsid w:val="00501194"/>
    <w:rsid w:val="00501808"/>
    <w:rsid w:val="00504C80"/>
    <w:rsid w:val="005121A2"/>
    <w:rsid w:val="00513B83"/>
    <w:rsid w:val="0052746D"/>
    <w:rsid w:val="00531723"/>
    <w:rsid w:val="0053209B"/>
    <w:rsid w:val="005411B6"/>
    <w:rsid w:val="005502AB"/>
    <w:rsid w:val="00550936"/>
    <w:rsid w:val="00557708"/>
    <w:rsid w:val="00557C7E"/>
    <w:rsid w:val="005802EB"/>
    <w:rsid w:val="005857DB"/>
    <w:rsid w:val="005A55D6"/>
    <w:rsid w:val="005B6C41"/>
    <w:rsid w:val="005B7C67"/>
    <w:rsid w:val="005C233B"/>
    <w:rsid w:val="005D2B1B"/>
    <w:rsid w:val="005D7EC6"/>
    <w:rsid w:val="005F294F"/>
    <w:rsid w:val="005F34AF"/>
    <w:rsid w:val="005F4F6A"/>
    <w:rsid w:val="00613EE2"/>
    <w:rsid w:val="00621246"/>
    <w:rsid w:val="00622B62"/>
    <w:rsid w:val="00625CEE"/>
    <w:rsid w:val="00633BD3"/>
    <w:rsid w:val="00636A18"/>
    <w:rsid w:val="00636D5E"/>
    <w:rsid w:val="00650D0B"/>
    <w:rsid w:val="006608D2"/>
    <w:rsid w:val="00661107"/>
    <w:rsid w:val="00667DD8"/>
    <w:rsid w:val="00676FEB"/>
    <w:rsid w:val="00677904"/>
    <w:rsid w:val="00681A71"/>
    <w:rsid w:val="00687108"/>
    <w:rsid w:val="006A3879"/>
    <w:rsid w:val="006C49D6"/>
    <w:rsid w:val="006D4207"/>
    <w:rsid w:val="006D43C8"/>
    <w:rsid w:val="006D5814"/>
    <w:rsid w:val="006E26B1"/>
    <w:rsid w:val="006F1159"/>
    <w:rsid w:val="006F223C"/>
    <w:rsid w:val="00700F28"/>
    <w:rsid w:val="007056AD"/>
    <w:rsid w:val="00711344"/>
    <w:rsid w:val="0071560E"/>
    <w:rsid w:val="00723451"/>
    <w:rsid w:val="007257EC"/>
    <w:rsid w:val="0072615C"/>
    <w:rsid w:val="007272E7"/>
    <w:rsid w:val="00732256"/>
    <w:rsid w:val="00734C73"/>
    <w:rsid w:val="00734C8E"/>
    <w:rsid w:val="00743026"/>
    <w:rsid w:val="007475F3"/>
    <w:rsid w:val="00751714"/>
    <w:rsid w:val="00752E52"/>
    <w:rsid w:val="007535C2"/>
    <w:rsid w:val="00756D44"/>
    <w:rsid w:val="0076089E"/>
    <w:rsid w:val="007641DE"/>
    <w:rsid w:val="00764C44"/>
    <w:rsid w:val="00766BE1"/>
    <w:rsid w:val="00775949"/>
    <w:rsid w:val="0077609A"/>
    <w:rsid w:val="007778D5"/>
    <w:rsid w:val="007840BE"/>
    <w:rsid w:val="00784E1D"/>
    <w:rsid w:val="0079753E"/>
    <w:rsid w:val="007A3C79"/>
    <w:rsid w:val="007C6967"/>
    <w:rsid w:val="007D1BE5"/>
    <w:rsid w:val="007E4E51"/>
    <w:rsid w:val="007F1037"/>
    <w:rsid w:val="007F707A"/>
    <w:rsid w:val="0080008D"/>
    <w:rsid w:val="00817F1E"/>
    <w:rsid w:val="00821CF1"/>
    <w:rsid w:val="0083746B"/>
    <w:rsid w:val="00856C51"/>
    <w:rsid w:val="00863FCA"/>
    <w:rsid w:val="008651C6"/>
    <w:rsid w:val="00872FA4"/>
    <w:rsid w:val="00874C5E"/>
    <w:rsid w:val="00880F9B"/>
    <w:rsid w:val="00891508"/>
    <w:rsid w:val="008926CC"/>
    <w:rsid w:val="008A0B9C"/>
    <w:rsid w:val="008B0958"/>
    <w:rsid w:val="008B2340"/>
    <w:rsid w:val="008C259F"/>
    <w:rsid w:val="008C3881"/>
    <w:rsid w:val="008E3186"/>
    <w:rsid w:val="0090273B"/>
    <w:rsid w:val="009070AC"/>
    <w:rsid w:val="009074D6"/>
    <w:rsid w:val="00914115"/>
    <w:rsid w:val="00916C47"/>
    <w:rsid w:val="00925494"/>
    <w:rsid w:val="009315BA"/>
    <w:rsid w:val="009412A1"/>
    <w:rsid w:val="00960D00"/>
    <w:rsid w:val="00970438"/>
    <w:rsid w:val="00971ACC"/>
    <w:rsid w:val="00977175"/>
    <w:rsid w:val="00977E4C"/>
    <w:rsid w:val="0098151E"/>
    <w:rsid w:val="00991895"/>
    <w:rsid w:val="009A752B"/>
    <w:rsid w:val="009B35D8"/>
    <w:rsid w:val="009B3F3B"/>
    <w:rsid w:val="009C6CB0"/>
    <w:rsid w:val="009D17AA"/>
    <w:rsid w:val="009D40CE"/>
    <w:rsid w:val="009D5D66"/>
    <w:rsid w:val="009D68B5"/>
    <w:rsid w:val="009D6D0A"/>
    <w:rsid w:val="009F742B"/>
    <w:rsid w:val="00A043C8"/>
    <w:rsid w:val="00A14E0E"/>
    <w:rsid w:val="00A201A2"/>
    <w:rsid w:val="00A20ED1"/>
    <w:rsid w:val="00A36EF1"/>
    <w:rsid w:val="00A46339"/>
    <w:rsid w:val="00A54C1F"/>
    <w:rsid w:val="00A62245"/>
    <w:rsid w:val="00A66B01"/>
    <w:rsid w:val="00A67502"/>
    <w:rsid w:val="00A67DD1"/>
    <w:rsid w:val="00A80460"/>
    <w:rsid w:val="00A813D3"/>
    <w:rsid w:val="00A830B2"/>
    <w:rsid w:val="00A86569"/>
    <w:rsid w:val="00A8723A"/>
    <w:rsid w:val="00A90870"/>
    <w:rsid w:val="00A9240D"/>
    <w:rsid w:val="00AB1DD8"/>
    <w:rsid w:val="00AB5E81"/>
    <w:rsid w:val="00AB6633"/>
    <w:rsid w:val="00AB721E"/>
    <w:rsid w:val="00AC7BFB"/>
    <w:rsid w:val="00AD025F"/>
    <w:rsid w:val="00AE30A4"/>
    <w:rsid w:val="00AF6E54"/>
    <w:rsid w:val="00AF7C6C"/>
    <w:rsid w:val="00B1443A"/>
    <w:rsid w:val="00B22A6B"/>
    <w:rsid w:val="00B255D6"/>
    <w:rsid w:val="00B3025A"/>
    <w:rsid w:val="00B313A7"/>
    <w:rsid w:val="00B31A13"/>
    <w:rsid w:val="00B360E6"/>
    <w:rsid w:val="00B42CF8"/>
    <w:rsid w:val="00B52933"/>
    <w:rsid w:val="00B52B09"/>
    <w:rsid w:val="00B56654"/>
    <w:rsid w:val="00B666B7"/>
    <w:rsid w:val="00B70AB3"/>
    <w:rsid w:val="00B76CC9"/>
    <w:rsid w:val="00B800C1"/>
    <w:rsid w:val="00B82798"/>
    <w:rsid w:val="00B83F4F"/>
    <w:rsid w:val="00B85901"/>
    <w:rsid w:val="00B90214"/>
    <w:rsid w:val="00B91C3C"/>
    <w:rsid w:val="00B94617"/>
    <w:rsid w:val="00BC0D23"/>
    <w:rsid w:val="00BC130B"/>
    <w:rsid w:val="00BC328A"/>
    <w:rsid w:val="00BC3FB9"/>
    <w:rsid w:val="00BC622C"/>
    <w:rsid w:val="00BD25B5"/>
    <w:rsid w:val="00BE036A"/>
    <w:rsid w:val="00BE7FBD"/>
    <w:rsid w:val="00BF2C88"/>
    <w:rsid w:val="00BF2F4A"/>
    <w:rsid w:val="00C04B0F"/>
    <w:rsid w:val="00C11C4C"/>
    <w:rsid w:val="00C12BA4"/>
    <w:rsid w:val="00C147A1"/>
    <w:rsid w:val="00C147F9"/>
    <w:rsid w:val="00C21533"/>
    <w:rsid w:val="00C30594"/>
    <w:rsid w:val="00C46D08"/>
    <w:rsid w:val="00C52A53"/>
    <w:rsid w:val="00C73116"/>
    <w:rsid w:val="00C81547"/>
    <w:rsid w:val="00C86DE8"/>
    <w:rsid w:val="00CB2E9E"/>
    <w:rsid w:val="00CB5754"/>
    <w:rsid w:val="00CC2415"/>
    <w:rsid w:val="00CC27EA"/>
    <w:rsid w:val="00CC5560"/>
    <w:rsid w:val="00CD3540"/>
    <w:rsid w:val="00D02CF0"/>
    <w:rsid w:val="00D113F9"/>
    <w:rsid w:val="00D13537"/>
    <w:rsid w:val="00D222B1"/>
    <w:rsid w:val="00D27CDE"/>
    <w:rsid w:val="00D330A1"/>
    <w:rsid w:val="00D34A9C"/>
    <w:rsid w:val="00D34F96"/>
    <w:rsid w:val="00D37D54"/>
    <w:rsid w:val="00D512C0"/>
    <w:rsid w:val="00D5214A"/>
    <w:rsid w:val="00D57076"/>
    <w:rsid w:val="00D626DC"/>
    <w:rsid w:val="00D73AE8"/>
    <w:rsid w:val="00D74C42"/>
    <w:rsid w:val="00D758C7"/>
    <w:rsid w:val="00D87943"/>
    <w:rsid w:val="00D92509"/>
    <w:rsid w:val="00D96432"/>
    <w:rsid w:val="00D9798C"/>
    <w:rsid w:val="00DA51B8"/>
    <w:rsid w:val="00DB0CB5"/>
    <w:rsid w:val="00DB2448"/>
    <w:rsid w:val="00DB6E92"/>
    <w:rsid w:val="00DE2CA8"/>
    <w:rsid w:val="00DE701D"/>
    <w:rsid w:val="00E065D4"/>
    <w:rsid w:val="00E209E8"/>
    <w:rsid w:val="00E20DD9"/>
    <w:rsid w:val="00E21FA0"/>
    <w:rsid w:val="00E31781"/>
    <w:rsid w:val="00E33E47"/>
    <w:rsid w:val="00E35BBB"/>
    <w:rsid w:val="00E43158"/>
    <w:rsid w:val="00E47FC6"/>
    <w:rsid w:val="00E55D66"/>
    <w:rsid w:val="00E65386"/>
    <w:rsid w:val="00E77F34"/>
    <w:rsid w:val="00E8245E"/>
    <w:rsid w:val="00E84E1E"/>
    <w:rsid w:val="00E869C3"/>
    <w:rsid w:val="00E9540E"/>
    <w:rsid w:val="00EA18DD"/>
    <w:rsid w:val="00EA48AF"/>
    <w:rsid w:val="00EA5912"/>
    <w:rsid w:val="00EA5A71"/>
    <w:rsid w:val="00EA5B36"/>
    <w:rsid w:val="00EA5D53"/>
    <w:rsid w:val="00EC2AC4"/>
    <w:rsid w:val="00EC6B83"/>
    <w:rsid w:val="00ED163E"/>
    <w:rsid w:val="00EE2835"/>
    <w:rsid w:val="00F00840"/>
    <w:rsid w:val="00F057CB"/>
    <w:rsid w:val="00F1244D"/>
    <w:rsid w:val="00F317AC"/>
    <w:rsid w:val="00F370C5"/>
    <w:rsid w:val="00F416EB"/>
    <w:rsid w:val="00F44263"/>
    <w:rsid w:val="00F45D6B"/>
    <w:rsid w:val="00F478F8"/>
    <w:rsid w:val="00F545B8"/>
    <w:rsid w:val="00F61313"/>
    <w:rsid w:val="00F7030D"/>
    <w:rsid w:val="00F72386"/>
    <w:rsid w:val="00F73C4C"/>
    <w:rsid w:val="00F81B2B"/>
    <w:rsid w:val="00F908B7"/>
    <w:rsid w:val="00FA0FBF"/>
    <w:rsid w:val="00FA1361"/>
    <w:rsid w:val="00FE239D"/>
    <w:rsid w:val="00FE3500"/>
    <w:rsid w:val="00FE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v:textbox inset="5.85pt,.7pt,5.85pt,.7pt"/>
    </o:shapedefaults>
    <o:shapelayout v:ext="edit">
      <o:idmap v:ext="edit" data="1"/>
    </o:shapelayout>
  </w:shapeDefaults>
  <w:decimalSymbol w:val="."/>
  <w:listSeparator w:val=","/>
  <w14:docId w14:val="20F46D1F"/>
  <w15:docId w15:val="{08CE1CC0-3EF2-4807-8751-50585928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E036A"/>
  </w:style>
  <w:style w:type="paragraph" w:styleId="a4">
    <w:name w:val="Balloon Text"/>
    <w:basedOn w:val="a"/>
    <w:semiHidden/>
    <w:rsid w:val="00E47FC6"/>
    <w:rPr>
      <w:rFonts w:ascii="Arial" w:eastAsia="ＭＳ ゴシック" w:hAnsi="Arial"/>
      <w:sz w:val="18"/>
      <w:szCs w:val="18"/>
    </w:rPr>
  </w:style>
  <w:style w:type="paragraph" w:styleId="a5">
    <w:name w:val="header"/>
    <w:basedOn w:val="a"/>
    <w:rsid w:val="00A86569"/>
    <w:pPr>
      <w:tabs>
        <w:tab w:val="center" w:pos="4252"/>
        <w:tab w:val="right" w:pos="8504"/>
      </w:tabs>
      <w:snapToGrid w:val="0"/>
    </w:pPr>
  </w:style>
  <w:style w:type="paragraph" w:styleId="a6">
    <w:name w:val="footer"/>
    <w:basedOn w:val="a"/>
    <w:rsid w:val="00A86569"/>
    <w:pPr>
      <w:tabs>
        <w:tab w:val="center" w:pos="4252"/>
        <w:tab w:val="right" w:pos="8504"/>
      </w:tabs>
      <w:snapToGrid w:val="0"/>
    </w:pPr>
  </w:style>
  <w:style w:type="paragraph" w:styleId="a7">
    <w:name w:val="List Paragraph"/>
    <w:basedOn w:val="a"/>
    <w:uiPriority w:val="34"/>
    <w:qFormat/>
    <w:rsid w:val="0079753E"/>
    <w:pPr>
      <w:ind w:leftChars="400" w:left="840"/>
    </w:pPr>
  </w:style>
  <w:style w:type="table" w:styleId="a8">
    <w:name w:val="Table Grid"/>
    <w:basedOn w:val="a1"/>
    <w:rsid w:val="00F41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5A55D6"/>
    <w:rPr>
      <w:sz w:val="18"/>
      <w:szCs w:val="18"/>
    </w:rPr>
  </w:style>
  <w:style w:type="paragraph" w:styleId="aa">
    <w:name w:val="annotation text"/>
    <w:basedOn w:val="a"/>
    <w:link w:val="ab"/>
    <w:semiHidden/>
    <w:unhideWhenUsed/>
    <w:rsid w:val="005A55D6"/>
    <w:pPr>
      <w:jc w:val="left"/>
    </w:pPr>
  </w:style>
  <w:style w:type="character" w:customStyle="1" w:styleId="ab">
    <w:name w:val="コメント文字列 (文字)"/>
    <w:basedOn w:val="a0"/>
    <w:link w:val="aa"/>
    <w:semiHidden/>
    <w:rsid w:val="005A55D6"/>
    <w:rPr>
      <w:kern w:val="2"/>
      <w:sz w:val="21"/>
      <w:szCs w:val="24"/>
    </w:rPr>
  </w:style>
  <w:style w:type="paragraph" w:styleId="ac">
    <w:name w:val="annotation subject"/>
    <w:basedOn w:val="aa"/>
    <w:next w:val="aa"/>
    <w:link w:val="ad"/>
    <w:semiHidden/>
    <w:unhideWhenUsed/>
    <w:rsid w:val="005A55D6"/>
    <w:rPr>
      <w:b/>
      <w:bCs/>
    </w:rPr>
  </w:style>
  <w:style w:type="character" w:customStyle="1" w:styleId="ad">
    <w:name w:val="コメント内容 (文字)"/>
    <w:basedOn w:val="ab"/>
    <w:link w:val="ac"/>
    <w:semiHidden/>
    <w:rsid w:val="005A55D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6708-8D78-4C7C-A524-14E07D52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Pages>
  <Words>2138</Words>
  <Characters>509</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練馬区非常勤職員（清掃ﾘｻｲｸﾙ指導員）採用選考案内</vt:lpstr>
      <vt:lpstr>練馬区非常勤職員（清掃ﾘｻｲｸﾙ指導員）採用選考案内</vt:lpstr>
    </vt:vector>
  </TitlesOfParts>
  <Company>情報政策課</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練馬区非常勤職員（清掃ﾘｻｲｸﾙ指導員）採用選考案内</dc:title>
  <dc:creator>n29244981</dc:creator>
  <cp:lastModifiedBy>飯笹　隆太</cp:lastModifiedBy>
  <cp:revision>32</cp:revision>
  <cp:lastPrinted>2024-09-27T04:05:00Z</cp:lastPrinted>
  <dcterms:created xsi:type="dcterms:W3CDTF">2024-08-18T23:41:00Z</dcterms:created>
  <dcterms:modified xsi:type="dcterms:W3CDTF">2024-10-31T01:28:00Z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2024-10-25T10:20:12Z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fcfdaef2-24b3-4ed1-9a62-0b6818a4b3fb</vt:lpwstr>
  </property>
  <property fmtid="{D5CDD505-2E9C-101B-9397-08002B2CF9AE}" pid="8" name="MSIP_Label_defa4170-0d19-0005-0004-bc88714345d2_ContentBits">
    <vt:lpwstr>0</vt:lpwstr>
  </property>
</Properties>
</file>