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4F" w:rsidRPr="0049114F" w:rsidRDefault="0049114F" w:rsidP="0049114F">
      <w:pPr>
        <w:jc w:val="center"/>
        <w:rPr>
          <w:rFonts w:ascii="ＭＳ ゴシック" w:eastAsia="ＭＳ ゴシック" w:hAnsi="ＭＳ ゴシック"/>
          <w:sz w:val="28"/>
        </w:rPr>
      </w:pPr>
      <w:r w:rsidRPr="0049114F">
        <w:rPr>
          <w:rFonts w:ascii="ＭＳ ゴシック" w:eastAsia="ＭＳ ゴシック" w:hAnsi="ＭＳ ゴシック" w:hint="eastAsia"/>
          <w:sz w:val="28"/>
        </w:rPr>
        <w:t>よくある質問と回答</w:t>
      </w:r>
    </w:p>
    <w:p w:rsidR="0049114F" w:rsidRDefault="0049114F">
      <w:pPr>
        <w:rPr>
          <w:rFonts w:ascii="ＭＳ ゴシック" w:eastAsia="ＭＳ ゴシック" w:hAnsi="ＭＳ ゴシック"/>
          <w:sz w:val="24"/>
        </w:rPr>
      </w:pPr>
    </w:p>
    <w:p w:rsidR="005431BF" w:rsidRPr="009338B9" w:rsidRDefault="00E238A8">
      <w:pPr>
        <w:rPr>
          <w:rFonts w:ascii="ＭＳ ゴシック" w:eastAsia="ＭＳ ゴシック" w:hAnsi="ＭＳ ゴシック"/>
          <w:sz w:val="24"/>
        </w:rPr>
      </w:pPr>
      <w:r w:rsidRPr="009338B9">
        <w:rPr>
          <w:rFonts w:ascii="ＭＳ ゴシック" w:eastAsia="ＭＳ ゴシック" w:hAnsi="ＭＳ ゴシック" w:hint="eastAsia"/>
          <w:sz w:val="24"/>
        </w:rPr>
        <w:t>Q　なぜ広域交付の</w:t>
      </w:r>
      <w:r w:rsidR="00EE154A">
        <w:rPr>
          <w:rFonts w:ascii="ＭＳ ゴシック" w:eastAsia="ＭＳ ゴシック" w:hAnsi="ＭＳ ゴシック" w:hint="eastAsia"/>
          <w:sz w:val="24"/>
        </w:rPr>
        <w:t>窓口の</w:t>
      </w:r>
      <w:r w:rsidRPr="009338B9">
        <w:rPr>
          <w:rFonts w:ascii="ＭＳ ゴシック" w:eastAsia="ＭＳ ゴシック" w:hAnsi="ＭＳ ゴシック" w:hint="eastAsia"/>
          <w:sz w:val="24"/>
        </w:rPr>
        <w:t>受付時間が</w:t>
      </w:r>
      <w:r w:rsidR="00CB2155">
        <w:rPr>
          <w:rFonts w:ascii="ＭＳ ゴシック" w:eastAsia="ＭＳ ゴシック" w:hAnsi="ＭＳ ゴシック" w:hint="eastAsia"/>
          <w:sz w:val="24"/>
        </w:rPr>
        <w:t>通常の</w:t>
      </w:r>
      <w:r w:rsidR="00EE154A">
        <w:rPr>
          <w:rFonts w:ascii="ＭＳ ゴシック" w:eastAsia="ＭＳ ゴシック" w:hAnsi="ＭＳ ゴシック" w:hint="eastAsia"/>
          <w:sz w:val="24"/>
        </w:rPr>
        <w:t>交付の</w:t>
      </w:r>
      <w:r w:rsidR="00CB2155">
        <w:rPr>
          <w:rFonts w:ascii="ＭＳ ゴシック" w:eastAsia="ＭＳ ゴシック" w:hAnsi="ＭＳ ゴシック" w:hint="eastAsia"/>
          <w:sz w:val="24"/>
        </w:rPr>
        <w:t>受付時間より</w:t>
      </w:r>
      <w:r w:rsidRPr="009338B9">
        <w:rPr>
          <w:rFonts w:ascii="ＭＳ ゴシック" w:eastAsia="ＭＳ ゴシック" w:hAnsi="ＭＳ ゴシック" w:hint="eastAsia"/>
          <w:sz w:val="24"/>
        </w:rPr>
        <w:t>短いのですか？</w:t>
      </w:r>
    </w:p>
    <w:p w:rsidR="00E238A8" w:rsidRPr="009338B9" w:rsidRDefault="00E238A8" w:rsidP="009338B9">
      <w:pPr>
        <w:ind w:left="120" w:hangingChars="50" w:hanging="120"/>
        <w:rPr>
          <w:rFonts w:ascii="ＭＳ ゴシック" w:eastAsia="ＭＳ ゴシック" w:hAnsi="ＭＳ ゴシック"/>
          <w:sz w:val="24"/>
        </w:rPr>
      </w:pPr>
      <w:r w:rsidRPr="009338B9">
        <w:rPr>
          <w:rFonts w:ascii="ＭＳ ゴシック" w:eastAsia="ＭＳ ゴシック" w:hAnsi="ＭＳ ゴシック" w:hint="eastAsia"/>
          <w:sz w:val="24"/>
        </w:rPr>
        <w:t>A</w:t>
      </w:r>
      <w:r w:rsidR="00EE154A">
        <w:rPr>
          <w:rFonts w:ascii="ＭＳ ゴシック" w:eastAsia="ＭＳ ゴシック" w:hAnsi="ＭＳ ゴシック" w:hint="eastAsia"/>
          <w:sz w:val="24"/>
        </w:rPr>
        <w:t xml:space="preserve">　</w:t>
      </w:r>
      <w:r w:rsidR="00EE154A" w:rsidRPr="00EE154A">
        <w:rPr>
          <w:rFonts w:ascii="ＭＳ ゴシック" w:eastAsia="ＭＳ ゴシック" w:hAnsi="ＭＳ ゴシック" w:hint="eastAsia"/>
          <w:sz w:val="24"/>
        </w:rPr>
        <w:t>国からの通知により、当面の間、戸籍証明書等の発行</w:t>
      </w:r>
      <w:r w:rsidR="00EE154A">
        <w:rPr>
          <w:rFonts w:ascii="ＭＳ ゴシック" w:eastAsia="ＭＳ ゴシック" w:hAnsi="ＭＳ ゴシック" w:hint="eastAsia"/>
          <w:sz w:val="24"/>
        </w:rPr>
        <w:t>の際は本籍地への確認が必要となっています。本籍地への確認ができなくなってしまわないよう、通常の交付の受付時間より</w:t>
      </w:r>
      <w:r w:rsidRPr="009338B9">
        <w:rPr>
          <w:rFonts w:ascii="ＭＳ ゴシック" w:eastAsia="ＭＳ ゴシック" w:hAnsi="ＭＳ ゴシック" w:hint="eastAsia"/>
          <w:sz w:val="24"/>
        </w:rPr>
        <w:t>短くして対応しています。</w:t>
      </w:r>
    </w:p>
    <w:p w:rsidR="00E238A8" w:rsidRPr="009338B9" w:rsidRDefault="00E238A8" w:rsidP="00E238A8">
      <w:pPr>
        <w:rPr>
          <w:rFonts w:ascii="ＭＳ ゴシック" w:eastAsia="ＭＳ ゴシック" w:hAnsi="ＭＳ ゴシック"/>
          <w:sz w:val="24"/>
        </w:rPr>
      </w:pPr>
    </w:p>
    <w:p w:rsidR="00E238A8" w:rsidRPr="009338B9" w:rsidRDefault="00E238A8" w:rsidP="00E238A8">
      <w:pPr>
        <w:rPr>
          <w:rFonts w:ascii="ＭＳ ゴシック" w:eastAsia="ＭＳ ゴシック" w:hAnsi="ＭＳ ゴシック"/>
          <w:sz w:val="24"/>
        </w:rPr>
      </w:pPr>
      <w:r w:rsidRPr="009338B9">
        <w:rPr>
          <w:rFonts w:ascii="ＭＳ ゴシック" w:eastAsia="ＭＳ ゴシック" w:hAnsi="ＭＳ ゴシック" w:hint="eastAsia"/>
          <w:sz w:val="24"/>
        </w:rPr>
        <w:t xml:space="preserve">Q　</w:t>
      </w:r>
      <w:r w:rsidR="009338B9" w:rsidRPr="009338B9">
        <w:rPr>
          <w:rFonts w:ascii="ＭＳ ゴシック" w:eastAsia="ＭＳ ゴシック" w:hAnsi="ＭＳ ゴシック" w:hint="eastAsia"/>
          <w:sz w:val="24"/>
        </w:rPr>
        <w:t>（戸籍・除籍）</w:t>
      </w:r>
      <w:r w:rsidRPr="009338B9">
        <w:rPr>
          <w:rFonts w:ascii="ＭＳ ゴシック" w:eastAsia="ＭＳ ゴシック" w:hAnsi="ＭＳ ゴシック" w:hint="eastAsia"/>
          <w:sz w:val="24"/>
        </w:rPr>
        <w:t>電子証明書</w:t>
      </w:r>
      <w:r w:rsidR="009338B9" w:rsidRPr="009338B9">
        <w:rPr>
          <w:rFonts w:ascii="ＭＳ ゴシック" w:eastAsia="ＭＳ ゴシック" w:hAnsi="ＭＳ ゴシック" w:hint="eastAsia"/>
          <w:sz w:val="24"/>
        </w:rPr>
        <w:t>提供用識別符号について教えてください</w:t>
      </w:r>
    </w:p>
    <w:p w:rsidR="009338B9" w:rsidRDefault="009338B9" w:rsidP="009338B9">
      <w:pPr>
        <w:spacing w:line="360" w:lineRule="exact"/>
        <w:ind w:left="120" w:hangingChars="50" w:hanging="120"/>
        <w:rPr>
          <w:rFonts w:ascii="ＭＳ ゴシック" w:eastAsia="ＭＳ ゴシック" w:hAnsi="ＭＳ ゴシック"/>
          <w:sz w:val="24"/>
        </w:rPr>
      </w:pPr>
      <w:r w:rsidRPr="009338B9">
        <w:rPr>
          <w:rFonts w:ascii="ＭＳ ゴシック" w:eastAsia="ＭＳ ゴシック" w:hAnsi="ＭＳ ゴシック" w:hint="eastAsia"/>
          <w:sz w:val="24"/>
        </w:rPr>
        <w:t>A　請求者からの申請により区が発行</w:t>
      </w:r>
      <w:r>
        <w:rPr>
          <w:rFonts w:ascii="ＭＳ ゴシック" w:eastAsia="ＭＳ ゴシック" w:hAnsi="ＭＳ ゴシック" w:hint="eastAsia"/>
          <w:sz w:val="24"/>
        </w:rPr>
        <w:t>する書類で、現在のところ、パスポート申請などの手続きに使用される見込みです。パスポート申請の場合、パスポートセンターに</w:t>
      </w:r>
      <w:r w:rsidRPr="009338B9">
        <w:rPr>
          <w:rFonts w:ascii="ＭＳ ゴシック" w:eastAsia="ＭＳ ゴシック" w:hAnsi="ＭＳ ゴシック" w:hint="eastAsia"/>
          <w:sz w:val="24"/>
        </w:rPr>
        <w:t>この符号</w:t>
      </w:r>
      <w:r>
        <w:rPr>
          <w:rFonts w:ascii="ＭＳ ゴシック" w:eastAsia="ＭＳ ゴシック" w:hAnsi="ＭＳ ゴシック" w:hint="eastAsia"/>
          <w:sz w:val="24"/>
        </w:rPr>
        <w:t>（パスワード）</w:t>
      </w:r>
      <w:r w:rsidRPr="009338B9">
        <w:rPr>
          <w:rFonts w:ascii="ＭＳ ゴシック" w:eastAsia="ＭＳ ゴシック" w:hAnsi="ＭＳ ゴシック" w:hint="eastAsia"/>
          <w:sz w:val="24"/>
        </w:rPr>
        <w:t>を提出することで、</w:t>
      </w:r>
      <w:r w:rsidR="00005AB3">
        <w:rPr>
          <w:rFonts w:ascii="ＭＳ ゴシック" w:eastAsia="ＭＳ ゴシック" w:hAnsi="ＭＳ ゴシック" w:hint="eastAsia"/>
          <w:sz w:val="24"/>
        </w:rPr>
        <w:t>パスポートセンターはこの符号を</w:t>
      </w:r>
      <w:r>
        <w:rPr>
          <w:rFonts w:ascii="ＭＳ ゴシック" w:eastAsia="ＭＳ ゴシック" w:hAnsi="ＭＳ ゴシック" w:hint="eastAsia"/>
          <w:sz w:val="24"/>
        </w:rPr>
        <w:t>用いて戸籍電子証明書の確認が可能となります。これにより通常パスポートセンターへの提出が必須である戸籍証明書が不要となります</w:t>
      </w:r>
      <w:r w:rsidRPr="009338B9">
        <w:rPr>
          <w:rFonts w:ascii="ＭＳ ゴシック" w:eastAsia="ＭＳ ゴシック" w:hAnsi="ＭＳ ゴシック" w:hint="eastAsia"/>
          <w:sz w:val="24"/>
        </w:rPr>
        <w:t>。</w:t>
      </w:r>
    </w:p>
    <w:p w:rsidR="009338B9" w:rsidRDefault="009338B9" w:rsidP="009338B9">
      <w:pPr>
        <w:spacing w:line="360" w:lineRule="exact"/>
        <w:ind w:left="120" w:hangingChars="50" w:hanging="120"/>
        <w:rPr>
          <w:rFonts w:ascii="ＭＳ ゴシック" w:eastAsia="ＭＳ ゴシック" w:hAnsi="ＭＳ ゴシック"/>
          <w:sz w:val="24"/>
        </w:rPr>
      </w:pPr>
    </w:p>
    <w:p w:rsidR="009338B9" w:rsidRDefault="009338B9" w:rsidP="009338B9">
      <w:pPr>
        <w:spacing w:line="360" w:lineRule="exact"/>
        <w:ind w:left="120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Q　DV被害等の支援措置を受け</w:t>
      </w:r>
      <w:r w:rsidR="00F46EEF">
        <w:rPr>
          <w:rFonts w:ascii="ＭＳ ゴシック" w:eastAsia="ＭＳ ゴシック" w:hAnsi="ＭＳ ゴシック" w:hint="eastAsia"/>
          <w:sz w:val="24"/>
        </w:rPr>
        <w:t>ており、本籍は練馬区外ですが練馬区で戸籍を取得できますか</w:t>
      </w:r>
    </w:p>
    <w:p w:rsidR="00F46EEF" w:rsidRDefault="00F46EEF" w:rsidP="009338B9">
      <w:pPr>
        <w:spacing w:line="360" w:lineRule="exact"/>
        <w:ind w:left="120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A　国から</w:t>
      </w:r>
      <w:r w:rsidR="007E7116">
        <w:rPr>
          <w:rFonts w:ascii="ＭＳ ゴシック" w:eastAsia="ＭＳ ゴシック" w:hAnsi="ＭＳ ゴシック" w:hint="eastAsia"/>
          <w:sz w:val="24"/>
        </w:rPr>
        <w:t>の</w:t>
      </w:r>
      <w:r w:rsidRPr="00F46EEF">
        <w:rPr>
          <w:rFonts w:ascii="ＭＳ ゴシック" w:eastAsia="ＭＳ ゴシック" w:hAnsi="ＭＳ ゴシック" w:hint="eastAsia"/>
          <w:sz w:val="24"/>
        </w:rPr>
        <w:t>通知</w:t>
      </w:r>
      <w:r>
        <w:rPr>
          <w:rFonts w:ascii="ＭＳ ゴシック" w:eastAsia="ＭＳ ゴシック" w:hAnsi="ＭＳ ゴシック" w:hint="eastAsia"/>
          <w:sz w:val="24"/>
        </w:rPr>
        <w:t>によりDV被害等の支援措置の戸籍</w:t>
      </w:r>
      <w:r w:rsidRPr="00F46EEF">
        <w:rPr>
          <w:rFonts w:ascii="ＭＳ ゴシック" w:eastAsia="ＭＳ ゴシック" w:hAnsi="ＭＳ ゴシック" w:hint="eastAsia"/>
          <w:sz w:val="24"/>
        </w:rPr>
        <w:t>について、本籍地以外の市区町村に対して戸籍証明書等</w:t>
      </w:r>
      <w:r>
        <w:rPr>
          <w:rFonts w:ascii="ＭＳ ゴシック" w:eastAsia="ＭＳ ゴシック" w:hAnsi="ＭＳ ゴシック" w:hint="eastAsia"/>
          <w:sz w:val="24"/>
        </w:rPr>
        <w:t>の交付請求があった場合、交付または発行ができない</w:t>
      </w:r>
      <w:r w:rsidR="00EE154A">
        <w:rPr>
          <w:rFonts w:ascii="ＭＳ ゴシック" w:eastAsia="ＭＳ ゴシック" w:hAnsi="ＭＳ ゴシック" w:hint="eastAsia"/>
          <w:sz w:val="24"/>
        </w:rPr>
        <w:t>運用となりました。戸籍の</w:t>
      </w:r>
      <w:r w:rsidR="007E7116">
        <w:rPr>
          <w:rFonts w:ascii="ＭＳ ゴシック" w:eastAsia="ＭＳ ゴシック" w:hAnsi="ＭＳ ゴシック" w:hint="eastAsia"/>
          <w:sz w:val="24"/>
        </w:rPr>
        <w:t>取得</w:t>
      </w:r>
      <w:r w:rsidR="00EE154A">
        <w:rPr>
          <w:rFonts w:ascii="ＭＳ ゴシック" w:eastAsia="ＭＳ ゴシック" w:hAnsi="ＭＳ ゴシック" w:hint="eastAsia"/>
          <w:sz w:val="24"/>
        </w:rPr>
        <w:t>については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本籍地へ</w:t>
      </w:r>
      <w:r w:rsidR="007E7116">
        <w:rPr>
          <w:rFonts w:ascii="ＭＳ ゴシック" w:eastAsia="ＭＳ ゴシック" w:hAnsi="ＭＳ ゴシック" w:hint="eastAsia"/>
          <w:sz w:val="24"/>
        </w:rPr>
        <w:t>ご確認の上、</w:t>
      </w:r>
      <w:r>
        <w:rPr>
          <w:rFonts w:ascii="ＭＳ ゴシック" w:eastAsia="ＭＳ ゴシック" w:hAnsi="ＭＳ ゴシック" w:hint="eastAsia"/>
          <w:sz w:val="24"/>
        </w:rPr>
        <w:t>ご請求ください。</w:t>
      </w:r>
    </w:p>
    <w:p w:rsidR="00F46EEF" w:rsidRDefault="00F46EEF" w:rsidP="009338B9">
      <w:pPr>
        <w:spacing w:line="360" w:lineRule="exact"/>
        <w:ind w:left="120" w:hangingChars="50" w:hanging="120"/>
        <w:rPr>
          <w:rFonts w:ascii="ＭＳ ゴシック" w:eastAsia="ＭＳ ゴシック" w:hAnsi="ＭＳ ゴシック"/>
          <w:sz w:val="24"/>
        </w:rPr>
      </w:pPr>
    </w:p>
    <w:p w:rsidR="00F46EEF" w:rsidRDefault="00F46EEF" w:rsidP="00F46EEF">
      <w:pPr>
        <w:spacing w:line="360" w:lineRule="exact"/>
        <w:ind w:left="120" w:hangingChars="50" w:hanging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Q　年金裁定請求のため戸籍が必要となりました。本籍地は練馬区外ですが無料となりますか</w:t>
      </w:r>
    </w:p>
    <w:p w:rsidR="009338B9" w:rsidRPr="009338B9" w:rsidRDefault="00F46EEF" w:rsidP="00CB215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A　「練馬区戸籍法の事務に係る手数料に関する条例」第３条に記載のとおり、</w:t>
      </w:r>
      <w:r w:rsidR="00CB2155">
        <w:rPr>
          <w:rFonts w:ascii="ＭＳ ゴシック" w:eastAsia="ＭＳ ゴシック" w:hAnsi="ＭＳ ゴシック" w:hint="eastAsia"/>
          <w:sz w:val="24"/>
        </w:rPr>
        <w:t>戸籍の</w:t>
      </w:r>
      <w:r w:rsidR="007E7116">
        <w:rPr>
          <w:rFonts w:ascii="ＭＳ ゴシック" w:eastAsia="ＭＳ ゴシック" w:hAnsi="ＭＳ ゴシック" w:hint="eastAsia"/>
          <w:sz w:val="24"/>
        </w:rPr>
        <w:t>請求理由の</w:t>
      </w:r>
      <w:r w:rsidR="00CB2155">
        <w:rPr>
          <w:rFonts w:ascii="ＭＳ ゴシック" w:eastAsia="ＭＳ ゴシック" w:hAnsi="ＭＳ ゴシック" w:hint="eastAsia"/>
          <w:sz w:val="24"/>
        </w:rPr>
        <w:t>根拠となる法律に「条令で定めるところにより、戸籍を無料で証明できる」旨の記載があれば、本籍地にかかわらず無料で発行します。</w:t>
      </w:r>
    </w:p>
    <w:sectPr w:rsidR="009338B9" w:rsidRPr="00933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B3" w:rsidRDefault="00005AB3" w:rsidP="00005AB3">
      <w:r>
        <w:separator/>
      </w:r>
    </w:p>
  </w:endnote>
  <w:endnote w:type="continuationSeparator" w:id="0">
    <w:p w:rsidR="00005AB3" w:rsidRDefault="00005AB3" w:rsidP="000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B3" w:rsidRDefault="00005AB3" w:rsidP="00005AB3">
      <w:r>
        <w:separator/>
      </w:r>
    </w:p>
  </w:footnote>
  <w:footnote w:type="continuationSeparator" w:id="0">
    <w:p w:rsidR="00005AB3" w:rsidRDefault="00005AB3" w:rsidP="000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473"/>
    <w:multiLevelType w:val="hybridMultilevel"/>
    <w:tmpl w:val="C05E620A"/>
    <w:lvl w:ilvl="0" w:tplc="651C616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9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7"/>
    <w:rsid w:val="00005AB3"/>
    <w:rsid w:val="0049114F"/>
    <w:rsid w:val="005431BF"/>
    <w:rsid w:val="007E7116"/>
    <w:rsid w:val="009338B9"/>
    <w:rsid w:val="00C25AF7"/>
    <w:rsid w:val="00CB2155"/>
    <w:rsid w:val="00E238A8"/>
    <w:rsid w:val="00EE154A"/>
    <w:rsid w:val="00F27E73"/>
    <w:rsid w:val="00F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769F8"/>
  <w15:chartTrackingRefBased/>
  <w15:docId w15:val="{DBF055E2-5DE8-4718-B20B-804E949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B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05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AB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5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A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和之</dc:creator>
  <cp:keywords/>
  <dc:description/>
  <cp:lastModifiedBy>北村　和之</cp:lastModifiedBy>
  <cp:revision>6</cp:revision>
  <dcterms:created xsi:type="dcterms:W3CDTF">2024-02-09T04:58:00Z</dcterms:created>
  <dcterms:modified xsi:type="dcterms:W3CDTF">2024-03-04T09:28:00Z</dcterms:modified>
</cp:coreProperties>
</file>