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23" w:rsidRDefault="00D84A23" w:rsidP="00D84A23">
      <w:pPr>
        <w:rPr>
          <w:rFonts w:asciiTheme="majorEastAsia" w:eastAsiaTheme="majorEastAsia" w:hAnsiTheme="majorEastAsia" w:hint="eastAsia"/>
          <w:b/>
        </w:rPr>
      </w:pPr>
    </w:p>
    <w:p w:rsidR="00D84A23" w:rsidRDefault="00D84A23" w:rsidP="00D84A23">
      <w:pPr>
        <w:rPr>
          <w:rFonts w:asciiTheme="majorEastAsia" w:eastAsiaTheme="majorEastAsia" w:hAnsiTheme="majorEastAsia"/>
          <w:b/>
        </w:rPr>
      </w:pPr>
    </w:p>
    <w:p w:rsidR="00D84A23" w:rsidRDefault="00D84A23" w:rsidP="00D84A23">
      <w:pPr>
        <w:rPr>
          <w:rFonts w:asciiTheme="majorEastAsia" w:eastAsiaTheme="majorEastAsia" w:hAnsiTheme="majorEastAsia"/>
          <w:b/>
        </w:rPr>
      </w:pPr>
    </w:p>
    <w:p w:rsidR="00D84A23" w:rsidRDefault="00D84A23" w:rsidP="00D84A23">
      <w:pPr>
        <w:rPr>
          <w:rFonts w:asciiTheme="majorEastAsia" w:eastAsiaTheme="majorEastAsia" w:hAnsiTheme="majorEastAsia"/>
          <w:b/>
        </w:rPr>
      </w:pPr>
    </w:p>
    <w:p w:rsidR="00D84A23" w:rsidRDefault="00D84A23" w:rsidP="00D84A23">
      <w:pPr>
        <w:ind w:leftChars="50" w:left="105"/>
        <w:jc w:val="center"/>
        <w:rPr>
          <w:rFonts w:asciiTheme="majorEastAsia" w:eastAsiaTheme="majorEastAsia" w:hAnsiTheme="majorEastAsia"/>
          <w:b/>
          <w:sz w:val="50"/>
          <w:szCs w:val="50"/>
        </w:rPr>
      </w:pPr>
      <w:r w:rsidRPr="00952CCA">
        <w:rPr>
          <w:rFonts w:asciiTheme="majorEastAsia" w:eastAsiaTheme="majorEastAsia" w:hAnsiTheme="majorEastAsia" w:hint="eastAsia"/>
          <w:b/>
          <w:sz w:val="50"/>
          <w:szCs w:val="50"/>
        </w:rPr>
        <w:t>練馬</w:t>
      </w:r>
      <w:r>
        <w:rPr>
          <w:rFonts w:asciiTheme="majorEastAsia" w:eastAsiaTheme="majorEastAsia" w:hAnsiTheme="majorEastAsia" w:hint="eastAsia"/>
          <w:b/>
          <w:sz w:val="50"/>
          <w:szCs w:val="50"/>
        </w:rPr>
        <w:t>区立小中学校などにおける</w:t>
      </w:r>
    </w:p>
    <w:p w:rsidR="00D84A23" w:rsidRDefault="00D84A23" w:rsidP="00D84A23">
      <w:pPr>
        <w:ind w:leftChars="50" w:left="105"/>
        <w:jc w:val="center"/>
        <w:rPr>
          <w:rFonts w:asciiTheme="majorEastAsia" w:eastAsiaTheme="majorEastAsia" w:hAnsiTheme="majorEastAsia"/>
          <w:b/>
          <w:sz w:val="50"/>
          <w:szCs w:val="50"/>
        </w:rPr>
      </w:pPr>
      <w:r>
        <w:rPr>
          <w:rFonts w:asciiTheme="majorEastAsia" w:eastAsiaTheme="majorEastAsia" w:hAnsiTheme="majorEastAsia" w:hint="eastAsia"/>
          <w:b/>
          <w:sz w:val="50"/>
          <w:szCs w:val="50"/>
        </w:rPr>
        <w:t>障害児等支援方針（案）</w:t>
      </w:r>
    </w:p>
    <w:p w:rsidR="00D84A23" w:rsidRPr="009948C8" w:rsidRDefault="00D84A23" w:rsidP="00D84A23">
      <w:pPr>
        <w:ind w:firstLineChars="56" w:firstLine="281"/>
        <w:jc w:val="center"/>
        <w:rPr>
          <w:rFonts w:asciiTheme="majorEastAsia" w:eastAsiaTheme="majorEastAsia" w:hAnsiTheme="majorEastAsia"/>
          <w:b/>
          <w:sz w:val="50"/>
          <w:szCs w:val="50"/>
        </w:rPr>
      </w:pPr>
    </w:p>
    <w:p w:rsidR="00D84A23" w:rsidRDefault="00D84A23" w:rsidP="00D84A23">
      <w:pPr>
        <w:jc w:val="center"/>
        <w:rPr>
          <w:rFonts w:asciiTheme="majorEastAsia" w:eastAsiaTheme="majorEastAsia" w:hAnsiTheme="majorEastAsia"/>
          <w:b/>
          <w:sz w:val="50"/>
          <w:szCs w:val="50"/>
        </w:rPr>
      </w:pPr>
    </w:p>
    <w:p w:rsidR="00D84A23" w:rsidRDefault="00D84A23" w:rsidP="00D84A23">
      <w:pPr>
        <w:jc w:val="center"/>
        <w:rPr>
          <w:rFonts w:asciiTheme="majorEastAsia" w:eastAsiaTheme="majorEastAsia" w:hAnsiTheme="majorEastAsia"/>
          <w:b/>
          <w:sz w:val="50"/>
          <w:szCs w:val="50"/>
        </w:rPr>
      </w:pPr>
    </w:p>
    <w:p w:rsidR="00D84A23" w:rsidRDefault="00D84A23" w:rsidP="00D84A23">
      <w:pPr>
        <w:jc w:val="center"/>
        <w:rPr>
          <w:rFonts w:asciiTheme="majorEastAsia" w:eastAsiaTheme="majorEastAsia" w:hAnsiTheme="majorEastAsia"/>
          <w:b/>
          <w:sz w:val="50"/>
          <w:szCs w:val="50"/>
        </w:rPr>
      </w:pPr>
    </w:p>
    <w:p w:rsidR="00D84A23" w:rsidRDefault="00D84A23" w:rsidP="00D84A23">
      <w:pPr>
        <w:jc w:val="center"/>
        <w:rPr>
          <w:rFonts w:asciiTheme="majorEastAsia" w:eastAsiaTheme="majorEastAsia" w:hAnsiTheme="majorEastAsia"/>
          <w:b/>
          <w:sz w:val="50"/>
          <w:szCs w:val="50"/>
        </w:rPr>
      </w:pPr>
    </w:p>
    <w:p w:rsidR="00D84A23" w:rsidRDefault="00D84A23" w:rsidP="00D84A23">
      <w:pPr>
        <w:jc w:val="center"/>
        <w:rPr>
          <w:rFonts w:asciiTheme="majorEastAsia" w:eastAsiaTheme="majorEastAsia" w:hAnsiTheme="majorEastAsia"/>
          <w:b/>
          <w:sz w:val="50"/>
          <w:szCs w:val="50"/>
        </w:rPr>
      </w:pPr>
    </w:p>
    <w:p w:rsidR="00D84A23" w:rsidRDefault="00D84A23" w:rsidP="00D84A23">
      <w:pPr>
        <w:jc w:val="center"/>
        <w:rPr>
          <w:rFonts w:asciiTheme="majorEastAsia" w:eastAsiaTheme="majorEastAsia" w:hAnsiTheme="majorEastAsia"/>
          <w:b/>
          <w:sz w:val="50"/>
          <w:szCs w:val="50"/>
        </w:rPr>
      </w:pPr>
    </w:p>
    <w:p w:rsidR="00D84A23" w:rsidRDefault="00D84A23" w:rsidP="00D84A23">
      <w:pPr>
        <w:jc w:val="center"/>
        <w:rPr>
          <w:rFonts w:asciiTheme="majorEastAsia" w:eastAsiaTheme="majorEastAsia" w:hAnsiTheme="majorEastAsia"/>
          <w:b/>
          <w:sz w:val="50"/>
          <w:szCs w:val="50"/>
        </w:rPr>
      </w:pPr>
    </w:p>
    <w:p w:rsidR="00D84A23" w:rsidRDefault="00D84A23" w:rsidP="00D84A23">
      <w:pPr>
        <w:jc w:val="center"/>
        <w:rPr>
          <w:rFonts w:asciiTheme="majorEastAsia" w:eastAsiaTheme="majorEastAsia" w:hAnsiTheme="majorEastAsia"/>
          <w:b/>
          <w:sz w:val="50"/>
          <w:szCs w:val="50"/>
        </w:rPr>
      </w:pPr>
    </w:p>
    <w:p w:rsidR="00D84A23" w:rsidRDefault="00D84A23" w:rsidP="00D84A23">
      <w:pPr>
        <w:jc w:val="center"/>
        <w:rPr>
          <w:rFonts w:asciiTheme="majorEastAsia" w:eastAsiaTheme="majorEastAsia" w:hAnsiTheme="majorEastAsia"/>
          <w:b/>
          <w:sz w:val="50"/>
          <w:szCs w:val="50"/>
        </w:rPr>
      </w:pPr>
    </w:p>
    <w:p w:rsidR="00D84A23" w:rsidRDefault="00D84A23" w:rsidP="00D84A23">
      <w:pPr>
        <w:jc w:val="center"/>
        <w:rPr>
          <w:rFonts w:asciiTheme="majorEastAsia" w:eastAsiaTheme="majorEastAsia" w:hAnsiTheme="majorEastAsia"/>
          <w:b/>
          <w:sz w:val="50"/>
          <w:szCs w:val="50"/>
        </w:rPr>
      </w:pPr>
    </w:p>
    <w:p w:rsidR="00D84A23" w:rsidRDefault="00D84A23" w:rsidP="00D84A23">
      <w:pPr>
        <w:jc w:val="center"/>
        <w:rPr>
          <w:rFonts w:asciiTheme="majorEastAsia" w:eastAsiaTheme="majorEastAsia" w:hAnsiTheme="majorEastAsia"/>
          <w:b/>
          <w:sz w:val="42"/>
          <w:szCs w:val="42"/>
        </w:rPr>
      </w:pPr>
      <w:r>
        <w:rPr>
          <w:rFonts w:asciiTheme="majorEastAsia" w:eastAsiaTheme="majorEastAsia" w:hAnsiTheme="majorEastAsia" w:hint="eastAsia"/>
          <w:b/>
          <w:sz w:val="42"/>
          <w:szCs w:val="42"/>
        </w:rPr>
        <w:t>平成29年（2017年）３月</w:t>
      </w:r>
    </w:p>
    <w:p w:rsidR="00D84A23" w:rsidRPr="00952CCA" w:rsidRDefault="00D84A23" w:rsidP="00D84A23">
      <w:pPr>
        <w:jc w:val="center"/>
        <w:rPr>
          <w:rFonts w:asciiTheme="majorEastAsia" w:eastAsiaTheme="majorEastAsia" w:hAnsiTheme="majorEastAsia"/>
          <w:b/>
          <w:sz w:val="42"/>
          <w:szCs w:val="42"/>
        </w:rPr>
      </w:pPr>
      <w:r>
        <w:rPr>
          <w:rFonts w:asciiTheme="majorEastAsia" w:eastAsiaTheme="majorEastAsia" w:hAnsiTheme="majorEastAsia" w:hint="eastAsia"/>
          <w:b/>
          <w:sz w:val="42"/>
          <w:szCs w:val="42"/>
        </w:rPr>
        <w:t>練馬区教育委員会</w:t>
      </w:r>
    </w:p>
    <w:p w:rsidR="00D84A23" w:rsidRDefault="00D84A23" w:rsidP="00D84A23">
      <w:pPr>
        <w:jc w:val="center"/>
        <w:rPr>
          <w:rFonts w:asciiTheme="majorEastAsia" w:eastAsiaTheme="majorEastAsia" w:hAnsiTheme="majorEastAsia"/>
          <w:b/>
          <w:sz w:val="50"/>
          <w:szCs w:val="50"/>
        </w:rPr>
      </w:pPr>
    </w:p>
    <w:p w:rsidR="00D84A23" w:rsidRDefault="00D84A23" w:rsidP="00D84A23">
      <w:pPr>
        <w:jc w:val="center"/>
        <w:rPr>
          <w:rFonts w:asciiTheme="minorEastAsia" w:hAnsiTheme="minorEastAsia"/>
          <w:b/>
          <w:sz w:val="28"/>
          <w:szCs w:val="28"/>
        </w:rPr>
      </w:pPr>
      <w:r w:rsidRPr="000D5E0B">
        <w:rPr>
          <w:rFonts w:asciiTheme="minorEastAsia" w:hAnsiTheme="minorEastAsia" w:hint="eastAsia"/>
          <w:b/>
          <w:sz w:val="28"/>
          <w:szCs w:val="28"/>
        </w:rPr>
        <w:lastRenderedPageBreak/>
        <w:t>は　じ　め　に</w:t>
      </w:r>
    </w:p>
    <w:p w:rsidR="00D84A23" w:rsidRDefault="00D84A23" w:rsidP="00D84A23">
      <w:pPr>
        <w:jc w:val="center"/>
        <w:rPr>
          <w:rFonts w:asciiTheme="minorEastAsia" w:hAnsiTheme="minorEastAsia"/>
          <w:b/>
          <w:sz w:val="28"/>
          <w:szCs w:val="28"/>
        </w:rPr>
      </w:pPr>
    </w:p>
    <w:p w:rsidR="00D84A23" w:rsidRDefault="00D84A23" w:rsidP="00725589">
      <w:pPr>
        <w:jc w:val="left"/>
        <w:rPr>
          <w:rFonts w:asciiTheme="minorEastAsia" w:hAnsiTheme="minorEastAsia" w:cs="Arial" w:hint="eastAsia"/>
          <w:b/>
          <w:color w:val="000000" w:themeColor="text1"/>
          <w:sz w:val="24"/>
          <w:szCs w:val="24"/>
        </w:rPr>
      </w:pPr>
      <w:r>
        <w:rPr>
          <w:rFonts w:asciiTheme="minorEastAsia" w:hAnsiTheme="minorEastAsia" w:cs="Arial" w:hint="eastAsia"/>
          <w:b/>
          <w:color w:val="000000" w:themeColor="text1"/>
          <w:sz w:val="24"/>
          <w:szCs w:val="24"/>
        </w:rPr>
        <w:t xml:space="preserve">　</w:t>
      </w:r>
    </w:p>
    <w:p w:rsidR="00725589" w:rsidRDefault="00725589" w:rsidP="00725589">
      <w:pPr>
        <w:jc w:val="left"/>
        <w:rPr>
          <w:rFonts w:asciiTheme="minorEastAsia" w:hAnsiTheme="minorEastAsia" w:cs="Arial" w:hint="eastAsia"/>
          <w:b/>
          <w:color w:val="000000" w:themeColor="text1"/>
          <w:sz w:val="24"/>
          <w:szCs w:val="24"/>
        </w:rPr>
      </w:pPr>
    </w:p>
    <w:p w:rsidR="00725589" w:rsidRDefault="00725589" w:rsidP="00725589">
      <w:pPr>
        <w:jc w:val="left"/>
        <w:rPr>
          <w:rFonts w:asciiTheme="minorEastAsia" w:hAnsiTheme="minorEastAsia" w:cs="Arial" w:hint="eastAsia"/>
          <w:b/>
          <w:color w:val="000000" w:themeColor="text1"/>
          <w:sz w:val="24"/>
          <w:szCs w:val="24"/>
        </w:rPr>
      </w:pPr>
    </w:p>
    <w:p w:rsidR="00725589" w:rsidRDefault="00725589" w:rsidP="00725589">
      <w:pPr>
        <w:jc w:val="left"/>
        <w:rPr>
          <w:rFonts w:asciiTheme="minorEastAsia" w:hAnsiTheme="minorEastAsia" w:cs="Arial" w:hint="eastAsia"/>
          <w:b/>
          <w:color w:val="000000" w:themeColor="text1"/>
          <w:sz w:val="24"/>
          <w:szCs w:val="24"/>
        </w:rPr>
      </w:pPr>
    </w:p>
    <w:p w:rsidR="00725589" w:rsidRDefault="00725589" w:rsidP="00725589">
      <w:pPr>
        <w:jc w:val="left"/>
        <w:rPr>
          <w:rFonts w:asciiTheme="minorEastAsia" w:hAnsiTheme="minorEastAsia" w:cs="Arial" w:hint="eastAsia"/>
          <w:b/>
          <w:color w:val="000000" w:themeColor="text1"/>
          <w:sz w:val="24"/>
          <w:szCs w:val="24"/>
        </w:rPr>
      </w:pPr>
    </w:p>
    <w:p w:rsidR="00725589" w:rsidRDefault="00725589" w:rsidP="00725589">
      <w:pPr>
        <w:jc w:val="left"/>
        <w:rPr>
          <w:rFonts w:asciiTheme="minorEastAsia" w:hAnsiTheme="minorEastAsia" w:cs="Arial" w:hint="eastAsia"/>
          <w:b/>
          <w:color w:val="000000" w:themeColor="text1"/>
          <w:sz w:val="24"/>
          <w:szCs w:val="24"/>
        </w:rPr>
      </w:pPr>
    </w:p>
    <w:p w:rsidR="00725589" w:rsidRDefault="00725589" w:rsidP="00725589">
      <w:pPr>
        <w:jc w:val="left"/>
        <w:rPr>
          <w:rFonts w:asciiTheme="minorEastAsia" w:hAnsiTheme="minorEastAsia" w:cs="Arial" w:hint="eastAsia"/>
          <w:b/>
          <w:color w:val="000000" w:themeColor="text1"/>
          <w:sz w:val="24"/>
          <w:szCs w:val="24"/>
        </w:rPr>
      </w:pPr>
    </w:p>
    <w:p w:rsidR="00725589" w:rsidRDefault="00725589" w:rsidP="00725589">
      <w:pPr>
        <w:jc w:val="left"/>
        <w:rPr>
          <w:rFonts w:asciiTheme="minorEastAsia" w:hAnsiTheme="minorEastAsia" w:cs="Arial" w:hint="eastAsia"/>
          <w:b/>
          <w:color w:val="000000" w:themeColor="text1"/>
          <w:sz w:val="24"/>
          <w:szCs w:val="24"/>
        </w:rPr>
      </w:pPr>
    </w:p>
    <w:p w:rsidR="00725589" w:rsidRDefault="00725589" w:rsidP="00725589">
      <w:pPr>
        <w:jc w:val="left"/>
        <w:rPr>
          <w:rFonts w:asciiTheme="minorEastAsia" w:hAnsiTheme="minorEastAsia" w:cs="Arial" w:hint="eastAsia"/>
          <w:b/>
          <w:color w:val="000000" w:themeColor="text1"/>
          <w:sz w:val="24"/>
          <w:szCs w:val="24"/>
        </w:rPr>
      </w:pPr>
    </w:p>
    <w:p w:rsidR="00725589" w:rsidRDefault="00725589" w:rsidP="00725589">
      <w:pPr>
        <w:jc w:val="left"/>
        <w:rPr>
          <w:rFonts w:asciiTheme="minorEastAsia" w:hAnsiTheme="minorEastAsia" w:cs="Arial" w:hint="eastAsia"/>
          <w:b/>
          <w:color w:val="000000" w:themeColor="text1"/>
          <w:sz w:val="24"/>
          <w:szCs w:val="24"/>
        </w:rPr>
      </w:pPr>
    </w:p>
    <w:p w:rsidR="00725589" w:rsidRDefault="00725589" w:rsidP="00725589">
      <w:pPr>
        <w:jc w:val="left"/>
        <w:rPr>
          <w:rFonts w:asciiTheme="minorEastAsia" w:hAnsiTheme="minorEastAsia" w:cs="Arial" w:hint="eastAsia"/>
          <w:b/>
          <w:color w:val="000000" w:themeColor="text1"/>
          <w:sz w:val="24"/>
          <w:szCs w:val="24"/>
        </w:rPr>
      </w:pPr>
    </w:p>
    <w:p w:rsidR="00725589" w:rsidRDefault="00725589" w:rsidP="00725589">
      <w:pPr>
        <w:jc w:val="left"/>
        <w:rPr>
          <w:rFonts w:asciiTheme="minorEastAsia" w:hAnsiTheme="minorEastAsia" w:cs="Arial" w:hint="eastAsia"/>
          <w:b/>
          <w:color w:val="000000" w:themeColor="text1"/>
          <w:sz w:val="24"/>
          <w:szCs w:val="24"/>
        </w:rPr>
      </w:pPr>
    </w:p>
    <w:p w:rsidR="00725589" w:rsidRDefault="00725589" w:rsidP="00725589">
      <w:pPr>
        <w:jc w:val="left"/>
        <w:rPr>
          <w:rFonts w:asciiTheme="minorEastAsia" w:hAnsiTheme="minorEastAsia" w:cs="Arial" w:hint="eastAsia"/>
          <w:b/>
          <w:color w:val="000000" w:themeColor="text1"/>
          <w:sz w:val="24"/>
          <w:szCs w:val="24"/>
        </w:rPr>
      </w:pPr>
    </w:p>
    <w:p w:rsidR="00725589" w:rsidRDefault="00725589" w:rsidP="00725589">
      <w:pPr>
        <w:jc w:val="left"/>
        <w:rPr>
          <w:rFonts w:asciiTheme="minorEastAsia" w:hAnsiTheme="minorEastAsia"/>
          <w:b/>
          <w:sz w:val="24"/>
          <w:szCs w:val="24"/>
        </w:rPr>
      </w:pPr>
    </w:p>
    <w:p w:rsidR="00D84A23" w:rsidRPr="00DD20B4" w:rsidRDefault="00D84A23" w:rsidP="00D84A23">
      <w:pPr>
        <w:jc w:val="center"/>
        <w:rPr>
          <w:rFonts w:asciiTheme="minorEastAsia" w:hAnsiTheme="minorEastAsia"/>
          <w:b/>
          <w:sz w:val="24"/>
          <w:szCs w:val="24"/>
        </w:rPr>
      </w:pPr>
    </w:p>
    <w:p w:rsidR="00D84A23" w:rsidRPr="0041380C" w:rsidRDefault="00D84A23" w:rsidP="00D84A23">
      <w:pPr>
        <w:jc w:val="center"/>
        <w:rPr>
          <w:rFonts w:asciiTheme="minorEastAsia" w:hAnsiTheme="minorEastAsia"/>
          <w:b/>
          <w:sz w:val="24"/>
          <w:szCs w:val="24"/>
        </w:rPr>
      </w:pPr>
    </w:p>
    <w:p w:rsidR="00D84A23" w:rsidRPr="0041380C" w:rsidRDefault="00D84A23" w:rsidP="00D84A23">
      <w:pPr>
        <w:jc w:val="center"/>
        <w:rPr>
          <w:rFonts w:asciiTheme="minorEastAsia" w:hAnsiTheme="minorEastAsia"/>
          <w:b/>
          <w:sz w:val="24"/>
          <w:szCs w:val="24"/>
        </w:rPr>
      </w:pPr>
      <w:r>
        <w:rPr>
          <w:rFonts w:asciiTheme="minorEastAsia" w:hAnsiTheme="minorEastAsia" w:hint="eastAsia"/>
          <w:b/>
          <w:sz w:val="24"/>
          <w:szCs w:val="24"/>
        </w:rPr>
        <w:t>平成29年3月</w:t>
      </w:r>
    </w:p>
    <w:p w:rsidR="00D84A23" w:rsidRPr="0041380C" w:rsidRDefault="00D84A23" w:rsidP="00D84A23">
      <w:pPr>
        <w:jc w:val="center"/>
        <w:rPr>
          <w:rFonts w:asciiTheme="minorEastAsia" w:hAnsiTheme="minorEastAsia"/>
          <w:b/>
          <w:sz w:val="24"/>
          <w:szCs w:val="24"/>
        </w:rPr>
      </w:pPr>
    </w:p>
    <w:p w:rsidR="00D84A23" w:rsidRPr="0041380C" w:rsidRDefault="00D84A23" w:rsidP="00D84A23">
      <w:pPr>
        <w:jc w:val="right"/>
        <w:rPr>
          <w:rFonts w:asciiTheme="minorEastAsia" w:hAnsiTheme="minorEastAsia"/>
          <w:b/>
          <w:sz w:val="24"/>
          <w:szCs w:val="24"/>
        </w:rPr>
      </w:pPr>
      <w:r w:rsidRPr="0041380C">
        <w:rPr>
          <w:rFonts w:asciiTheme="minorEastAsia" w:hAnsiTheme="minorEastAsia" w:hint="eastAsia"/>
          <w:b/>
          <w:sz w:val="24"/>
          <w:szCs w:val="24"/>
        </w:rPr>
        <w:t>練馬区教育委員会　教育長　河口　浩</w:t>
      </w:r>
    </w:p>
    <w:p w:rsidR="00D84A23" w:rsidRPr="0041380C" w:rsidRDefault="00D84A23" w:rsidP="00D84A23">
      <w:pPr>
        <w:jc w:val="center"/>
        <w:rPr>
          <w:rFonts w:asciiTheme="minorEastAsia" w:hAnsiTheme="minorEastAsia"/>
          <w:b/>
          <w:sz w:val="24"/>
          <w:szCs w:val="24"/>
        </w:rPr>
      </w:pPr>
    </w:p>
    <w:p w:rsidR="00D84A23" w:rsidRPr="00701FB1" w:rsidRDefault="00D84A23" w:rsidP="00D84A23">
      <w:pPr>
        <w:jc w:val="center"/>
        <w:rPr>
          <w:rFonts w:asciiTheme="minorEastAsia" w:hAnsiTheme="minorEastAsia"/>
          <w:b/>
          <w:sz w:val="24"/>
          <w:szCs w:val="24"/>
        </w:rPr>
      </w:pPr>
    </w:p>
    <w:p w:rsidR="00D84A23" w:rsidRPr="0041380C" w:rsidRDefault="00D84A23" w:rsidP="00D84A23">
      <w:pPr>
        <w:jc w:val="center"/>
        <w:rPr>
          <w:rFonts w:asciiTheme="minorEastAsia" w:hAnsiTheme="minorEastAsia"/>
          <w:b/>
          <w:sz w:val="24"/>
          <w:szCs w:val="24"/>
        </w:rPr>
      </w:pPr>
    </w:p>
    <w:p w:rsidR="00D84A23" w:rsidRPr="0041380C" w:rsidRDefault="00D84A23" w:rsidP="00D84A23">
      <w:pPr>
        <w:jc w:val="center"/>
        <w:rPr>
          <w:rFonts w:asciiTheme="minorEastAsia" w:hAnsiTheme="minorEastAsia"/>
          <w:b/>
          <w:sz w:val="24"/>
          <w:szCs w:val="24"/>
        </w:rPr>
      </w:pPr>
    </w:p>
    <w:p w:rsidR="00D84A23" w:rsidRPr="0041380C" w:rsidRDefault="00D84A23" w:rsidP="00D84A23">
      <w:pPr>
        <w:jc w:val="center"/>
        <w:rPr>
          <w:rFonts w:asciiTheme="minorEastAsia" w:hAnsiTheme="minorEastAsia"/>
          <w:b/>
          <w:sz w:val="24"/>
          <w:szCs w:val="24"/>
        </w:rPr>
      </w:pPr>
    </w:p>
    <w:p w:rsidR="00D84A23" w:rsidRPr="0041380C" w:rsidRDefault="00D84A23" w:rsidP="00D84A23">
      <w:pPr>
        <w:jc w:val="center"/>
        <w:rPr>
          <w:rFonts w:asciiTheme="minorEastAsia" w:hAnsiTheme="minorEastAsia"/>
          <w:b/>
          <w:sz w:val="24"/>
          <w:szCs w:val="24"/>
        </w:rPr>
      </w:pPr>
    </w:p>
    <w:p w:rsidR="00D84A23" w:rsidRPr="0041380C" w:rsidRDefault="00D84A23" w:rsidP="00D84A23">
      <w:pPr>
        <w:jc w:val="center"/>
        <w:rPr>
          <w:rFonts w:asciiTheme="minorEastAsia" w:hAnsiTheme="minorEastAsia"/>
          <w:b/>
          <w:sz w:val="24"/>
          <w:szCs w:val="24"/>
        </w:rPr>
      </w:pPr>
    </w:p>
    <w:p w:rsidR="00D84A23" w:rsidRPr="000D5E0B" w:rsidRDefault="00D84A23" w:rsidP="00D84A23">
      <w:pPr>
        <w:jc w:val="center"/>
        <w:rPr>
          <w:rFonts w:asciiTheme="minorEastAsia" w:hAnsiTheme="minorEastAsia"/>
          <w:b/>
          <w:sz w:val="28"/>
          <w:szCs w:val="28"/>
        </w:rPr>
      </w:pPr>
    </w:p>
    <w:p w:rsidR="00D84A23" w:rsidRDefault="00D84A23" w:rsidP="00D84A23">
      <w:pPr>
        <w:jc w:val="center"/>
        <w:rPr>
          <w:rFonts w:asciiTheme="minorEastAsia" w:hAnsiTheme="minorEastAsia"/>
          <w:b/>
          <w:sz w:val="28"/>
          <w:szCs w:val="28"/>
        </w:rPr>
      </w:pPr>
    </w:p>
    <w:p w:rsidR="00D84A23" w:rsidRDefault="00D84A23" w:rsidP="00D84A23">
      <w:pPr>
        <w:jc w:val="center"/>
        <w:rPr>
          <w:rFonts w:asciiTheme="minorEastAsia" w:hAnsiTheme="minorEastAsia"/>
          <w:b/>
          <w:sz w:val="28"/>
          <w:szCs w:val="28"/>
        </w:rPr>
      </w:pPr>
    </w:p>
    <w:p w:rsidR="00D84A23" w:rsidRDefault="00D84A23" w:rsidP="00D84A23">
      <w:pPr>
        <w:jc w:val="center"/>
        <w:rPr>
          <w:rFonts w:asciiTheme="minorEastAsia" w:hAnsiTheme="minorEastAsia"/>
          <w:b/>
          <w:sz w:val="28"/>
          <w:szCs w:val="28"/>
        </w:rPr>
      </w:pPr>
      <w:r>
        <w:rPr>
          <w:rFonts w:asciiTheme="minorEastAsia" w:hAnsiTheme="minorEastAsia" w:hint="eastAsia"/>
          <w:b/>
          <w:sz w:val="28"/>
          <w:szCs w:val="28"/>
        </w:rPr>
        <w:lastRenderedPageBreak/>
        <w:t>目　次</w:t>
      </w:r>
    </w:p>
    <w:p w:rsidR="00D84A23" w:rsidRDefault="00D84A23" w:rsidP="00D84A23">
      <w:pPr>
        <w:rPr>
          <w:rFonts w:asciiTheme="minorEastAsia" w:hAnsiTheme="minorEastAsia"/>
          <w:b/>
          <w:sz w:val="28"/>
          <w:szCs w:val="28"/>
        </w:rPr>
      </w:pPr>
      <w:r>
        <w:rPr>
          <w:rFonts w:asciiTheme="minorEastAsia" w:hAnsiTheme="minorEastAsia" w:hint="eastAsia"/>
          <w:b/>
          <w:sz w:val="28"/>
          <w:szCs w:val="28"/>
        </w:rPr>
        <w:t>Ⅰ　支援方針策定の背景..............</w:t>
      </w:r>
      <w:r w:rsidRPr="009B45B5">
        <w:rPr>
          <w:rFonts w:asciiTheme="minorEastAsia" w:hAnsiTheme="minorEastAsia" w:hint="eastAsia"/>
          <w:b/>
          <w:sz w:val="28"/>
          <w:szCs w:val="28"/>
        </w:rPr>
        <w:t>....................</w:t>
      </w:r>
      <w:r>
        <w:rPr>
          <w:rFonts w:asciiTheme="minorEastAsia" w:hAnsiTheme="minorEastAsia" w:hint="eastAsia"/>
          <w:b/>
          <w:sz w:val="28"/>
          <w:szCs w:val="28"/>
        </w:rPr>
        <w:t>１</w:t>
      </w:r>
    </w:p>
    <w:p w:rsidR="00D84A23" w:rsidRDefault="00D84A23" w:rsidP="00D84A23">
      <w:pPr>
        <w:rPr>
          <w:rFonts w:asciiTheme="minorEastAsia" w:hAnsiTheme="minorEastAsia"/>
          <w:b/>
          <w:sz w:val="28"/>
          <w:szCs w:val="28"/>
        </w:rPr>
      </w:pPr>
      <w:r>
        <w:rPr>
          <w:rFonts w:asciiTheme="minorEastAsia" w:hAnsiTheme="minorEastAsia" w:hint="eastAsia"/>
          <w:b/>
          <w:sz w:val="28"/>
          <w:szCs w:val="28"/>
        </w:rPr>
        <w:t>Ⅱ　これまでの取組</w:t>
      </w:r>
    </w:p>
    <w:p w:rsidR="00D84A23" w:rsidRDefault="00D84A23" w:rsidP="00D84A23">
      <w:pPr>
        <w:rPr>
          <w:rFonts w:asciiTheme="minorEastAsia" w:hAnsiTheme="minorEastAsia"/>
          <w:b/>
          <w:sz w:val="28"/>
          <w:szCs w:val="28"/>
        </w:rPr>
      </w:pPr>
      <w:r>
        <w:rPr>
          <w:rFonts w:asciiTheme="minorEastAsia" w:hAnsiTheme="minorEastAsia" w:hint="eastAsia"/>
          <w:b/>
          <w:sz w:val="28"/>
          <w:szCs w:val="28"/>
        </w:rPr>
        <w:t xml:space="preserve">　１　障害のある子どもの受入れについて..................１</w:t>
      </w:r>
    </w:p>
    <w:p w:rsidR="00D84A23" w:rsidRDefault="00D84A23" w:rsidP="00D84A23">
      <w:pPr>
        <w:rPr>
          <w:rFonts w:asciiTheme="minorEastAsia" w:hAnsiTheme="minorEastAsia"/>
          <w:b/>
          <w:sz w:val="28"/>
          <w:szCs w:val="28"/>
        </w:rPr>
      </w:pPr>
      <w:r>
        <w:rPr>
          <w:rFonts w:asciiTheme="minorEastAsia" w:hAnsiTheme="minorEastAsia" w:hint="eastAsia"/>
          <w:b/>
          <w:sz w:val="28"/>
          <w:szCs w:val="28"/>
        </w:rPr>
        <w:t xml:space="preserve">　２　医療的ケアを要する子どもの対応や受入れについて....７</w:t>
      </w:r>
      <w:r>
        <w:rPr>
          <w:rFonts w:asciiTheme="minorEastAsia" w:hAnsiTheme="minorEastAsia"/>
          <w:b/>
          <w:sz w:val="28"/>
          <w:szCs w:val="28"/>
        </w:rPr>
        <w:t xml:space="preserve"> </w:t>
      </w:r>
    </w:p>
    <w:p w:rsidR="00D84A23" w:rsidRPr="002543E1" w:rsidRDefault="00D84A23" w:rsidP="00D84A23">
      <w:pPr>
        <w:rPr>
          <w:rFonts w:asciiTheme="minorEastAsia" w:hAnsiTheme="minorEastAsia"/>
          <w:b/>
          <w:sz w:val="28"/>
          <w:szCs w:val="28"/>
        </w:rPr>
      </w:pPr>
      <w:r>
        <w:rPr>
          <w:rFonts w:asciiTheme="minorEastAsia" w:hAnsiTheme="minorEastAsia" w:hint="eastAsia"/>
          <w:b/>
          <w:sz w:val="28"/>
          <w:szCs w:val="28"/>
        </w:rPr>
        <w:t xml:space="preserve">　３　</w:t>
      </w:r>
      <w:r w:rsidRPr="002543E1">
        <w:rPr>
          <w:rFonts w:asciiTheme="minorEastAsia" w:hAnsiTheme="minorEastAsia" w:hint="eastAsia"/>
          <w:b/>
          <w:sz w:val="28"/>
          <w:szCs w:val="28"/>
        </w:rPr>
        <w:t>民間</w:t>
      </w:r>
      <w:r>
        <w:rPr>
          <w:rFonts w:asciiTheme="minorEastAsia" w:hAnsiTheme="minorEastAsia" w:hint="eastAsia"/>
          <w:b/>
          <w:sz w:val="28"/>
          <w:szCs w:val="28"/>
        </w:rPr>
        <w:t>施設</w:t>
      </w:r>
      <w:r w:rsidRPr="002543E1">
        <w:rPr>
          <w:rFonts w:asciiTheme="minorEastAsia" w:hAnsiTheme="minorEastAsia" w:hint="eastAsia"/>
          <w:b/>
          <w:sz w:val="28"/>
          <w:szCs w:val="28"/>
        </w:rPr>
        <w:t>における障害児の受入れについて</w:t>
      </w:r>
      <w:r>
        <w:rPr>
          <w:rFonts w:asciiTheme="minorEastAsia" w:hAnsiTheme="minorEastAsia" w:hint="eastAsia"/>
          <w:b/>
          <w:sz w:val="28"/>
          <w:szCs w:val="28"/>
        </w:rPr>
        <w:t>............10</w:t>
      </w:r>
    </w:p>
    <w:p w:rsidR="00D84A23" w:rsidRDefault="00D84A23" w:rsidP="00D84A23">
      <w:pPr>
        <w:rPr>
          <w:rFonts w:asciiTheme="minorEastAsia" w:hAnsiTheme="minorEastAsia"/>
          <w:b/>
          <w:sz w:val="28"/>
          <w:szCs w:val="28"/>
        </w:rPr>
      </w:pPr>
      <w:r>
        <w:rPr>
          <w:rFonts w:asciiTheme="minorEastAsia" w:hAnsiTheme="minorEastAsia" w:hint="eastAsia"/>
          <w:b/>
          <w:sz w:val="28"/>
          <w:szCs w:val="28"/>
        </w:rPr>
        <w:t>Ⅲ　検討の経過について..................................11</w:t>
      </w:r>
    </w:p>
    <w:p w:rsidR="00D84A23" w:rsidRDefault="00D84A23" w:rsidP="00D84A23">
      <w:pPr>
        <w:rPr>
          <w:rFonts w:asciiTheme="minorEastAsia" w:hAnsiTheme="minorEastAsia"/>
          <w:b/>
          <w:sz w:val="28"/>
          <w:szCs w:val="28"/>
        </w:rPr>
      </w:pPr>
      <w:r>
        <w:rPr>
          <w:rFonts w:asciiTheme="minorEastAsia" w:hAnsiTheme="minorEastAsia" w:hint="eastAsia"/>
          <w:b/>
          <w:sz w:val="28"/>
          <w:szCs w:val="28"/>
        </w:rPr>
        <w:t>Ⅳ　今後の支援について</w:t>
      </w:r>
      <w:r w:rsidRPr="009B45B5">
        <w:rPr>
          <w:rFonts w:asciiTheme="minorEastAsia" w:hAnsiTheme="minorEastAsia" w:hint="eastAsia"/>
          <w:b/>
          <w:sz w:val="28"/>
          <w:szCs w:val="28"/>
        </w:rPr>
        <w:t>......................</w:t>
      </w:r>
      <w:r>
        <w:rPr>
          <w:rFonts w:asciiTheme="minorEastAsia" w:hAnsiTheme="minorEastAsia" w:hint="eastAsia"/>
          <w:b/>
          <w:sz w:val="28"/>
          <w:szCs w:val="28"/>
        </w:rPr>
        <w:t>.........</w:t>
      </w:r>
      <w:r w:rsidRPr="009B45B5">
        <w:rPr>
          <w:rFonts w:asciiTheme="minorEastAsia" w:hAnsiTheme="minorEastAsia" w:hint="eastAsia"/>
          <w:b/>
          <w:sz w:val="28"/>
          <w:szCs w:val="28"/>
        </w:rPr>
        <w:t>...</w:t>
      </w:r>
      <w:r>
        <w:rPr>
          <w:rFonts w:asciiTheme="minorEastAsia" w:hAnsiTheme="minorEastAsia" w:hint="eastAsia"/>
          <w:b/>
          <w:sz w:val="28"/>
          <w:szCs w:val="28"/>
        </w:rPr>
        <w:t>12</w:t>
      </w:r>
    </w:p>
    <w:p w:rsidR="00D84A23" w:rsidRDefault="00D84A23" w:rsidP="00D84A23">
      <w:pPr>
        <w:rPr>
          <w:rFonts w:asciiTheme="minorEastAsia" w:hAnsiTheme="minorEastAsia"/>
          <w:b/>
          <w:sz w:val="28"/>
          <w:szCs w:val="28"/>
        </w:rPr>
      </w:pPr>
      <w:r>
        <w:rPr>
          <w:rFonts w:asciiTheme="minorEastAsia" w:hAnsiTheme="minorEastAsia" w:hint="eastAsia"/>
          <w:b/>
          <w:sz w:val="28"/>
          <w:szCs w:val="28"/>
        </w:rPr>
        <w:t xml:space="preserve">　１　障害のある子どもの受入れについて..................13</w:t>
      </w:r>
    </w:p>
    <w:p w:rsidR="00D84A23" w:rsidRDefault="00D84A23" w:rsidP="00D84A23">
      <w:pPr>
        <w:rPr>
          <w:rFonts w:asciiTheme="minorEastAsia" w:hAnsiTheme="minorEastAsia"/>
          <w:b/>
          <w:sz w:val="28"/>
          <w:szCs w:val="28"/>
        </w:rPr>
      </w:pPr>
      <w:r>
        <w:rPr>
          <w:rFonts w:asciiTheme="minorEastAsia" w:hAnsiTheme="minorEastAsia" w:hint="eastAsia"/>
          <w:b/>
          <w:sz w:val="28"/>
          <w:szCs w:val="28"/>
        </w:rPr>
        <w:t xml:space="preserve">　２　医療的ケアを要する子どもの対応や受入れについて....16</w:t>
      </w:r>
    </w:p>
    <w:p w:rsidR="00D84A23" w:rsidRDefault="00D84A23" w:rsidP="00D84A23">
      <w:pPr>
        <w:rPr>
          <w:rFonts w:asciiTheme="minorEastAsia" w:hAnsiTheme="minorEastAsia"/>
          <w:b/>
          <w:sz w:val="28"/>
          <w:szCs w:val="28"/>
        </w:rPr>
      </w:pPr>
      <w:r>
        <w:rPr>
          <w:rFonts w:asciiTheme="minorEastAsia" w:hAnsiTheme="minorEastAsia" w:hint="eastAsia"/>
          <w:b/>
          <w:sz w:val="28"/>
          <w:szCs w:val="28"/>
        </w:rPr>
        <w:t xml:space="preserve">　３　民間施設における障害児の受入れの促進について......20</w:t>
      </w:r>
    </w:p>
    <w:p w:rsidR="00D84A23" w:rsidRDefault="00D84A23" w:rsidP="00D84A23">
      <w:pPr>
        <w:ind w:firstLineChars="100" w:firstLine="281"/>
        <w:rPr>
          <w:rFonts w:asciiTheme="minorEastAsia" w:hAnsiTheme="minorEastAsia"/>
          <w:b/>
          <w:sz w:val="28"/>
          <w:szCs w:val="28"/>
        </w:rPr>
      </w:pPr>
      <w:r>
        <w:rPr>
          <w:rFonts w:asciiTheme="minorEastAsia" w:hAnsiTheme="minorEastAsia" w:hint="eastAsia"/>
          <w:b/>
          <w:sz w:val="28"/>
          <w:szCs w:val="28"/>
        </w:rPr>
        <w:t>４　支援方針の着実な実施について......................21</w:t>
      </w:r>
    </w:p>
    <w:p w:rsidR="00D84A23" w:rsidRDefault="00D84A23" w:rsidP="00D84A23">
      <w:pPr>
        <w:rPr>
          <w:rFonts w:asciiTheme="minorEastAsia" w:hAnsiTheme="minorEastAsia"/>
          <w:b/>
          <w:sz w:val="28"/>
          <w:szCs w:val="28"/>
        </w:rPr>
      </w:pPr>
    </w:p>
    <w:p w:rsidR="00D84A23" w:rsidRDefault="00D84A23" w:rsidP="00D84A23">
      <w:pPr>
        <w:rPr>
          <w:rFonts w:asciiTheme="minorEastAsia" w:hAnsiTheme="minorEastAsia"/>
          <w:b/>
          <w:sz w:val="28"/>
          <w:szCs w:val="28"/>
        </w:rPr>
      </w:pPr>
    </w:p>
    <w:p w:rsidR="00D84A23" w:rsidRPr="00274629" w:rsidRDefault="00D84A23" w:rsidP="00D84A23">
      <w:pPr>
        <w:rPr>
          <w:rFonts w:asciiTheme="minorEastAsia" w:hAnsiTheme="minorEastAsia"/>
          <w:b/>
          <w:sz w:val="28"/>
          <w:szCs w:val="28"/>
        </w:rPr>
      </w:pPr>
    </w:p>
    <w:p w:rsidR="00D84A23" w:rsidRDefault="00D84A23" w:rsidP="00D84A23">
      <w:pPr>
        <w:rPr>
          <w:rFonts w:asciiTheme="minorEastAsia" w:hAnsiTheme="minorEastAsia"/>
          <w:b/>
          <w:sz w:val="28"/>
          <w:szCs w:val="28"/>
        </w:rPr>
      </w:pPr>
    </w:p>
    <w:p w:rsidR="00D84A23" w:rsidRDefault="00D84A23" w:rsidP="00D84A23">
      <w:pPr>
        <w:rPr>
          <w:rFonts w:asciiTheme="minorEastAsia" w:hAnsiTheme="minorEastAsia"/>
          <w:b/>
          <w:sz w:val="28"/>
          <w:szCs w:val="28"/>
        </w:rPr>
      </w:pPr>
    </w:p>
    <w:p w:rsidR="00D84A23" w:rsidRPr="0041380C" w:rsidRDefault="00D84A23" w:rsidP="00D84A23">
      <w:pPr>
        <w:jc w:val="center"/>
        <w:rPr>
          <w:rFonts w:asciiTheme="minorEastAsia" w:hAnsiTheme="minorEastAsia"/>
          <w:b/>
          <w:sz w:val="28"/>
          <w:szCs w:val="28"/>
        </w:rPr>
      </w:pPr>
    </w:p>
    <w:p w:rsidR="001653D3" w:rsidRDefault="00E07C2E">
      <w:pPr>
        <w:rPr>
          <w:rFonts w:asciiTheme="minorEastAsia" w:hAnsiTheme="minorEastAsia"/>
          <w:b/>
          <w:sz w:val="24"/>
          <w:szCs w:val="24"/>
        </w:rPr>
      </w:pPr>
      <w:r>
        <w:rPr>
          <w:rFonts w:asciiTheme="minorEastAsia" w:hAnsiTheme="minorEastAsia" w:hint="eastAsia"/>
          <w:b/>
          <w:sz w:val="24"/>
          <w:szCs w:val="24"/>
        </w:rPr>
        <w:lastRenderedPageBreak/>
        <w:t>Ⅰ</w:t>
      </w:r>
      <w:r w:rsidR="001653D3">
        <w:rPr>
          <w:rFonts w:asciiTheme="minorEastAsia" w:hAnsiTheme="minorEastAsia" w:hint="eastAsia"/>
          <w:b/>
          <w:sz w:val="24"/>
          <w:szCs w:val="24"/>
        </w:rPr>
        <w:t xml:space="preserve">　</w:t>
      </w:r>
      <w:r w:rsidR="00A2520E">
        <w:rPr>
          <w:rFonts w:asciiTheme="minorEastAsia" w:hAnsiTheme="minorEastAsia" w:hint="eastAsia"/>
          <w:b/>
          <w:sz w:val="24"/>
          <w:szCs w:val="24"/>
        </w:rPr>
        <w:t>支援方針策定の</w:t>
      </w:r>
      <w:r w:rsidR="001653D3">
        <w:rPr>
          <w:rFonts w:asciiTheme="minorEastAsia" w:hAnsiTheme="minorEastAsia" w:hint="eastAsia"/>
          <w:b/>
          <w:sz w:val="24"/>
          <w:szCs w:val="24"/>
        </w:rPr>
        <w:t>背景</w:t>
      </w:r>
    </w:p>
    <w:p w:rsidR="0026683D" w:rsidRDefault="0026683D" w:rsidP="0026683D">
      <w:pPr>
        <w:ind w:leftChars="100" w:left="210" w:firstLineChars="100" w:firstLine="241"/>
        <w:rPr>
          <w:rFonts w:asciiTheme="minorEastAsia" w:hAnsiTheme="minorEastAsia"/>
          <w:b/>
          <w:color w:val="FF0000"/>
          <w:sz w:val="24"/>
          <w:szCs w:val="24"/>
        </w:rPr>
      </w:pPr>
    </w:p>
    <w:p w:rsidR="002B502D" w:rsidRDefault="0026683D" w:rsidP="002B502D">
      <w:pPr>
        <w:ind w:leftChars="100" w:left="210" w:firstLineChars="100" w:firstLine="241"/>
        <w:rPr>
          <w:rFonts w:asciiTheme="minorEastAsia" w:hAnsiTheme="minorEastAsia"/>
          <w:b/>
          <w:color w:val="000000" w:themeColor="text1"/>
          <w:sz w:val="24"/>
          <w:szCs w:val="24"/>
        </w:rPr>
      </w:pPr>
      <w:r w:rsidRPr="0026683D">
        <w:rPr>
          <w:rFonts w:asciiTheme="minorEastAsia" w:hAnsiTheme="minorEastAsia" w:hint="eastAsia"/>
          <w:b/>
          <w:color w:val="000000" w:themeColor="text1"/>
          <w:sz w:val="24"/>
          <w:szCs w:val="24"/>
        </w:rPr>
        <w:t>区では、平成27年3月に、今後の区政運営の方向性を明らかにし、現状を踏まえつつ将来を見据えた戦略を提示するため「みどりの風吹くまちビジョン」を策定しました。現在、みどりの風吹くまちビジョンを実現する工程を示すため、アクションプランに</w:t>
      </w:r>
      <w:r w:rsidR="00BB5AFB">
        <w:rPr>
          <w:rFonts w:asciiTheme="minorEastAsia" w:hAnsiTheme="minorEastAsia" w:hint="eastAsia"/>
          <w:b/>
          <w:color w:val="000000" w:themeColor="text1"/>
          <w:sz w:val="24"/>
          <w:szCs w:val="24"/>
        </w:rPr>
        <w:t>もとづいて様々な</w:t>
      </w:r>
      <w:r w:rsidRPr="0026683D">
        <w:rPr>
          <w:rFonts w:asciiTheme="minorEastAsia" w:hAnsiTheme="minorEastAsia" w:hint="eastAsia"/>
          <w:b/>
          <w:color w:val="000000" w:themeColor="text1"/>
          <w:sz w:val="24"/>
          <w:szCs w:val="24"/>
        </w:rPr>
        <w:t>施策を進めています。アクションプランの</w:t>
      </w:r>
      <w:r w:rsidR="00BB5AFB">
        <w:rPr>
          <w:rFonts w:asciiTheme="minorEastAsia" w:hAnsiTheme="minorEastAsia" w:hint="eastAsia"/>
          <w:b/>
          <w:color w:val="000000" w:themeColor="text1"/>
          <w:sz w:val="24"/>
          <w:szCs w:val="24"/>
        </w:rPr>
        <w:t>「子どもの成長と子育ての総合的な支援」の</w:t>
      </w:r>
      <w:r w:rsidRPr="0026683D">
        <w:rPr>
          <w:rFonts w:asciiTheme="minorEastAsia" w:hAnsiTheme="minorEastAsia" w:hint="eastAsia"/>
          <w:b/>
          <w:color w:val="000000" w:themeColor="text1"/>
          <w:sz w:val="24"/>
          <w:szCs w:val="24"/>
        </w:rPr>
        <w:t>中で、「支援が必要な子どもたちへの取組の充実」を掲げており、その戦略的な取組の一つとして、障害児等への支援方針の策定を行うこと</w:t>
      </w:r>
      <w:r w:rsidR="00691B57">
        <w:rPr>
          <w:rFonts w:asciiTheme="minorEastAsia" w:hAnsiTheme="minorEastAsia" w:hint="eastAsia"/>
          <w:b/>
          <w:color w:val="000000" w:themeColor="text1"/>
          <w:sz w:val="24"/>
          <w:szCs w:val="24"/>
        </w:rPr>
        <w:t>に</w:t>
      </w:r>
      <w:r w:rsidRPr="0026683D">
        <w:rPr>
          <w:rFonts w:asciiTheme="minorEastAsia" w:hAnsiTheme="minorEastAsia" w:hint="eastAsia"/>
          <w:b/>
          <w:color w:val="000000" w:themeColor="text1"/>
          <w:sz w:val="24"/>
          <w:szCs w:val="24"/>
        </w:rPr>
        <w:t>しました。</w:t>
      </w:r>
    </w:p>
    <w:p w:rsidR="008763F0" w:rsidRPr="008763F0" w:rsidRDefault="002B502D" w:rsidP="002B502D">
      <w:pPr>
        <w:ind w:leftChars="100" w:left="210"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教育委員会が教育や保育を実施する際には、安全の確保を最優先としながら、それぞれの子どもの心身の状況に合わせて最適な教育・保育環境の確保に努め</w:t>
      </w:r>
      <w:r w:rsidR="008763F0">
        <w:rPr>
          <w:rFonts w:asciiTheme="minorEastAsia" w:hAnsiTheme="minorEastAsia" w:hint="eastAsia"/>
          <w:b/>
          <w:color w:val="000000" w:themeColor="text1"/>
          <w:sz w:val="24"/>
          <w:szCs w:val="24"/>
        </w:rPr>
        <w:t>、「原則として受け入れる」という考え方で対応を行ってきました。今後も、子どもの受入れに際しては合理的配慮の提供について考慮しながら、本人の状況に応じた支援を行っていきます。</w:t>
      </w:r>
    </w:p>
    <w:p w:rsidR="0026683D" w:rsidRPr="0026683D" w:rsidRDefault="0026683D" w:rsidP="0026683D">
      <w:pPr>
        <w:ind w:leftChars="100" w:left="210" w:firstLineChars="100" w:firstLine="241"/>
        <w:rPr>
          <w:rFonts w:asciiTheme="minorEastAsia" w:hAnsiTheme="minorEastAsia"/>
          <w:b/>
          <w:color w:val="000000" w:themeColor="text1"/>
          <w:sz w:val="24"/>
          <w:szCs w:val="24"/>
        </w:rPr>
      </w:pPr>
      <w:r w:rsidRPr="0026683D">
        <w:rPr>
          <w:rFonts w:asciiTheme="minorEastAsia" w:hAnsiTheme="minorEastAsia" w:hint="eastAsia"/>
          <w:b/>
          <w:color w:val="000000" w:themeColor="text1"/>
          <w:sz w:val="24"/>
          <w:szCs w:val="24"/>
        </w:rPr>
        <w:t>子どもたちにより充実した支援を実施していくためには、障害児等の受入れについての</w:t>
      </w:r>
      <w:r w:rsidR="00BB5AFB">
        <w:rPr>
          <w:rFonts w:asciiTheme="minorEastAsia" w:hAnsiTheme="minorEastAsia" w:hint="eastAsia"/>
          <w:b/>
          <w:color w:val="000000" w:themeColor="text1"/>
          <w:sz w:val="24"/>
          <w:szCs w:val="24"/>
        </w:rPr>
        <w:t>教育委員会としての</w:t>
      </w:r>
      <w:r w:rsidRPr="0026683D">
        <w:rPr>
          <w:rFonts w:asciiTheme="minorEastAsia" w:hAnsiTheme="minorEastAsia" w:hint="eastAsia"/>
          <w:b/>
          <w:color w:val="000000" w:themeColor="text1"/>
          <w:sz w:val="24"/>
          <w:szCs w:val="24"/>
        </w:rPr>
        <w:t>考え方を整理し、統一的な支援方針を策定</w:t>
      </w:r>
      <w:r w:rsidR="002F2376">
        <w:rPr>
          <w:rFonts w:asciiTheme="minorEastAsia" w:hAnsiTheme="minorEastAsia" w:hint="eastAsia"/>
          <w:b/>
          <w:color w:val="000000" w:themeColor="text1"/>
          <w:sz w:val="24"/>
          <w:szCs w:val="24"/>
        </w:rPr>
        <w:t>することと合わせて、関係機関との連携の強化を図って</w:t>
      </w:r>
      <w:r w:rsidRPr="0026683D">
        <w:rPr>
          <w:rFonts w:asciiTheme="minorEastAsia" w:hAnsiTheme="minorEastAsia" w:hint="eastAsia"/>
          <w:b/>
          <w:color w:val="000000" w:themeColor="text1"/>
          <w:sz w:val="24"/>
          <w:szCs w:val="24"/>
        </w:rPr>
        <w:t>いく</w:t>
      </w:r>
      <w:r w:rsidR="002F2376">
        <w:rPr>
          <w:rFonts w:asciiTheme="minorEastAsia" w:hAnsiTheme="minorEastAsia" w:hint="eastAsia"/>
          <w:b/>
          <w:color w:val="000000" w:themeColor="text1"/>
          <w:sz w:val="24"/>
          <w:szCs w:val="24"/>
        </w:rPr>
        <w:t>こと</w:t>
      </w:r>
      <w:r w:rsidR="00905AFF">
        <w:rPr>
          <w:rFonts w:asciiTheme="minorEastAsia" w:hAnsiTheme="minorEastAsia" w:hint="eastAsia"/>
          <w:b/>
          <w:color w:val="000000" w:themeColor="text1"/>
          <w:sz w:val="24"/>
          <w:szCs w:val="24"/>
        </w:rPr>
        <w:t>が</w:t>
      </w:r>
      <w:r w:rsidRPr="0026683D">
        <w:rPr>
          <w:rFonts w:asciiTheme="minorEastAsia" w:hAnsiTheme="minorEastAsia" w:hint="eastAsia"/>
          <w:b/>
          <w:color w:val="000000" w:themeColor="text1"/>
          <w:sz w:val="24"/>
          <w:szCs w:val="24"/>
        </w:rPr>
        <w:t>必要</w:t>
      </w:r>
      <w:r w:rsidR="008763F0">
        <w:rPr>
          <w:rFonts w:asciiTheme="minorEastAsia" w:hAnsiTheme="minorEastAsia" w:hint="eastAsia"/>
          <w:b/>
          <w:color w:val="000000" w:themeColor="text1"/>
          <w:sz w:val="24"/>
          <w:szCs w:val="24"/>
        </w:rPr>
        <w:t>になります</w:t>
      </w:r>
      <w:r w:rsidRPr="0026683D">
        <w:rPr>
          <w:rFonts w:asciiTheme="minorEastAsia" w:hAnsiTheme="minorEastAsia" w:hint="eastAsia"/>
          <w:b/>
          <w:color w:val="000000" w:themeColor="text1"/>
          <w:sz w:val="24"/>
          <w:szCs w:val="24"/>
        </w:rPr>
        <w:t>。統一的な支援方針を策定することで、障害のある子ども</w:t>
      </w:r>
      <w:r w:rsidR="00DD2018">
        <w:rPr>
          <w:rFonts w:asciiTheme="minorEastAsia" w:hAnsiTheme="minorEastAsia" w:hint="eastAsia"/>
          <w:b/>
          <w:color w:val="000000" w:themeColor="text1"/>
          <w:sz w:val="24"/>
          <w:szCs w:val="24"/>
        </w:rPr>
        <w:t>だけではなく、</w:t>
      </w:r>
      <w:r w:rsidRPr="0026683D">
        <w:rPr>
          <w:rFonts w:asciiTheme="minorEastAsia" w:hAnsiTheme="minorEastAsia" w:hint="eastAsia"/>
          <w:b/>
          <w:color w:val="000000" w:themeColor="text1"/>
          <w:sz w:val="24"/>
          <w:szCs w:val="24"/>
        </w:rPr>
        <w:t>家庭に</w:t>
      </w:r>
      <w:r w:rsidR="00DD2018">
        <w:rPr>
          <w:rFonts w:asciiTheme="minorEastAsia" w:hAnsiTheme="minorEastAsia" w:hint="eastAsia"/>
          <w:b/>
          <w:color w:val="000000" w:themeColor="text1"/>
          <w:sz w:val="24"/>
          <w:szCs w:val="24"/>
        </w:rPr>
        <w:t>も</w:t>
      </w:r>
      <w:r w:rsidRPr="0026683D">
        <w:rPr>
          <w:rFonts w:asciiTheme="minorEastAsia" w:hAnsiTheme="minorEastAsia" w:hint="eastAsia"/>
          <w:b/>
          <w:color w:val="000000" w:themeColor="text1"/>
          <w:sz w:val="24"/>
          <w:szCs w:val="24"/>
        </w:rPr>
        <w:t>、教育・保育・福祉・保健などの関係機関が連携して、切れ目のない支援体制</w:t>
      </w:r>
      <w:r w:rsidR="00784B08">
        <w:rPr>
          <w:rFonts w:asciiTheme="minorEastAsia" w:hAnsiTheme="minorEastAsia" w:hint="eastAsia"/>
          <w:b/>
          <w:color w:val="000000" w:themeColor="text1"/>
          <w:sz w:val="24"/>
          <w:szCs w:val="24"/>
        </w:rPr>
        <w:t>を</w:t>
      </w:r>
      <w:r w:rsidRPr="0026683D">
        <w:rPr>
          <w:rFonts w:asciiTheme="minorEastAsia" w:hAnsiTheme="minorEastAsia" w:hint="eastAsia"/>
          <w:b/>
          <w:color w:val="000000" w:themeColor="text1"/>
          <w:sz w:val="24"/>
          <w:szCs w:val="24"/>
        </w:rPr>
        <w:t>構築</w:t>
      </w:r>
      <w:r w:rsidR="00BB5AFB">
        <w:rPr>
          <w:rFonts w:asciiTheme="minorEastAsia" w:hAnsiTheme="minorEastAsia" w:hint="eastAsia"/>
          <w:b/>
          <w:color w:val="000000" w:themeColor="text1"/>
          <w:sz w:val="24"/>
          <w:szCs w:val="24"/>
        </w:rPr>
        <w:t>すること</w:t>
      </w:r>
      <w:r w:rsidRPr="0026683D">
        <w:rPr>
          <w:rFonts w:asciiTheme="minorEastAsia" w:hAnsiTheme="minorEastAsia" w:hint="eastAsia"/>
          <w:b/>
          <w:color w:val="000000" w:themeColor="text1"/>
          <w:sz w:val="24"/>
          <w:szCs w:val="24"/>
        </w:rPr>
        <w:t>を目指します。</w:t>
      </w:r>
    </w:p>
    <w:p w:rsidR="002B502D" w:rsidRDefault="002B502D">
      <w:pPr>
        <w:rPr>
          <w:rFonts w:asciiTheme="minorEastAsia" w:hAnsiTheme="minorEastAsia"/>
          <w:b/>
          <w:sz w:val="24"/>
          <w:szCs w:val="24"/>
        </w:rPr>
      </w:pPr>
    </w:p>
    <w:p w:rsidR="000D5E0B" w:rsidRDefault="00B63777">
      <w:pPr>
        <w:rPr>
          <w:rFonts w:asciiTheme="minorEastAsia" w:hAnsiTheme="minorEastAsia"/>
          <w:b/>
          <w:sz w:val="24"/>
          <w:szCs w:val="24"/>
        </w:rPr>
      </w:pPr>
      <w:r>
        <w:rPr>
          <w:rFonts w:asciiTheme="minorEastAsia" w:hAnsiTheme="minorEastAsia" w:hint="eastAsia"/>
          <w:b/>
          <w:sz w:val="24"/>
          <w:szCs w:val="24"/>
        </w:rPr>
        <w:t>Ⅱ</w:t>
      </w:r>
      <w:r w:rsidR="002011B8">
        <w:rPr>
          <w:rFonts w:asciiTheme="minorEastAsia" w:hAnsiTheme="minorEastAsia" w:hint="eastAsia"/>
          <w:b/>
          <w:sz w:val="24"/>
          <w:szCs w:val="24"/>
        </w:rPr>
        <w:t xml:space="preserve">　これまでの取組</w:t>
      </w:r>
    </w:p>
    <w:p w:rsidR="00A54014" w:rsidRDefault="00A54014">
      <w:pPr>
        <w:rPr>
          <w:rFonts w:asciiTheme="minorEastAsia" w:hAnsiTheme="minorEastAsia"/>
          <w:b/>
          <w:sz w:val="24"/>
          <w:szCs w:val="24"/>
        </w:rPr>
      </w:pPr>
    </w:p>
    <w:p w:rsidR="007F0E04" w:rsidRPr="007F0E04" w:rsidRDefault="007F0E04" w:rsidP="007F0E04">
      <w:pPr>
        <w:rPr>
          <w:rFonts w:asciiTheme="minorEastAsia" w:hAnsiTheme="minorEastAsia"/>
          <w:b/>
          <w:sz w:val="24"/>
          <w:szCs w:val="24"/>
        </w:rPr>
      </w:pPr>
      <w:r w:rsidRPr="007F0E04">
        <w:rPr>
          <w:rFonts w:asciiTheme="minorEastAsia" w:hAnsiTheme="minorEastAsia" w:hint="eastAsia"/>
          <w:b/>
          <w:sz w:val="24"/>
          <w:szCs w:val="24"/>
        </w:rPr>
        <w:t xml:space="preserve">　１　障害の</w:t>
      </w:r>
      <w:r w:rsidR="00DE3578">
        <w:rPr>
          <w:rFonts w:asciiTheme="minorEastAsia" w:hAnsiTheme="minorEastAsia" w:hint="eastAsia"/>
          <w:b/>
          <w:sz w:val="24"/>
          <w:szCs w:val="24"/>
        </w:rPr>
        <w:t>ある子どもの</w:t>
      </w:r>
      <w:r w:rsidRPr="007F0E04">
        <w:rPr>
          <w:rFonts w:asciiTheme="minorEastAsia" w:hAnsiTheme="minorEastAsia" w:hint="eastAsia"/>
          <w:b/>
          <w:sz w:val="24"/>
          <w:szCs w:val="24"/>
        </w:rPr>
        <w:t>受入れについて</w:t>
      </w:r>
      <w:r w:rsidR="000F72B2">
        <w:rPr>
          <w:rFonts w:asciiTheme="minorEastAsia" w:hAnsiTheme="minorEastAsia" w:hint="eastAsia"/>
          <w:b/>
          <w:sz w:val="24"/>
          <w:szCs w:val="24"/>
        </w:rPr>
        <w:t xml:space="preserve">　</w:t>
      </w:r>
    </w:p>
    <w:p w:rsidR="009013D4" w:rsidRDefault="009013D4" w:rsidP="009013D4">
      <w:pPr>
        <w:ind w:leftChars="100" w:left="451" w:hangingChars="100" w:hanging="241"/>
        <w:rPr>
          <w:rFonts w:asciiTheme="minorEastAsia" w:hAnsiTheme="minorEastAsia"/>
          <w:b/>
          <w:color w:val="FF0000"/>
          <w:sz w:val="24"/>
          <w:szCs w:val="24"/>
        </w:rPr>
      </w:pPr>
    </w:p>
    <w:p w:rsidR="00B4604B" w:rsidRDefault="000F2B56" w:rsidP="009013D4">
      <w:pPr>
        <w:ind w:leftChars="200" w:left="420" w:firstLineChars="100" w:firstLine="241"/>
        <w:rPr>
          <w:rFonts w:asciiTheme="minorEastAsia" w:hAnsiTheme="minorEastAsia"/>
          <w:b/>
          <w:color w:val="000000" w:themeColor="text1"/>
          <w:sz w:val="24"/>
          <w:szCs w:val="24"/>
        </w:rPr>
        <w:sectPr w:rsidR="00B4604B" w:rsidSect="00E0652F">
          <w:footerReference w:type="default" r:id="rId9"/>
          <w:pgSz w:w="11906" w:h="16838"/>
          <w:pgMar w:top="1985" w:right="1701" w:bottom="1701" w:left="1701" w:header="851" w:footer="992" w:gutter="0"/>
          <w:pgNumType w:start="1"/>
          <w:cols w:space="425"/>
          <w:docGrid w:type="lines" w:linePitch="360"/>
        </w:sectPr>
      </w:pPr>
      <w:r>
        <w:rPr>
          <w:rFonts w:asciiTheme="minorEastAsia" w:hAnsiTheme="minorEastAsia" w:hint="eastAsia"/>
          <w:b/>
          <w:color w:val="000000" w:themeColor="text1"/>
          <w:sz w:val="24"/>
          <w:szCs w:val="24"/>
        </w:rPr>
        <w:t>練馬区教育委員会（以下「教育委員会」といいます。）</w:t>
      </w:r>
      <w:r w:rsidR="009013D4" w:rsidRPr="006B7306">
        <w:rPr>
          <w:rFonts w:asciiTheme="minorEastAsia" w:hAnsiTheme="minorEastAsia" w:hint="eastAsia"/>
          <w:b/>
          <w:color w:val="000000" w:themeColor="text1"/>
          <w:sz w:val="24"/>
          <w:szCs w:val="24"/>
        </w:rPr>
        <w:t>所管の施設の中で、小中学校については、学校教育法や</w:t>
      </w:r>
      <w:r w:rsidR="000E2D3E" w:rsidRPr="006B7306">
        <w:rPr>
          <w:rFonts w:asciiTheme="minorEastAsia" w:hAnsiTheme="minorEastAsia" w:hint="eastAsia"/>
          <w:b/>
          <w:color w:val="000000" w:themeColor="text1"/>
          <w:sz w:val="24"/>
          <w:szCs w:val="24"/>
        </w:rPr>
        <w:t>東京都教育委員会が定める学級編</w:t>
      </w:r>
      <w:r w:rsidR="000F72B2">
        <w:rPr>
          <w:rFonts w:asciiTheme="minorEastAsia" w:hAnsiTheme="minorEastAsia" w:hint="eastAsia"/>
          <w:b/>
          <w:color w:val="000000" w:themeColor="text1"/>
          <w:sz w:val="24"/>
          <w:szCs w:val="24"/>
        </w:rPr>
        <w:t>制</w:t>
      </w:r>
      <w:r w:rsidR="000E2D3E" w:rsidRPr="006B7306">
        <w:rPr>
          <w:rFonts w:asciiTheme="minorEastAsia" w:hAnsiTheme="minorEastAsia" w:hint="eastAsia"/>
          <w:b/>
          <w:color w:val="000000" w:themeColor="text1"/>
          <w:sz w:val="24"/>
          <w:szCs w:val="24"/>
        </w:rPr>
        <w:t>基準</w:t>
      </w:r>
    </w:p>
    <w:p w:rsidR="009013D4" w:rsidRPr="006B7306" w:rsidRDefault="009013D4" w:rsidP="002F2376">
      <w:pPr>
        <w:ind w:leftChars="200" w:left="420"/>
        <w:rPr>
          <w:rFonts w:asciiTheme="minorEastAsia" w:hAnsiTheme="minorEastAsia"/>
          <w:b/>
          <w:color w:val="000000" w:themeColor="text1"/>
          <w:sz w:val="24"/>
          <w:szCs w:val="24"/>
        </w:rPr>
      </w:pPr>
      <w:r w:rsidRPr="006B7306">
        <w:rPr>
          <w:rFonts w:asciiTheme="minorEastAsia" w:hAnsiTheme="minorEastAsia" w:hint="eastAsia"/>
          <w:b/>
          <w:color w:val="000000" w:themeColor="text1"/>
          <w:sz w:val="24"/>
          <w:szCs w:val="24"/>
        </w:rPr>
        <w:lastRenderedPageBreak/>
        <w:t>などに</w:t>
      </w:r>
      <w:r w:rsidR="000F1F0E">
        <w:rPr>
          <w:rFonts w:asciiTheme="minorEastAsia" w:hAnsiTheme="minorEastAsia" w:hint="eastAsia"/>
          <w:b/>
          <w:color w:val="000000" w:themeColor="text1"/>
          <w:sz w:val="24"/>
          <w:szCs w:val="24"/>
        </w:rPr>
        <w:t>基づいて</w:t>
      </w:r>
      <w:r w:rsidRPr="006B7306">
        <w:rPr>
          <w:rFonts w:asciiTheme="minorEastAsia" w:hAnsiTheme="minorEastAsia" w:hint="eastAsia"/>
          <w:b/>
          <w:color w:val="000000" w:themeColor="text1"/>
          <w:sz w:val="24"/>
          <w:szCs w:val="24"/>
        </w:rPr>
        <w:t>特別支援学級を設置</w:t>
      </w:r>
      <w:r w:rsidR="000E2D3E" w:rsidRPr="006B7306">
        <w:rPr>
          <w:rFonts w:asciiTheme="minorEastAsia" w:hAnsiTheme="minorEastAsia" w:hint="eastAsia"/>
          <w:b/>
          <w:color w:val="000000" w:themeColor="text1"/>
          <w:sz w:val="24"/>
          <w:szCs w:val="24"/>
        </w:rPr>
        <w:t>しており</w:t>
      </w:r>
      <w:r w:rsidR="006B7306" w:rsidRPr="006B7306">
        <w:rPr>
          <w:rFonts w:asciiTheme="minorEastAsia" w:hAnsiTheme="minorEastAsia" w:hint="eastAsia"/>
          <w:b/>
          <w:color w:val="000000" w:themeColor="text1"/>
          <w:sz w:val="24"/>
          <w:szCs w:val="24"/>
        </w:rPr>
        <w:t>、</w:t>
      </w:r>
      <w:r w:rsidRPr="006B7306">
        <w:rPr>
          <w:rFonts w:asciiTheme="minorEastAsia" w:hAnsiTheme="minorEastAsia" w:hint="eastAsia"/>
          <w:b/>
          <w:color w:val="000000" w:themeColor="text1"/>
          <w:sz w:val="24"/>
          <w:szCs w:val="24"/>
        </w:rPr>
        <w:t>都立特別支援学校と役割分担</w:t>
      </w:r>
      <w:r w:rsidR="006B7306" w:rsidRPr="006B7306">
        <w:rPr>
          <w:rFonts w:asciiTheme="minorEastAsia" w:hAnsiTheme="minorEastAsia" w:hint="eastAsia"/>
          <w:b/>
          <w:color w:val="000000" w:themeColor="text1"/>
          <w:sz w:val="24"/>
          <w:szCs w:val="24"/>
        </w:rPr>
        <w:t>をしながら</w:t>
      </w:r>
      <w:r w:rsidR="000E2D3E" w:rsidRPr="006B7306">
        <w:rPr>
          <w:rFonts w:asciiTheme="minorEastAsia" w:hAnsiTheme="minorEastAsia" w:hint="eastAsia"/>
          <w:b/>
          <w:color w:val="000000" w:themeColor="text1"/>
          <w:sz w:val="24"/>
          <w:szCs w:val="24"/>
        </w:rPr>
        <w:t>子どもたちの</w:t>
      </w:r>
      <w:r w:rsidRPr="006B7306">
        <w:rPr>
          <w:rFonts w:asciiTheme="minorEastAsia" w:hAnsiTheme="minorEastAsia" w:hint="eastAsia"/>
          <w:b/>
          <w:color w:val="000000" w:themeColor="text1"/>
          <w:sz w:val="24"/>
          <w:szCs w:val="24"/>
        </w:rPr>
        <w:t>受入れ</w:t>
      </w:r>
      <w:r w:rsidR="000E2D3E" w:rsidRPr="006B7306">
        <w:rPr>
          <w:rFonts w:asciiTheme="minorEastAsia" w:hAnsiTheme="minorEastAsia" w:hint="eastAsia"/>
          <w:b/>
          <w:color w:val="000000" w:themeColor="text1"/>
          <w:sz w:val="24"/>
          <w:szCs w:val="24"/>
        </w:rPr>
        <w:t>を行っています。</w:t>
      </w:r>
    </w:p>
    <w:p w:rsidR="002F7397" w:rsidRDefault="009013D4" w:rsidP="00743883">
      <w:pPr>
        <w:ind w:left="482" w:hangingChars="200" w:hanging="482"/>
        <w:rPr>
          <w:rFonts w:asciiTheme="minorEastAsia" w:hAnsiTheme="minorEastAsia"/>
          <w:b/>
          <w:color w:val="000000" w:themeColor="text1"/>
          <w:sz w:val="24"/>
          <w:szCs w:val="24"/>
        </w:rPr>
        <w:sectPr w:rsidR="002F7397" w:rsidSect="002F7397">
          <w:type w:val="continuous"/>
          <w:pgSz w:w="11906" w:h="16838"/>
          <w:pgMar w:top="1985" w:right="1701" w:bottom="1701" w:left="1701" w:header="851" w:footer="992" w:gutter="0"/>
          <w:pgNumType w:start="3"/>
          <w:cols w:space="425"/>
          <w:docGrid w:type="lines" w:linePitch="360"/>
        </w:sectPr>
      </w:pPr>
      <w:r w:rsidRPr="006B7306">
        <w:rPr>
          <w:rFonts w:asciiTheme="minorEastAsia" w:hAnsiTheme="minorEastAsia" w:hint="eastAsia"/>
          <w:b/>
          <w:color w:val="000000" w:themeColor="text1"/>
          <w:sz w:val="24"/>
          <w:szCs w:val="24"/>
        </w:rPr>
        <w:t xml:space="preserve">　　　</w:t>
      </w:r>
      <w:r w:rsidR="000E2D3E" w:rsidRPr="006B7306">
        <w:rPr>
          <w:rFonts w:asciiTheme="minorEastAsia" w:hAnsiTheme="minorEastAsia" w:hint="eastAsia"/>
          <w:b/>
          <w:color w:val="000000" w:themeColor="text1"/>
          <w:sz w:val="24"/>
          <w:szCs w:val="24"/>
        </w:rPr>
        <w:t>また、</w:t>
      </w:r>
      <w:r w:rsidR="00D33740" w:rsidRPr="006B7306">
        <w:rPr>
          <w:rFonts w:asciiTheme="minorEastAsia" w:hAnsiTheme="minorEastAsia" w:hint="eastAsia"/>
          <w:b/>
          <w:color w:val="000000" w:themeColor="text1"/>
          <w:sz w:val="24"/>
          <w:szCs w:val="24"/>
        </w:rPr>
        <w:t>学童クラブ</w:t>
      </w:r>
      <w:r w:rsidR="00D33740">
        <w:rPr>
          <w:rFonts w:asciiTheme="minorEastAsia" w:hAnsiTheme="minorEastAsia" w:hint="eastAsia"/>
          <w:b/>
          <w:color w:val="000000" w:themeColor="text1"/>
          <w:sz w:val="24"/>
          <w:szCs w:val="24"/>
        </w:rPr>
        <w:t>・保育園・</w:t>
      </w:r>
      <w:r w:rsidRPr="006B7306">
        <w:rPr>
          <w:rFonts w:asciiTheme="minorEastAsia" w:hAnsiTheme="minorEastAsia" w:hint="eastAsia"/>
          <w:b/>
          <w:color w:val="000000" w:themeColor="text1"/>
          <w:sz w:val="24"/>
          <w:szCs w:val="24"/>
        </w:rPr>
        <w:t>幼稚園については、それぞれの事業の経緯や特性、施設や設備の状況や職員体制に応じて、施設ごとに受入れ対象の拡大や制度の充実を図ってきました。また、受入れ</w:t>
      </w:r>
      <w:r w:rsidR="00D06B49">
        <w:rPr>
          <w:rFonts w:asciiTheme="minorEastAsia" w:hAnsiTheme="minorEastAsia" w:hint="eastAsia"/>
          <w:b/>
          <w:color w:val="000000" w:themeColor="text1"/>
          <w:sz w:val="24"/>
          <w:szCs w:val="24"/>
        </w:rPr>
        <w:t>対象</w:t>
      </w:r>
      <w:r w:rsidR="006B7306" w:rsidRPr="006B7306">
        <w:rPr>
          <w:rFonts w:asciiTheme="minorEastAsia" w:hAnsiTheme="minorEastAsia" w:hint="eastAsia"/>
          <w:b/>
          <w:color w:val="000000" w:themeColor="text1"/>
          <w:sz w:val="24"/>
          <w:szCs w:val="24"/>
        </w:rPr>
        <w:t>となる子ども</w:t>
      </w:r>
      <w:r w:rsidRPr="006B7306">
        <w:rPr>
          <w:rFonts w:asciiTheme="minorEastAsia" w:hAnsiTheme="minorEastAsia" w:hint="eastAsia"/>
          <w:b/>
          <w:color w:val="000000" w:themeColor="text1"/>
          <w:sz w:val="24"/>
          <w:szCs w:val="24"/>
        </w:rPr>
        <w:t>の決定にあたっては、それぞれの</w:t>
      </w:r>
      <w:r w:rsidR="00584143">
        <w:rPr>
          <w:rFonts w:asciiTheme="minorEastAsia" w:hAnsiTheme="minorEastAsia" w:hint="eastAsia"/>
          <w:b/>
          <w:color w:val="000000" w:themeColor="text1"/>
          <w:sz w:val="24"/>
          <w:szCs w:val="24"/>
        </w:rPr>
        <w:t>施設の</w:t>
      </w:r>
      <w:r w:rsidR="00D06B49">
        <w:rPr>
          <w:rFonts w:asciiTheme="minorEastAsia" w:hAnsiTheme="minorEastAsia" w:hint="eastAsia"/>
          <w:b/>
          <w:color w:val="000000" w:themeColor="text1"/>
          <w:sz w:val="24"/>
          <w:szCs w:val="24"/>
        </w:rPr>
        <w:t>所管組織</w:t>
      </w:r>
      <w:r w:rsidR="006B7306" w:rsidRPr="006B7306">
        <w:rPr>
          <w:rFonts w:asciiTheme="minorEastAsia" w:hAnsiTheme="minorEastAsia" w:hint="eastAsia"/>
          <w:b/>
          <w:color w:val="000000" w:themeColor="text1"/>
          <w:sz w:val="24"/>
          <w:szCs w:val="24"/>
        </w:rPr>
        <w:t>が</w:t>
      </w:r>
      <w:r w:rsidRPr="006B7306">
        <w:rPr>
          <w:rFonts w:asciiTheme="minorEastAsia" w:hAnsiTheme="minorEastAsia" w:hint="eastAsia"/>
          <w:b/>
          <w:color w:val="000000" w:themeColor="text1"/>
          <w:sz w:val="24"/>
          <w:szCs w:val="24"/>
        </w:rPr>
        <w:t>設</w:t>
      </w:r>
      <w:r w:rsidR="00BB5AFB">
        <w:rPr>
          <w:rFonts w:asciiTheme="minorEastAsia" w:hAnsiTheme="minorEastAsia" w:hint="eastAsia"/>
          <w:b/>
          <w:color w:val="000000" w:themeColor="text1"/>
          <w:sz w:val="24"/>
          <w:szCs w:val="24"/>
        </w:rPr>
        <w:t>け</w:t>
      </w:r>
      <w:r w:rsidRPr="006B7306">
        <w:rPr>
          <w:rFonts w:asciiTheme="minorEastAsia" w:hAnsiTheme="minorEastAsia" w:hint="eastAsia"/>
          <w:b/>
          <w:color w:val="000000" w:themeColor="text1"/>
          <w:sz w:val="24"/>
          <w:szCs w:val="24"/>
        </w:rPr>
        <w:t>た基準に</w:t>
      </w:r>
      <w:r w:rsidR="000F1F0E">
        <w:rPr>
          <w:rFonts w:asciiTheme="minorEastAsia" w:hAnsiTheme="minorEastAsia" w:hint="eastAsia"/>
          <w:b/>
          <w:color w:val="000000" w:themeColor="text1"/>
          <w:sz w:val="24"/>
          <w:szCs w:val="24"/>
        </w:rPr>
        <w:t>基づいて</w:t>
      </w:r>
      <w:r w:rsidRPr="006B7306">
        <w:rPr>
          <w:rFonts w:asciiTheme="minorEastAsia" w:hAnsiTheme="minorEastAsia" w:hint="eastAsia"/>
          <w:b/>
          <w:color w:val="000000" w:themeColor="text1"/>
          <w:sz w:val="24"/>
          <w:szCs w:val="24"/>
        </w:rPr>
        <w:t>、専門家等からなる</w:t>
      </w:r>
      <w:r w:rsidR="006B7306" w:rsidRPr="006B7306">
        <w:rPr>
          <w:rFonts w:asciiTheme="minorEastAsia" w:hAnsiTheme="minorEastAsia" w:hint="eastAsia"/>
          <w:b/>
          <w:color w:val="000000" w:themeColor="text1"/>
          <w:sz w:val="24"/>
          <w:szCs w:val="24"/>
        </w:rPr>
        <w:t>会議が調整</w:t>
      </w:r>
      <w:r w:rsidRPr="006B7306">
        <w:rPr>
          <w:rFonts w:asciiTheme="minorEastAsia" w:hAnsiTheme="minorEastAsia" w:hint="eastAsia"/>
          <w:b/>
          <w:color w:val="000000" w:themeColor="text1"/>
          <w:sz w:val="24"/>
          <w:szCs w:val="24"/>
        </w:rPr>
        <w:t>を行った</w:t>
      </w:r>
      <w:r w:rsidR="006B7306" w:rsidRPr="006B7306">
        <w:rPr>
          <w:rFonts w:asciiTheme="minorEastAsia" w:hAnsiTheme="minorEastAsia" w:hint="eastAsia"/>
          <w:b/>
          <w:color w:val="000000" w:themeColor="text1"/>
          <w:sz w:val="24"/>
          <w:szCs w:val="24"/>
        </w:rPr>
        <w:t>うえ</w:t>
      </w:r>
      <w:r w:rsidRPr="006B7306">
        <w:rPr>
          <w:rFonts w:asciiTheme="minorEastAsia" w:hAnsiTheme="minorEastAsia" w:hint="eastAsia"/>
          <w:b/>
          <w:color w:val="000000" w:themeColor="text1"/>
          <w:sz w:val="24"/>
          <w:szCs w:val="24"/>
        </w:rPr>
        <w:t>で</w:t>
      </w:r>
      <w:r w:rsidR="00743883">
        <w:rPr>
          <w:rFonts w:asciiTheme="minorEastAsia" w:hAnsiTheme="minorEastAsia" w:hint="eastAsia"/>
          <w:b/>
          <w:color w:val="000000" w:themeColor="text1"/>
          <w:sz w:val="24"/>
          <w:szCs w:val="24"/>
        </w:rPr>
        <w:t>（表１）</w:t>
      </w:r>
      <w:r w:rsidRPr="006B7306">
        <w:rPr>
          <w:rFonts w:asciiTheme="minorEastAsia" w:hAnsiTheme="minorEastAsia" w:hint="eastAsia"/>
          <w:b/>
          <w:color w:val="000000" w:themeColor="text1"/>
          <w:sz w:val="24"/>
          <w:szCs w:val="24"/>
        </w:rPr>
        <w:t>、受入れを行ってきまし</w:t>
      </w:r>
    </w:p>
    <w:p w:rsidR="009013D4" w:rsidRDefault="009013D4" w:rsidP="00C87386">
      <w:pPr>
        <w:ind w:leftChars="200" w:left="420"/>
        <w:rPr>
          <w:rFonts w:asciiTheme="minorEastAsia" w:hAnsiTheme="minorEastAsia"/>
          <w:b/>
          <w:color w:val="000000" w:themeColor="text1"/>
          <w:sz w:val="24"/>
          <w:szCs w:val="24"/>
        </w:rPr>
      </w:pPr>
      <w:r w:rsidRPr="006B7306">
        <w:rPr>
          <w:rFonts w:asciiTheme="minorEastAsia" w:hAnsiTheme="minorEastAsia" w:hint="eastAsia"/>
          <w:b/>
          <w:color w:val="000000" w:themeColor="text1"/>
          <w:sz w:val="24"/>
          <w:szCs w:val="24"/>
        </w:rPr>
        <w:lastRenderedPageBreak/>
        <w:t>た。</w:t>
      </w:r>
      <w:r w:rsidR="00CD16DB">
        <w:rPr>
          <w:rFonts w:asciiTheme="minorEastAsia" w:hAnsiTheme="minorEastAsia" w:hint="eastAsia"/>
          <w:b/>
          <w:color w:val="000000" w:themeColor="text1"/>
          <w:sz w:val="24"/>
          <w:szCs w:val="24"/>
        </w:rPr>
        <w:t>（表２）</w:t>
      </w:r>
    </w:p>
    <w:p w:rsidR="00C87386" w:rsidRDefault="00C87386" w:rsidP="00B317F0">
      <w:pPr>
        <w:ind w:leftChars="200" w:left="420"/>
        <w:rPr>
          <w:rFonts w:asciiTheme="minorEastAsia" w:hAnsiTheme="minorEastAsia"/>
          <w:b/>
          <w:color w:val="000000" w:themeColor="text1"/>
          <w:sz w:val="24"/>
          <w:szCs w:val="24"/>
        </w:rPr>
        <w:sectPr w:rsidR="00C87386" w:rsidSect="002F7397">
          <w:type w:val="continuous"/>
          <w:pgSz w:w="11906" w:h="16838"/>
          <w:pgMar w:top="1985" w:right="1701" w:bottom="1701" w:left="1701" w:header="851" w:footer="992" w:gutter="0"/>
          <w:pgNumType w:start="2"/>
          <w:cols w:space="425"/>
          <w:docGrid w:type="lines" w:linePitch="360"/>
        </w:sectPr>
      </w:pPr>
    </w:p>
    <w:p w:rsidR="00EC47E3" w:rsidRDefault="00CB226E" w:rsidP="00B317F0">
      <w:pPr>
        <w:ind w:leftChars="200" w:left="420"/>
        <w:rPr>
          <w:rFonts w:asciiTheme="minorEastAsia" w:hAnsiTheme="minorEastAsia"/>
          <w:b/>
          <w:color w:val="000000" w:themeColor="text1"/>
          <w:sz w:val="24"/>
          <w:szCs w:val="24"/>
        </w:rPr>
      </w:pPr>
      <w:r w:rsidRPr="00CB226E">
        <w:rPr>
          <w:noProof/>
        </w:rPr>
        <w:lastRenderedPageBreak/>
        <w:drawing>
          <wp:inline distT="0" distB="0" distL="0" distR="0" wp14:anchorId="2C9C5101" wp14:editId="03DC5EE5">
            <wp:extent cx="5400040" cy="6162164"/>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6162164"/>
                    </a:xfrm>
                    <a:prstGeom prst="rect">
                      <a:avLst/>
                    </a:prstGeom>
                    <a:noFill/>
                    <a:ln>
                      <a:noFill/>
                    </a:ln>
                  </pic:spPr>
                </pic:pic>
              </a:graphicData>
            </a:graphic>
          </wp:inline>
        </w:drawing>
      </w:r>
    </w:p>
    <w:p w:rsidR="00B4604B" w:rsidRDefault="00B4604B" w:rsidP="009013D4">
      <w:pPr>
        <w:ind w:leftChars="200" w:left="420" w:firstLineChars="100" w:firstLine="241"/>
        <w:rPr>
          <w:rFonts w:asciiTheme="minorEastAsia" w:hAnsiTheme="minorEastAsia"/>
          <w:b/>
          <w:color w:val="000000" w:themeColor="text1"/>
          <w:sz w:val="24"/>
          <w:szCs w:val="24"/>
        </w:rPr>
        <w:sectPr w:rsidR="00B4604B" w:rsidSect="002F7397">
          <w:type w:val="continuous"/>
          <w:pgSz w:w="11906" w:h="16838"/>
          <w:pgMar w:top="1985" w:right="1701" w:bottom="1701" w:left="1701" w:header="851" w:footer="992" w:gutter="0"/>
          <w:pgNumType w:start="2"/>
          <w:cols w:space="425"/>
          <w:docGrid w:type="lines" w:linePitch="360"/>
        </w:sectPr>
      </w:pPr>
    </w:p>
    <w:p w:rsidR="002F7397" w:rsidRDefault="002F7397" w:rsidP="009013D4">
      <w:pPr>
        <w:ind w:leftChars="200" w:left="420" w:firstLineChars="100" w:firstLine="241"/>
        <w:rPr>
          <w:rFonts w:asciiTheme="minorEastAsia" w:hAnsiTheme="minorEastAsia"/>
          <w:b/>
          <w:color w:val="000000" w:themeColor="text1"/>
          <w:sz w:val="24"/>
          <w:szCs w:val="24"/>
        </w:rPr>
        <w:sectPr w:rsidR="002F7397" w:rsidSect="00B4604B">
          <w:type w:val="continuous"/>
          <w:pgSz w:w="11906" w:h="16838"/>
          <w:pgMar w:top="1985" w:right="1701" w:bottom="1701" w:left="1701" w:header="851" w:footer="992" w:gutter="0"/>
          <w:pgNumType w:start="4"/>
          <w:cols w:space="425"/>
          <w:docGrid w:type="lines" w:linePitch="360"/>
        </w:sectPr>
      </w:pPr>
    </w:p>
    <w:p w:rsidR="009013D4" w:rsidRPr="006B7306" w:rsidRDefault="009013D4" w:rsidP="009013D4">
      <w:pPr>
        <w:ind w:leftChars="200" w:left="420" w:firstLineChars="100" w:firstLine="241"/>
        <w:rPr>
          <w:rFonts w:asciiTheme="minorEastAsia" w:hAnsiTheme="minorEastAsia"/>
          <w:b/>
          <w:color w:val="000000" w:themeColor="text1"/>
          <w:sz w:val="24"/>
          <w:szCs w:val="24"/>
        </w:rPr>
      </w:pPr>
      <w:r w:rsidRPr="006B7306">
        <w:rPr>
          <w:rFonts w:asciiTheme="minorEastAsia" w:hAnsiTheme="minorEastAsia" w:hint="eastAsia"/>
          <w:b/>
          <w:color w:val="000000" w:themeColor="text1"/>
          <w:sz w:val="24"/>
          <w:szCs w:val="24"/>
        </w:rPr>
        <w:lastRenderedPageBreak/>
        <w:t>受入れにあたっては、</w:t>
      </w:r>
      <w:r w:rsidR="009345DF">
        <w:rPr>
          <w:rFonts w:asciiTheme="minorEastAsia" w:hAnsiTheme="minorEastAsia" w:hint="eastAsia"/>
          <w:b/>
          <w:color w:val="000000" w:themeColor="text1"/>
          <w:sz w:val="24"/>
          <w:szCs w:val="24"/>
        </w:rPr>
        <w:t>障害の特性に応じて必要となる</w:t>
      </w:r>
      <w:r w:rsidRPr="006B7306">
        <w:rPr>
          <w:rFonts w:asciiTheme="minorEastAsia" w:hAnsiTheme="minorEastAsia" w:hint="eastAsia"/>
          <w:b/>
          <w:color w:val="000000" w:themeColor="text1"/>
          <w:sz w:val="24"/>
          <w:szCs w:val="24"/>
        </w:rPr>
        <w:t>施設設備の改修等や</w:t>
      </w:r>
      <w:r w:rsidR="004A59D5">
        <w:rPr>
          <w:rFonts w:asciiTheme="minorEastAsia" w:hAnsiTheme="minorEastAsia" w:hint="eastAsia"/>
          <w:b/>
          <w:color w:val="000000" w:themeColor="text1"/>
          <w:sz w:val="24"/>
          <w:szCs w:val="24"/>
        </w:rPr>
        <w:t>子ども</w:t>
      </w:r>
      <w:r w:rsidRPr="006B7306">
        <w:rPr>
          <w:rFonts w:asciiTheme="minorEastAsia" w:hAnsiTheme="minorEastAsia" w:hint="eastAsia"/>
          <w:b/>
          <w:color w:val="000000" w:themeColor="text1"/>
          <w:sz w:val="24"/>
          <w:szCs w:val="24"/>
        </w:rPr>
        <w:t>の安全確保</w:t>
      </w:r>
      <w:r w:rsidR="009345DF">
        <w:rPr>
          <w:rFonts w:asciiTheme="minorEastAsia" w:hAnsiTheme="minorEastAsia" w:hint="eastAsia"/>
          <w:b/>
          <w:color w:val="000000" w:themeColor="text1"/>
          <w:sz w:val="24"/>
          <w:szCs w:val="24"/>
        </w:rPr>
        <w:t>を行う</w:t>
      </w:r>
      <w:r w:rsidRPr="006B7306">
        <w:rPr>
          <w:rFonts w:asciiTheme="minorEastAsia" w:hAnsiTheme="minorEastAsia" w:hint="eastAsia"/>
          <w:b/>
          <w:color w:val="000000" w:themeColor="text1"/>
          <w:sz w:val="24"/>
          <w:szCs w:val="24"/>
        </w:rPr>
        <w:t>ための職員を配置し、必要な物品を取り揃えるなどの受入れ体制の充実に努めてきました。</w:t>
      </w:r>
    </w:p>
    <w:p w:rsidR="00A54014" w:rsidRPr="009345DF" w:rsidRDefault="00A54014" w:rsidP="004E1BEC">
      <w:pPr>
        <w:ind w:leftChars="200" w:left="420" w:firstLineChars="100" w:firstLine="241"/>
        <w:rPr>
          <w:rFonts w:asciiTheme="minorEastAsia" w:hAnsiTheme="minorEastAsia"/>
          <w:b/>
          <w:sz w:val="24"/>
          <w:szCs w:val="24"/>
        </w:rPr>
      </w:pPr>
    </w:p>
    <w:p w:rsidR="007F0E04" w:rsidRDefault="00597C8D" w:rsidP="006B35A4">
      <w:pPr>
        <w:pStyle w:val="a3"/>
        <w:numPr>
          <w:ilvl w:val="0"/>
          <w:numId w:val="1"/>
        </w:numPr>
        <w:ind w:leftChars="0"/>
        <w:rPr>
          <w:rFonts w:asciiTheme="minorEastAsia" w:hAnsiTheme="minorEastAsia"/>
          <w:b/>
          <w:sz w:val="24"/>
          <w:szCs w:val="24"/>
        </w:rPr>
      </w:pPr>
      <w:r>
        <w:rPr>
          <w:rFonts w:asciiTheme="minorEastAsia" w:hAnsiTheme="minorEastAsia" w:hint="eastAsia"/>
          <w:b/>
          <w:sz w:val="24"/>
          <w:szCs w:val="24"/>
        </w:rPr>
        <w:t>区立</w:t>
      </w:r>
      <w:r w:rsidR="00D33740">
        <w:rPr>
          <w:rFonts w:asciiTheme="minorEastAsia" w:hAnsiTheme="minorEastAsia" w:hint="eastAsia"/>
          <w:b/>
          <w:sz w:val="24"/>
          <w:szCs w:val="24"/>
        </w:rPr>
        <w:t>小中</w:t>
      </w:r>
      <w:r w:rsidR="006B35A4" w:rsidRPr="006B35A4">
        <w:rPr>
          <w:rFonts w:asciiTheme="minorEastAsia" w:hAnsiTheme="minorEastAsia" w:hint="eastAsia"/>
          <w:b/>
          <w:sz w:val="24"/>
          <w:szCs w:val="24"/>
        </w:rPr>
        <w:t>学校</w:t>
      </w:r>
    </w:p>
    <w:p w:rsidR="00F16FB1" w:rsidRPr="006B35A4" w:rsidRDefault="00F16FB1" w:rsidP="00F16FB1">
      <w:pPr>
        <w:pStyle w:val="a3"/>
        <w:ind w:leftChars="0" w:left="1005"/>
        <w:rPr>
          <w:rFonts w:asciiTheme="minorEastAsia" w:hAnsiTheme="minorEastAsia"/>
          <w:b/>
          <w:sz w:val="24"/>
          <w:szCs w:val="24"/>
        </w:rPr>
      </w:pPr>
    </w:p>
    <w:p w:rsidR="00D84A23" w:rsidRDefault="00E558B0" w:rsidP="0083320B">
      <w:pPr>
        <w:pStyle w:val="a3"/>
        <w:ind w:leftChars="0" w:left="1005" w:firstLineChars="100" w:firstLine="241"/>
        <w:rPr>
          <w:b/>
          <w:sz w:val="24"/>
          <w:szCs w:val="24"/>
        </w:rPr>
      </w:pPr>
      <w:r>
        <w:rPr>
          <w:rFonts w:asciiTheme="minorEastAsia" w:hAnsiTheme="minorEastAsia" w:hint="eastAsia"/>
          <w:b/>
          <w:sz w:val="24"/>
          <w:szCs w:val="24"/>
        </w:rPr>
        <w:t>小中学校</w:t>
      </w:r>
      <w:r w:rsidR="00F75EEB">
        <w:rPr>
          <w:rFonts w:asciiTheme="minorEastAsia" w:hAnsiTheme="minorEastAsia" w:hint="eastAsia"/>
          <w:b/>
          <w:sz w:val="24"/>
          <w:szCs w:val="24"/>
        </w:rPr>
        <w:t>に</w:t>
      </w:r>
      <w:r>
        <w:rPr>
          <w:rFonts w:asciiTheme="minorEastAsia" w:hAnsiTheme="minorEastAsia" w:hint="eastAsia"/>
          <w:b/>
          <w:sz w:val="24"/>
          <w:szCs w:val="24"/>
        </w:rPr>
        <w:t>ついては義務教育制度が設けられ</w:t>
      </w:r>
      <w:r w:rsidRPr="009857FE">
        <w:rPr>
          <w:rFonts w:asciiTheme="minorEastAsia" w:hAnsiTheme="minorEastAsia" w:hint="eastAsia"/>
          <w:b/>
          <w:sz w:val="24"/>
          <w:szCs w:val="24"/>
        </w:rPr>
        <w:t>ており、</w:t>
      </w:r>
      <w:r w:rsidR="009857FE" w:rsidRPr="009857FE">
        <w:rPr>
          <w:rFonts w:asciiTheme="minorEastAsia" w:hAnsiTheme="minorEastAsia" w:hint="eastAsia"/>
          <w:b/>
          <w:sz w:val="24"/>
          <w:szCs w:val="24"/>
        </w:rPr>
        <w:t>子ども</w:t>
      </w:r>
      <w:r w:rsidRPr="009857FE">
        <w:rPr>
          <w:rFonts w:hint="eastAsia"/>
          <w:b/>
          <w:sz w:val="24"/>
          <w:szCs w:val="24"/>
        </w:rPr>
        <w:t>の誰も</w:t>
      </w:r>
    </w:p>
    <w:p w:rsidR="00D84A23" w:rsidRPr="00D84A23" w:rsidRDefault="004D7BB2" w:rsidP="00D84A23">
      <w:pPr>
        <w:rPr>
          <w:b/>
          <w:sz w:val="24"/>
          <w:szCs w:val="24"/>
        </w:rPr>
      </w:pPr>
      <w:r w:rsidRPr="004D7BB2">
        <w:rPr>
          <w:noProof/>
        </w:rPr>
        <w:lastRenderedPageBreak/>
        <w:drawing>
          <wp:inline distT="0" distB="0" distL="0" distR="0" wp14:anchorId="534507BE" wp14:editId="1A46EC1A">
            <wp:extent cx="5400040" cy="754639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546393"/>
                    </a:xfrm>
                    <a:prstGeom prst="rect">
                      <a:avLst/>
                    </a:prstGeom>
                    <a:noFill/>
                    <a:ln>
                      <a:noFill/>
                    </a:ln>
                  </pic:spPr>
                </pic:pic>
              </a:graphicData>
            </a:graphic>
          </wp:inline>
        </w:drawing>
      </w:r>
    </w:p>
    <w:p w:rsidR="00D84A23" w:rsidRDefault="00D84A23" w:rsidP="0083320B">
      <w:pPr>
        <w:pStyle w:val="a3"/>
        <w:ind w:leftChars="0" w:left="1005" w:firstLineChars="100" w:firstLine="241"/>
        <w:rPr>
          <w:b/>
          <w:sz w:val="24"/>
          <w:szCs w:val="24"/>
        </w:rPr>
      </w:pPr>
    </w:p>
    <w:p w:rsidR="00533667" w:rsidRDefault="00533667" w:rsidP="0083320B">
      <w:pPr>
        <w:pStyle w:val="a3"/>
        <w:ind w:leftChars="0" w:left="1005" w:firstLineChars="100" w:firstLine="241"/>
        <w:rPr>
          <w:b/>
          <w:sz w:val="24"/>
          <w:szCs w:val="24"/>
        </w:rPr>
      </w:pPr>
    </w:p>
    <w:p w:rsidR="00D7721C" w:rsidRDefault="00E558B0" w:rsidP="00533667">
      <w:pPr>
        <w:pStyle w:val="a3"/>
        <w:ind w:leftChars="0" w:left="1005"/>
        <w:rPr>
          <w:rFonts w:asciiTheme="minorEastAsia" w:hAnsiTheme="minorEastAsia"/>
          <w:b/>
          <w:sz w:val="24"/>
          <w:szCs w:val="24"/>
        </w:rPr>
      </w:pPr>
      <w:r w:rsidRPr="009857FE">
        <w:rPr>
          <w:rFonts w:hint="eastAsia"/>
          <w:b/>
          <w:sz w:val="24"/>
          <w:szCs w:val="24"/>
        </w:rPr>
        <w:lastRenderedPageBreak/>
        <w:t>が</w:t>
      </w:r>
      <w:r w:rsidR="00F75EEB">
        <w:rPr>
          <w:rFonts w:hint="eastAsia"/>
          <w:b/>
          <w:sz w:val="24"/>
          <w:szCs w:val="24"/>
        </w:rPr>
        <w:t>教育</w:t>
      </w:r>
      <w:r w:rsidRPr="009857FE">
        <w:rPr>
          <w:rFonts w:hint="eastAsia"/>
          <w:b/>
          <w:sz w:val="24"/>
          <w:szCs w:val="24"/>
        </w:rPr>
        <w:t>を等しく享受</w:t>
      </w:r>
      <w:r w:rsidR="00F75EEB">
        <w:rPr>
          <w:rFonts w:hint="eastAsia"/>
          <w:b/>
          <w:sz w:val="24"/>
          <w:szCs w:val="24"/>
        </w:rPr>
        <w:t>す</w:t>
      </w:r>
      <w:r w:rsidRPr="009857FE">
        <w:rPr>
          <w:rFonts w:hint="eastAsia"/>
          <w:b/>
          <w:sz w:val="24"/>
          <w:szCs w:val="24"/>
        </w:rPr>
        <w:t>ることができるように</w:t>
      </w:r>
      <w:r w:rsidR="000F1F0E">
        <w:rPr>
          <w:rFonts w:hint="eastAsia"/>
          <w:b/>
          <w:sz w:val="24"/>
          <w:szCs w:val="24"/>
        </w:rPr>
        <w:t>する必要があります</w:t>
      </w:r>
      <w:r w:rsidRPr="009857FE">
        <w:rPr>
          <w:rFonts w:hint="eastAsia"/>
          <w:b/>
          <w:sz w:val="24"/>
          <w:szCs w:val="24"/>
        </w:rPr>
        <w:t>。練馬区では、</w:t>
      </w:r>
      <w:r w:rsidR="000F1F0E">
        <w:rPr>
          <w:rFonts w:hint="eastAsia"/>
          <w:b/>
          <w:sz w:val="24"/>
          <w:szCs w:val="24"/>
        </w:rPr>
        <w:t>障害のある子どもに</w:t>
      </w:r>
      <w:r w:rsidR="00F75EEB">
        <w:rPr>
          <w:rFonts w:hint="eastAsia"/>
          <w:b/>
          <w:sz w:val="24"/>
          <w:szCs w:val="24"/>
        </w:rPr>
        <w:t>義務</w:t>
      </w:r>
      <w:r w:rsidRPr="009857FE">
        <w:rPr>
          <w:rFonts w:hint="eastAsia"/>
          <w:b/>
          <w:sz w:val="24"/>
          <w:szCs w:val="24"/>
        </w:rPr>
        <w:t>教育</w:t>
      </w:r>
      <w:r w:rsidR="00F75EEB">
        <w:rPr>
          <w:rFonts w:hint="eastAsia"/>
          <w:b/>
          <w:sz w:val="24"/>
          <w:szCs w:val="24"/>
        </w:rPr>
        <w:t>を受ける</w:t>
      </w:r>
      <w:r w:rsidRPr="009857FE">
        <w:rPr>
          <w:rFonts w:hint="eastAsia"/>
          <w:b/>
          <w:sz w:val="24"/>
          <w:szCs w:val="24"/>
        </w:rPr>
        <w:t>機会を保障するために、</w:t>
      </w:r>
      <w:r w:rsidR="006B35A4" w:rsidRPr="009857FE">
        <w:rPr>
          <w:rFonts w:asciiTheme="minorEastAsia" w:hAnsiTheme="minorEastAsia" w:hint="eastAsia"/>
          <w:b/>
          <w:sz w:val="24"/>
          <w:szCs w:val="24"/>
        </w:rPr>
        <w:t>都立特別支援学校と役割分担</w:t>
      </w:r>
      <w:r w:rsidR="00D67A4E" w:rsidRPr="009857FE">
        <w:rPr>
          <w:rFonts w:asciiTheme="minorEastAsia" w:hAnsiTheme="minorEastAsia" w:hint="eastAsia"/>
          <w:b/>
          <w:sz w:val="24"/>
          <w:szCs w:val="24"/>
        </w:rPr>
        <w:t>を</w:t>
      </w:r>
      <w:r w:rsidR="006B35A4" w:rsidRPr="009857FE">
        <w:rPr>
          <w:rFonts w:asciiTheme="minorEastAsia" w:hAnsiTheme="minorEastAsia" w:hint="eastAsia"/>
          <w:b/>
          <w:sz w:val="24"/>
          <w:szCs w:val="24"/>
        </w:rPr>
        <w:t>しながら、</w:t>
      </w:r>
      <w:r w:rsidR="00D33740" w:rsidRPr="009857FE">
        <w:rPr>
          <w:rFonts w:asciiTheme="minorEastAsia" w:hAnsiTheme="minorEastAsia" w:hint="eastAsia"/>
          <w:b/>
          <w:sz w:val="24"/>
          <w:szCs w:val="24"/>
        </w:rPr>
        <w:t>小中</w:t>
      </w:r>
      <w:r w:rsidR="00BA0BFD" w:rsidRPr="009857FE">
        <w:rPr>
          <w:rFonts w:asciiTheme="minorEastAsia" w:hAnsiTheme="minorEastAsia" w:hint="eastAsia"/>
          <w:b/>
          <w:sz w:val="24"/>
          <w:szCs w:val="24"/>
        </w:rPr>
        <w:t>学校における</w:t>
      </w:r>
      <w:r w:rsidR="006B35A4" w:rsidRPr="009857FE">
        <w:rPr>
          <w:rFonts w:asciiTheme="minorEastAsia" w:hAnsiTheme="minorEastAsia" w:hint="eastAsia"/>
          <w:b/>
          <w:sz w:val="24"/>
          <w:szCs w:val="24"/>
        </w:rPr>
        <w:t>教育環境の</w:t>
      </w:r>
      <w:r w:rsidR="0067655F" w:rsidRPr="009857FE">
        <w:rPr>
          <w:rFonts w:asciiTheme="minorEastAsia" w:hAnsiTheme="minorEastAsia" w:hint="eastAsia"/>
          <w:b/>
          <w:sz w:val="24"/>
          <w:szCs w:val="24"/>
        </w:rPr>
        <w:t>整備を行ってきました。</w:t>
      </w:r>
      <w:r w:rsidR="009857FE" w:rsidRPr="009857FE">
        <w:rPr>
          <w:rFonts w:asciiTheme="minorEastAsia" w:hAnsiTheme="minorEastAsia" w:hint="eastAsia"/>
          <w:b/>
          <w:sz w:val="24"/>
          <w:szCs w:val="24"/>
        </w:rPr>
        <w:t>区立学校では</w:t>
      </w:r>
      <w:r w:rsidR="009857FE">
        <w:rPr>
          <w:rFonts w:asciiTheme="minorEastAsia" w:hAnsiTheme="minorEastAsia" w:hint="eastAsia"/>
          <w:b/>
          <w:sz w:val="24"/>
          <w:szCs w:val="24"/>
        </w:rPr>
        <w:t>、</w:t>
      </w:r>
      <w:r w:rsidR="009857FE" w:rsidRPr="009857FE">
        <w:rPr>
          <w:rFonts w:asciiTheme="minorEastAsia" w:hAnsiTheme="minorEastAsia" w:hint="eastAsia"/>
          <w:b/>
          <w:sz w:val="24"/>
          <w:szCs w:val="24"/>
        </w:rPr>
        <w:t>通常の学級と特別支援学級が協力しながら子どもの受入れを行っています。</w:t>
      </w:r>
      <w:r w:rsidR="00597C8D">
        <w:rPr>
          <w:rFonts w:asciiTheme="minorEastAsia" w:hAnsiTheme="minorEastAsia" w:hint="eastAsia"/>
          <w:b/>
          <w:sz w:val="24"/>
          <w:szCs w:val="24"/>
        </w:rPr>
        <w:t>教員に対して随時、特別支援教育に関する研修等を実施し、指導力の向上を図っています。</w:t>
      </w:r>
      <w:r w:rsidR="00D7721C">
        <w:rPr>
          <w:rFonts w:asciiTheme="minorEastAsia" w:hAnsiTheme="minorEastAsia" w:hint="eastAsia"/>
          <w:b/>
          <w:sz w:val="24"/>
          <w:szCs w:val="24"/>
        </w:rPr>
        <w:t>また、都立特別支援学校に在籍する子どもが地域の区立学校に副籍を持ち、直接または間接的な交流を通じて、地域とのつながりを持つ</w:t>
      </w:r>
      <w:r w:rsidR="0042621D">
        <w:rPr>
          <w:rFonts w:asciiTheme="minorEastAsia" w:hAnsiTheme="minorEastAsia" w:hint="eastAsia"/>
          <w:b/>
          <w:sz w:val="24"/>
          <w:szCs w:val="24"/>
        </w:rPr>
        <w:t>とともに、区立学校</w:t>
      </w:r>
      <w:r w:rsidR="004A59D5">
        <w:rPr>
          <w:rFonts w:asciiTheme="minorEastAsia" w:hAnsiTheme="minorEastAsia" w:hint="eastAsia"/>
          <w:b/>
          <w:sz w:val="24"/>
          <w:szCs w:val="24"/>
        </w:rPr>
        <w:t>に</w:t>
      </w:r>
      <w:r w:rsidR="0042621D">
        <w:rPr>
          <w:rFonts w:asciiTheme="minorEastAsia" w:hAnsiTheme="minorEastAsia" w:hint="eastAsia"/>
          <w:b/>
          <w:sz w:val="24"/>
          <w:szCs w:val="24"/>
        </w:rPr>
        <w:t>在籍</w:t>
      </w:r>
      <w:r w:rsidR="004A59D5">
        <w:rPr>
          <w:rFonts w:asciiTheme="minorEastAsia" w:hAnsiTheme="minorEastAsia" w:hint="eastAsia"/>
          <w:b/>
          <w:sz w:val="24"/>
          <w:szCs w:val="24"/>
        </w:rPr>
        <w:t>する子ども</w:t>
      </w:r>
      <w:r w:rsidR="0042621D">
        <w:rPr>
          <w:rFonts w:asciiTheme="minorEastAsia" w:hAnsiTheme="minorEastAsia" w:hint="eastAsia"/>
          <w:b/>
          <w:sz w:val="24"/>
          <w:szCs w:val="24"/>
        </w:rPr>
        <w:t>に障害への理解を深めるきっかけとして</w:t>
      </w:r>
      <w:r w:rsidR="00D7721C">
        <w:rPr>
          <w:rFonts w:asciiTheme="minorEastAsia" w:hAnsiTheme="minorEastAsia" w:hint="eastAsia"/>
          <w:b/>
          <w:sz w:val="24"/>
          <w:szCs w:val="24"/>
        </w:rPr>
        <w:t>います。</w:t>
      </w:r>
    </w:p>
    <w:p w:rsidR="00D7721C" w:rsidRDefault="00D7721C" w:rsidP="00C87386">
      <w:pPr>
        <w:pStyle w:val="a3"/>
        <w:ind w:leftChars="0" w:left="1005"/>
        <w:rPr>
          <w:rFonts w:asciiTheme="minorEastAsia" w:hAnsiTheme="minorEastAsia"/>
          <w:b/>
          <w:sz w:val="24"/>
          <w:szCs w:val="24"/>
        </w:rPr>
      </w:pPr>
    </w:p>
    <w:p w:rsidR="009345DF" w:rsidRDefault="009345DF" w:rsidP="009345DF">
      <w:pPr>
        <w:ind w:leftChars="400" w:left="840"/>
        <w:rPr>
          <w:rFonts w:asciiTheme="minorEastAsia" w:hAnsiTheme="minorEastAsia"/>
          <w:b/>
          <w:sz w:val="24"/>
          <w:szCs w:val="24"/>
        </w:rPr>
      </w:pPr>
      <w:r>
        <w:rPr>
          <w:rFonts w:asciiTheme="minorEastAsia" w:hAnsiTheme="minorEastAsia" w:hint="eastAsia"/>
          <w:b/>
          <w:sz w:val="24"/>
          <w:szCs w:val="24"/>
        </w:rPr>
        <w:t>[</w:t>
      </w:r>
      <w:r w:rsidR="006C43E6">
        <w:rPr>
          <w:rFonts w:asciiTheme="minorEastAsia" w:hAnsiTheme="minorEastAsia" w:hint="eastAsia"/>
          <w:b/>
          <w:sz w:val="24"/>
          <w:szCs w:val="24"/>
        </w:rPr>
        <w:t>肢体</w:t>
      </w:r>
      <w:r w:rsidR="004E1BEC" w:rsidRPr="00DE3578">
        <w:rPr>
          <w:rFonts w:asciiTheme="minorEastAsia" w:hAnsiTheme="minorEastAsia" w:hint="eastAsia"/>
          <w:b/>
          <w:sz w:val="24"/>
          <w:szCs w:val="24"/>
        </w:rPr>
        <w:t>不自由</w:t>
      </w:r>
      <w:r w:rsidR="00C16A13">
        <w:rPr>
          <w:rFonts w:asciiTheme="minorEastAsia" w:hAnsiTheme="minorEastAsia" w:hint="eastAsia"/>
          <w:b/>
          <w:sz w:val="24"/>
          <w:szCs w:val="24"/>
        </w:rPr>
        <w:t>のある</w:t>
      </w:r>
      <w:r w:rsidR="004A59D5">
        <w:rPr>
          <w:rFonts w:asciiTheme="minorEastAsia" w:hAnsiTheme="minorEastAsia" w:hint="eastAsia"/>
          <w:b/>
          <w:sz w:val="24"/>
          <w:szCs w:val="24"/>
        </w:rPr>
        <w:t>子ども</w:t>
      </w:r>
      <w:r>
        <w:rPr>
          <w:rFonts w:asciiTheme="minorEastAsia" w:hAnsiTheme="minorEastAsia" w:hint="eastAsia"/>
          <w:b/>
          <w:sz w:val="24"/>
          <w:szCs w:val="24"/>
        </w:rPr>
        <w:t>]</w:t>
      </w:r>
    </w:p>
    <w:p w:rsidR="00E558B0" w:rsidRDefault="00E558B0" w:rsidP="009345DF">
      <w:pPr>
        <w:ind w:leftChars="400" w:left="840"/>
        <w:rPr>
          <w:rFonts w:asciiTheme="minorEastAsia" w:hAnsiTheme="minorEastAsia"/>
          <w:b/>
          <w:sz w:val="24"/>
          <w:szCs w:val="24"/>
        </w:rPr>
      </w:pPr>
    </w:p>
    <w:p w:rsidR="009857FE" w:rsidRDefault="00597C8D" w:rsidP="00E558B0">
      <w:pPr>
        <w:ind w:leftChars="400" w:left="840" w:firstLineChars="100" w:firstLine="241"/>
        <w:rPr>
          <w:rFonts w:asciiTheme="minorEastAsia" w:hAnsiTheme="minorEastAsia"/>
          <w:b/>
          <w:sz w:val="24"/>
          <w:szCs w:val="24"/>
        </w:rPr>
      </w:pPr>
      <w:r>
        <w:rPr>
          <w:rFonts w:asciiTheme="minorEastAsia" w:hAnsiTheme="minorEastAsia" w:hint="eastAsia"/>
          <w:b/>
          <w:sz w:val="24"/>
          <w:szCs w:val="24"/>
        </w:rPr>
        <w:t>子どもの受入れに際して</w:t>
      </w:r>
      <w:r w:rsidR="0042621D">
        <w:rPr>
          <w:rFonts w:asciiTheme="minorEastAsia" w:hAnsiTheme="minorEastAsia" w:hint="eastAsia"/>
          <w:b/>
          <w:sz w:val="24"/>
          <w:szCs w:val="24"/>
        </w:rPr>
        <w:t>は家庭と連携しながら</w:t>
      </w:r>
      <w:r>
        <w:rPr>
          <w:rFonts w:asciiTheme="minorEastAsia" w:hAnsiTheme="minorEastAsia" w:hint="eastAsia"/>
          <w:b/>
          <w:sz w:val="24"/>
          <w:szCs w:val="24"/>
        </w:rPr>
        <w:t>、</w:t>
      </w:r>
      <w:r w:rsidR="0067655F" w:rsidRPr="00DE3578">
        <w:rPr>
          <w:rFonts w:asciiTheme="minorEastAsia" w:hAnsiTheme="minorEastAsia" w:hint="eastAsia"/>
          <w:b/>
          <w:sz w:val="24"/>
          <w:szCs w:val="24"/>
        </w:rPr>
        <w:t>スロープや階段昇降機の設置、</w:t>
      </w:r>
      <w:r w:rsidR="00D67A4E" w:rsidRPr="00DE3578">
        <w:rPr>
          <w:rFonts w:asciiTheme="minorEastAsia" w:hAnsiTheme="minorEastAsia" w:hint="eastAsia"/>
          <w:b/>
          <w:sz w:val="24"/>
          <w:szCs w:val="24"/>
        </w:rPr>
        <w:t>車いすや可搬型階段昇降機の</w:t>
      </w:r>
      <w:r w:rsidR="006C43E6">
        <w:rPr>
          <w:rFonts w:asciiTheme="minorEastAsia" w:hAnsiTheme="minorEastAsia" w:hint="eastAsia"/>
          <w:b/>
          <w:sz w:val="24"/>
          <w:szCs w:val="24"/>
        </w:rPr>
        <w:t>導入</w:t>
      </w:r>
      <w:r w:rsidR="00D67A4E" w:rsidRPr="00DE3578">
        <w:rPr>
          <w:rFonts w:asciiTheme="minorEastAsia" w:hAnsiTheme="minorEastAsia" w:hint="eastAsia"/>
          <w:b/>
          <w:sz w:val="24"/>
          <w:szCs w:val="24"/>
        </w:rPr>
        <w:t>など</w:t>
      </w:r>
      <w:r w:rsidR="0042621D">
        <w:rPr>
          <w:rFonts w:asciiTheme="minorEastAsia" w:hAnsiTheme="minorEastAsia" w:hint="eastAsia"/>
          <w:b/>
          <w:sz w:val="24"/>
          <w:szCs w:val="24"/>
        </w:rPr>
        <w:t>、</w:t>
      </w:r>
      <w:r w:rsidR="00D67A4E" w:rsidRPr="00DE3578">
        <w:rPr>
          <w:rFonts w:asciiTheme="minorEastAsia" w:hAnsiTheme="minorEastAsia" w:hint="eastAsia"/>
          <w:b/>
          <w:sz w:val="24"/>
          <w:szCs w:val="24"/>
        </w:rPr>
        <w:t>子どもの</w:t>
      </w:r>
      <w:r>
        <w:rPr>
          <w:rFonts w:asciiTheme="minorEastAsia" w:hAnsiTheme="minorEastAsia" w:hint="eastAsia"/>
          <w:b/>
          <w:sz w:val="24"/>
          <w:szCs w:val="24"/>
        </w:rPr>
        <w:t>障害の程度</w:t>
      </w:r>
      <w:r w:rsidR="00D67A4E" w:rsidRPr="00DE3578">
        <w:rPr>
          <w:rFonts w:asciiTheme="minorEastAsia" w:hAnsiTheme="minorEastAsia" w:hint="eastAsia"/>
          <w:b/>
          <w:sz w:val="24"/>
          <w:szCs w:val="24"/>
        </w:rPr>
        <w:t>に応じて</w:t>
      </w:r>
      <w:r w:rsidR="0042621D">
        <w:rPr>
          <w:rFonts w:asciiTheme="minorEastAsia" w:hAnsiTheme="minorEastAsia" w:hint="eastAsia"/>
          <w:b/>
          <w:sz w:val="24"/>
          <w:szCs w:val="24"/>
        </w:rPr>
        <w:t>適切に対応しています。</w:t>
      </w:r>
    </w:p>
    <w:p w:rsidR="009857FE" w:rsidRDefault="009857FE" w:rsidP="00E558B0">
      <w:pPr>
        <w:ind w:leftChars="400" w:left="840" w:firstLineChars="100" w:firstLine="241"/>
        <w:rPr>
          <w:rFonts w:asciiTheme="minorEastAsia" w:hAnsiTheme="minorEastAsia"/>
          <w:b/>
          <w:sz w:val="24"/>
          <w:szCs w:val="24"/>
        </w:rPr>
      </w:pPr>
    </w:p>
    <w:p w:rsidR="009857FE" w:rsidRDefault="009857FE" w:rsidP="009857FE">
      <w:pPr>
        <w:ind w:leftChars="400" w:left="840"/>
        <w:rPr>
          <w:rFonts w:asciiTheme="minorEastAsia" w:hAnsiTheme="minorEastAsia"/>
          <w:b/>
          <w:sz w:val="24"/>
          <w:szCs w:val="24"/>
        </w:rPr>
      </w:pPr>
      <w:r>
        <w:rPr>
          <w:rFonts w:asciiTheme="minorEastAsia" w:hAnsiTheme="minorEastAsia" w:hint="eastAsia"/>
          <w:b/>
          <w:sz w:val="24"/>
          <w:szCs w:val="24"/>
        </w:rPr>
        <w:t>[</w:t>
      </w:r>
      <w:r w:rsidR="004E1BEC" w:rsidRPr="00DE3578">
        <w:rPr>
          <w:rFonts w:asciiTheme="minorEastAsia" w:hAnsiTheme="minorEastAsia" w:hint="eastAsia"/>
          <w:b/>
          <w:sz w:val="24"/>
          <w:szCs w:val="24"/>
        </w:rPr>
        <w:t>知的障害</w:t>
      </w:r>
      <w:r w:rsidR="00C16A13">
        <w:rPr>
          <w:rFonts w:asciiTheme="minorEastAsia" w:hAnsiTheme="minorEastAsia" w:hint="eastAsia"/>
          <w:b/>
          <w:sz w:val="24"/>
          <w:szCs w:val="24"/>
        </w:rPr>
        <w:t>や</w:t>
      </w:r>
      <w:r>
        <w:rPr>
          <w:rFonts w:asciiTheme="minorEastAsia" w:hAnsiTheme="minorEastAsia" w:hint="eastAsia"/>
          <w:b/>
          <w:sz w:val="24"/>
          <w:szCs w:val="24"/>
        </w:rPr>
        <w:t>発達</w:t>
      </w:r>
      <w:r w:rsidR="004E1BEC" w:rsidRPr="00DE3578">
        <w:rPr>
          <w:rFonts w:asciiTheme="minorEastAsia" w:hAnsiTheme="minorEastAsia" w:hint="eastAsia"/>
          <w:b/>
          <w:sz w:val="24"/>
          <w:szCs w:val="24"/>
        </w:rPr>
        <w:t>障害</w:t>
      </w:r>
      <w:r w:rsidR="00C16A13">
        <w:rPr>
          <w:rFonts w:asciiTheme="minorEastAsia" w:hAnsiTheme="minorEastAsia" w:hint="eastAsia"/>
          <w:b/>
          <w:sz w:val="24"/>
          <w:szCs w:val="24"/>
        </w:rPr>
        <w:t>のある</w:t>
      </w:r>
      <w:r w:rsidR="004A59D5">
        <w:rPr>
          <w:rFonts w:asciiTheme="minorEastAsia" w:hAnsiTheme="minorEastAsia" w:hint="eastAsia"/>
          <w:b/>
          <w:sz w:val="24"/>
          <w:szCs w:val="24"/>
        </w:rPr>
        <w:t>子ども</w:t>
      </w:r>
      <w:r>
        <w:rPr>
          <w:rFonts w:asciiTheme="minorEastAsia" w:hAnsiTheme="minorEastAsia" w:hint="eastAsia"/>
          <w:b/>
          <w:sz w:val="24"/>
          <w:szCs w:val="24"/>
        </w:rPr>
        <w:t>]</w:t>
      </w:r>
    </w:p>
    <w:p w:rsidR="009857FE" w:rsidRPr="009857FE" w:rsidRDefault="009857FE" w:rsidP="009857FE">
      <w:pPr>
        <w:ind w:leftChars="400" w:left="840"/>
        <w:rPr>
          <w:rFonts w:asciiTheme="minorEastAsia" w:hAnsiTheme="minorEastAsia"/>
          <w:b/>
          <w:sz w:val="24"/>
          <w:szCs w:val="24"/>
        </w:rPr>
      </w:pPr>
    </w:p>
    <w:p w:rsidR="00BA0BFD" w:rsidRDefault="004E1BEC" w:rsidP="003A12F3">
      <w:pPr>
        <w:ind w:leftChars="400" w:left="840" w:firstLineChars="100" w:firstLine="241"/>
        <w:rPr>
          <w:rFonts w:asciiTheme="minorEastAsia" w:hAnsiTheme="minorEastAsia"/>
          <w:b/>
          <w:sz w:val="24"/>
          <w:szCs w:val="24"/>
        </w:rPr>
      </w:pPr>
      <w:r w:rsidRPr="00DE3578">
        <w:rPr>
          <w:rFonts w:asciiTheme="minorEastAsia" w:hAnsiTheme="minorEastAsia" w:hint="eastAsia"/>
          <w:b/>
          <w:sz w:val="24"/>
          <w:szCs w:val="24"/>
        </w:rPr>
        <w:t>通常の学級で</w:t>
      </w:r>
      <w:r w:rsidR="0037009B">
        <w:rPr>
          <w:rFonts w:asciiTheme="minorEastAsia" w:hAnsiTheme="minorEastAsia" w:hint="eastAsia"/>
          <w:b/>
          <w:sz w:val="24"/>
          <w:szCs w:val="24"/>
        </w:rPr>
        <w:t>は学校生活支援員の配置など指導の充実を図っており、</w:t>
      </w:r>
      <w:r w:rsidRPr="00DE3578">
        <w:rPr>
          <w:rFonts w:asciiTheme="minorEastAsia" w:hAnsiTheme="minorEastAsia" w:hint="eastAsia"/>
          <w:b/>
          <w:sz w:val="24"/>
          <w:szCs w:val="24"/>
        </w:rPr>
        <w:t>特別支援学級</w:t>
      </w:r>
      <w:r w:rsidR="00CC1E71" w:rsidRPr="00DE3578">
        <w:rPr>
          <w:rFonts w:asciiTheme="minorEastAsia" w:hAnsiTheme="minorEastAsia" w:hint="eastAsia"/>
          <w:b/>
          <w:sz w:val="24"/>
          <w:szCs w:val="24"/>
        </w:rPr>
        <w:t>で</w:t>
      </w:r>
      <w:r w:rsidR="0037009B">
        <w:rPr>
          <w:rFonts w:asciiTheme="minorEastAsia" w:hAnsiTheme="minorEastAsia" w:hint="eastAsia"/>
          <w:b/>
          <w:sz w:val="24"/>
          <w:szCs w:val="24"/>
        </w:rPr>
        <w:t>は学級編成基準に基づいた少人数教育の実施や障害の程度に応じた</w:t>
      </w:r>
      <w:r w:rsidR="003A12F3">
        <w:rPr>
          <w:rFonts w:asciiTheme="minorEastAsia" w:hAnsiTheme="minorEastAsia" w:hint="eastAsia"/>
          <w:b/>
          <w:sz w:val="24"/>
          <w:szCs w:val="24"/>
        </w:rPr>
        <w:t>学級編成な</w:t>
      </w:r>
      <w:r w:rsidR="0037009B">
        <w:rPr>
          <w:rFonts w:asciiTheme="minorEastAsia" w:hAnsiTheme="minorEastAsia" w:hint="eastAsia"/>
          <w:b/>
          <w:sz w:val="24"/>
          <w:szCs w:val="24"/>
        </w:rPr>
        <w:t>ど</w:t>
      </w:r>
      <w:r w:rsidR="00AF4FA2">
        <w:rPr>
          <w:rFonts w:asciiTheme="minorEastAsia" w:hAnsiTheme="minorEastAsia" w:hint="eastAsia"/>
          <w:b/>
          <w:sz w:val="24"/>
          <w:szCs w:val="24"/>
        </w:rPr>
        <w:t>に</w:t>
      </w:r>
      <w:r w:rsidR="0037009B">
        <w:rPr>
          <w:rFonts w:asciiTheme="minorEastAsia" w:hAnsiTheme="minorEastAsia" w:hint="eastAsia"/>
          <w:b/>
          <w:sz w:val="24"/>
          <w:szCs w:val="24"/>
        </w:rPr>
        <w:t>より指導を実施し</w:t>
      </w:r>
      <w:r w:rsidR="003A12F3">
        <w:rPr>
          <w:rFonts w:asciiTheme="minorEastAsia" w:hAnsiTheme="minorEastAsia" w:hint="eastAsia"/>
          <w:b/>
          <w:sz w:val="24"/>
          <w:szCs w:val="24"/>
        </w:rPr>
        <w:t>支援の充実を図って</w:t>
      </w:r>
      <w:r w:rsidR="0037009B">
        <w:rPr>
          <w:rFonts w:asciiTheme="minorEastAsia" w:hAnsiTheme="minorEastAsia" w:hint="eastAsia"/>
          <w:b/>
          <w:sz w:val="24"/>
          <w:szCs w:val="24"/>
        </w:rPr>
        <w:t>います。</w:t>
      </w:r>
      <w:r w:rsidR="00BA0BFD">
        <w:rPr>
          <w:rFonts w:asciiTheme="minorEastAsia" w:hAnsiTheme="minorEastAsia" w:hint="eastAsia"/>
          <w:b/>
          <w:sz w:val="24"/>
          <w:szCs w:val="24"/>
        </w:rPr>
        <w:t>また、小学校においては</w:t>
      </w:r>
      <w:r w:rsidR="0037009B">
        <w:rPr>
          <w:rFonts w:asciiTheme="minorEastAsia" w:hAnsiTheme="minorEastAsia" w:hint="eastAsia"/>
          <w:b/>
          <w:sz w:val="24"/>
          <w:szCs w:val="24"/>
        </w:rPr>
        <w:t>これまでの情緒障害等通級指導学級に代えて</w:t>
      </w:r>
      <w:r w:rsidR="00BA0BFD">
        <w:rPr>
          <w:rFonts w:asciiTheme="minorEastAsia" w:hAnsiTheme="minorEastAsia" w:hint="eastAsia"/>
          <w:b/>
          <w:sz w:val="24"/>
          <w:szCs w:val="24"/>
        </w:rPr>
        <w:t>平成28年度から</w:t>
      </w:r>
      <w:r w:rsidR="0037009B">
        <w:rPr>
          <w:rFonts w:asciiTheme="minorEastAsia" w:hAnsiTheme="minorEastAsia" w:hint="eastAsia"/>
          <w:b/>
          <w:sz w:val="24"/>
          <w:szCs w:val="24"/>
        </w:rPr>
        <w:t>順次、全校に</w:t>
      </w:r>
      <w:r w:rsidR="00BA0BFD">
        <w:rPr>
          <w:rFonts w:asciiTheme="minorEastAsia" w:hAnsiTheme="minorEastAsia" w:hint="eastAsia"/>
          <w:b/>
          <w:sz w:val="24"/>
          <w:szCs w:val="24"/>
        </w:rPr>
        <w:t>特別支援教室</w:t>
      </w:r>
      <w:r w:rsidR="003A12F3">
        <w:rPr>
          <w:rFonts w:asciiTheme="minorEastAsia" w:hAnsiTheme="minorEastAsia" w:hint="eastAsia"/>
          <w:b/>
          <w:sz w:val="24"/>
          <w:szCs w:val="24"/>
        </w:rPr>
        <w:t>を</w:t>
      </w:r>
      <w:r w:rsidR="00AF4FA2">
        <w:rPr>
          <w:rFonts w:asciiTheme="minorEastAsia" w:hAnsiTheme="minorEastAsia" w:hint="eastAsia"/>
          <w:b/>
          <w:sz w:val="24"/>
          <w:szCs w:val="24"/>
        </w:rPr>
        <w:t>設置し</w:t>
      </w:r>
      <w:r w:rsidR="00BA0BFD">
        <w:rPr>
          <w:rFonts w:asciiTheme="minorEastAsia" w:hAnsiTheme="minorEastAsia" w:hint="eastAsia"/>
          <w:b/>
          <w:sz w:val="24"/>
          <w:szCs w:val="24"/>
        </w:rPr>
        <w:t>、</w:t>
      </w:r>
      <w:r w:rsidR="003A12F3">
        <w:rPr>
          <w:rFonts w:asciiTheme="minorEastAsia" w:hAnsiTheme="minorEastAsia" w:hint="eastAsia"/>
          <w:b/>
          <w:sz w:val="24"/>
          <w:szCs w:val="24"/>
        </w:rPr>
        <w:t>子どもや保護者の負担を軽減します。</w:t>
      </w:r>
      <w:r w:rsidR="00CD17AC">
        <w:rPr>
          <w:rFonts w:asciiTheme="minorEastAsia" w:hAnsiTheme="minorEastAsia" w:hint="eastAsia"/>
          <w:b/>
          <w:sz w:val="24"/>
          <w:szCs w:val="24"/>
        </w:rPr>
        <w:t>引続き</w:t>
      </w:r>
      <w:r w:rsidR="00BA0BFD">
        <w:rPr>
          <w:rFonts w:asciiTheme="minorEastAsia" w:hAnsiTheme="minorEastAsia" w:hint="eastAsia"/>
          <w:b/>
          <w:sz w:val="24"/>
          <w:szCs w:val="24"/>
        </w:rPr>
        <w:t>中学校においても</w:t>
      </w:r>
      <w:r w:rsidR="003A12F3">
        <w:rPr>
          <w:rFonts w:asciiTheme="minorEastAsia" w:hAnsiTheme="minorEastAsia" w:hint="eastAsia"/>
          <w:b/>
          <w:sz w:val="24"/>
          <w:szCs w:val="24"/>
        </w:rPr>
        <w:t>特別支援教室</w:t>
      </w:r>
      <w:r w:rsidR="008D470F">
        <w:rPr>
          <w:rFonts w:asciiTheme="minorEastAsia" w:hAnsiTheme="minorEastAsia" w:hint="eastAsia"/>
          <w:b/>
          <w:sz w:val="24"/>
          <w:szCs w:val="24"/>
        </w:rPr>
        <w:t>へ</w:t>
      </w:r>
      <w:r w:rsidR="003A12F3">
        <w:rPr>
          <w:rFonts w:asciiTheme="minorEastAsia" w:hAnsiTheme="minorEastAsia" w:hint="eastAsia"/>
          <w:b/>
          <w:sz w:val="24"/>
          <w:szCs w:val="24"/>
        </w:rPr>
        <w:t>の</w:t>
      </w:r>
      <w:r w:rsidR="008D470F">
        <w:rPr>
          <w:rFonts w:asciiTheme="minorEastAsia" w:hAnsiTheme="minorEastAsia" w:hint="eastAsia"/>
          <w:b/>
          <w:sz w:val="24"/>
          <w:szCs w:val="24"/>
        </w:rPr>
        <w:t>制度移行</w:t>
      </w:r>
      <w:r w:rsidR="0037009B">
        <w:rPr>
          <w:rFonts w:asciiTheme="minorEastAsia" w:hAnsiTheme="minorEastAsia" w:hint="eastAsia"/>
          <w:b/>
          <w:sz w:val="24"/>
          <w:szCs w:val="24"/>
        </w:rPr>
        <w:t>を予定していま</w:t>
      </w:r>
      <w:r w:rsidR="006B7306">
        <w:rPr>
          <w:rFonts w:asciiTheme="minorEastAsia" w:hAnsiTheme="minorEastAsia" w:hint="eastAsia"/>
          <w:b/>
          <w:sz w:val="24"/>
          <w:szCs w:val="24"/>
        </w:rPr>
        <w:t>す</w:t>
      </w:r>
      <w:r w:rsidR="00BA0BFD">
        <w:rPr>
          <w:rFonts w:asciiTheme="minorEastAsia" w:hAnsiTheme="minorEastAsia" w:hint="eastAsia"/>
          <w:b/>
          <w:sz w:val="24"/>
          <w:szCs w:val="24"/>
        </w:rPr>
        <w:t>。</w:t>
      </w:r>
    </w:p>
    <w:p w:rsidR="00D536D4" w:rsidRDefault="00D536D4" w:rsidP="00D536D4">
      <w:pPr>
        <w:ind w:firstLineChars="300" w:firstLine="723"/>
        <w:rPr>
          <w:rFonts w:asciiTheme="minorEastAsia" w:hAnsiTheme="minorEastAsia"/>
          <w:b/>
          <w:sz w:val="24"/>
          <w:szCs w:val="24"/>
        </w:rPr>
      </w:pPr>
    </w:p>
    <w:p w:rsidR="008D1317" w:rsidRDefault="008D1317" w:rsidP="00D536D4">
      <w:pPr>
        <w:ind w:firstLineChars="300" w:firstLine="723"/>
        <w:rPr>
          <w:rFonts w:asciiTheme="minorEastAsia" w:hAnsiTheme="minorEastAsia"/>
          <w:b/>
          <w:sz w:val="24"/>
          <w:szCs w:val="24"/>
        </w:rPr>
      </w:pPr>
      <w:r>
        <w:rPr>
          <w:rFonts w:asciiTheme="minorEastAsia" w:hAnsiTheme="minorEastAsia" w:hint="eastAsia"/>
          <w:b/>
          <w:sz w:val="24"/>
          <w:szCs w:val="24"/>
        </w:rPr>
        <w:t>[</w:t>
      </w:r>
      <w:r w:rsidR="006B7306">
        <w:rPr>
          <w:rFonts w:asciiTheme="minorEastAsia" w:hAnsiTheme="minorEastAsia" w:hint="eastAsia"/>
          <w:b/>
          <w:sz w:val="24"/>
          <w:szCs w:val="24"/>
        </w:rPr>
        <w:t>難聴</w:t>
      </w:r>
      <w:r w:rsidR="00C16A13">
        <w:rPr>
          <w:rFonts w:asciiTheme="minorEastAsia" w:hAnsiTheme="minorEastAsia" w:hint="eastAsia"/>
          <w:b/>
          <w:sz w:val="24"/>
          <w:szCs w:val="24"/>
        </w:rPr>
        <w:t>のある</w:t>
      </w:r>
      <w:r w:rsidR="004A59D5">
        <w:rPr>
          <w:rFonts w:asciiTheme="minorEastAsia" w:hAnsiTheme="minorEastAsia" w:hint="eastAsia"/>
          <w:b/>
          <w:sz w:val="24"/>
          <w:szCs w:val="24"/>
        </w:rPr>
        <w:t>子ども</w:t>
      </w:r>
      <w:r>
        <w:rPr>
          <w:rFonts w:asciiTheme="minorEastAsia" w:hAnsiTheme="minorEastAsia" w:hint="eastAsia"/>
          <w:b/>
          <w:sz w:val="24"/>
          <w:szCs w:val="24"/>
        </w:rPr>
        <w:t>]</w:t>
      </w:r>
    </w:p>
    <w:p w:rsidR="00A678D4" w:rsidRDefault="00A678D4" w:rsidP="008D1317">
      <w:pPr>
        <w:ind w:leftChars="400" w:left="840" w:firstLineChars="100" w:firstLine="241"/>
        <w:rPr>
          <w:rFonts w:asciiTheme="minorEastAsia" w:hAnsiTheme="minorEastAsia"/>
          <w:b/>
          <w:sz w:val="24"/>
          <w:szCs w:val="24"/>
        </w:rPr>
      </w:pPr>
    </w:p>
    <w:p w:rsidR="006B7306" w:rsidRDefault="00774CE4" w:rsidP="00774CE4">
      <w:pPr>
        <w:ind w:leftChars="399" w:left="848" w:hangingChars="4" w:hanging="10"/>
        <w:rPr>
          <w:rFonts w:asciiTheme="minorEastAsia" w:hAnsiTheme="minorEastAsia"/>
          <w:b/>
          <w:sz w:val="24"/>
          <w:szCs w:val="24"/>
        </w:rPr>
      </w:pPr>
      <w:r>
        <w:rPr>
          <w:rFonts w:asciiTheme="minorEastAsia" w:hAnsiTheme="minorEastAsia" w:hint="eastAsia"/>
          <w:b/>
          <w:sz w:val="24"/>
          <w:szCs w:val="24"/>
        </w:rPr>
        <w:t xml:space="preserve">　</w:t>
      </w:r>
      <w:r w:rsidR="008D1317">
        <w:rPr>
          <w:rFonts w:asciiTheme="minorEastAsia" w:hAnsiTheme="minorEastAsia" w:hint="eastAsia"/>
          <w:b/>
          <w:sz w:val="24"/>
          <w:szCs w:val="24"/>
        </w:rPr>
        <w:t>通級指導学級を設置しており、</w:t>
      </w:r>
      <w:r w:rsidR="008C6D79">
        <w:rPr>
          <w:rFonts w:asciiTheme="minorEastAsia" w:hAnsiTheme="minorEastAsia" w:hint="eastAsia"/>
          <w:b/>
          <w:sz w:val="24"/>
          <w:szCs w:val="24"/>
        </w:rPr>
        <w:t>残存聴力の活用を図る指導</w:t>
      </w:r>
      <w:r w:rsidR="00413ECC">
        <w:rPr>
          <w:rFonts w:asciiTheme="minorEastAsia" w:hAnsiTheme="minorEastAsia" w:hint="eastAsia"/>
          <w:b/>
          <w:sz w:val="24"/>
          <w:szCs w:val="24"/>
        </w:rPr>
        <w:t>や</w:t>
      </w:r>
      <w:r w:rsidR="008C6D79">
        <w:rPr>
          <w:rFonts w:asciiTheme="minorEastAsia" w:hAnsiTheme="minorEastAsia" w:hint="eastAsia"/>
          <w:b/>
          <w:sz w:val="24"/>
          <w:szCs w:val="24"/>
        </w:rPr>
        <w:t>正しい発音・発語の仕方を系統的に育てる指導、補聴器の適切な使い方の</w:t>
      </w:r>
      <w:r w:rsidR="008D1317">
        <w:rPr>
          <w:rFonts w:asciiTheme="minorEastAsia" w:hAnsiTheme="minorEastAsia" w:hint="eastAsia"/>
          <w:b/>
          <w:sz w:val="24"/>
          <w:szCs w:val="24"/>
        </w:rPr>
        <w:t>アドバイス</w:t>
      </w:r>
      <w:r w:rsidR="008C6D79">
        <w:rPr>
          <w:rFonts w:asciiTheme="minorEastAsia" w:hAnsiTheme="minorEastAsia" w:hint="eastAsia"/>
          <w:b/>
          <w:sz w:val="24"/>
          <w:szCs w:val="24"/>
        </w:rPr>
        <w:t>などを実施しています。</w:t>
      </w:r>
    </w:p>
    <w:p w:rsidR="00D536D4" w:rsidRDefault="00D536D4" w:rsidP="00D536D4">
      <w:pPr>
        <w:ind w:firstLineChars="300" w:firstLine="723"/>
        <w:rPr>
          <w:rFonts w:asciiTheme="minorEastAsia" w:hAnsiTheme="minorEastAsia"/>
          <w:b/>
          <w:sz w:val="24"/>
          <w:szCs w:val="24"/>
        </w:rPr>
      </w:pPr>
    </w:p>
    <w:p w:rsidR="008D1317" w:rsidRDefault="008D1317" w:rsidP="00D536D4">
      <w:pPr>
        <w:ind w:firstLineChars="300" w:firstLine="723"/>
        <w:rPr>
          <w:rFonts w:asciiTheme="minorEastAsia" w:hAnsiTheme="minorEastAsia"/>
          <w:b/>
          <w:sz w:val="24"/>
          <w:szCs w:val="24"/>
        </w:rPr>
      </w:pPr>
      <w:r>
        <w:rPr>
          <w:rFonts w:asciiTheme="minorEastAsia" w:hAnsiTheme="minorEastAsia" w:hint="eastAsia"/>
          <w:b/>
          <w:sz w:val="24"/>
          <w:szCs w:val="24"/>
        </w:rPr>
        <w:t>[</w:t>
      </w:r>
      <w:r w:rsidR="008C6D79">
        <w:rPr>
          <w:rFonts w:asciiTheme="minorEastAsia" w:hAnsiTheme="minorEastAsia" w:hint="eastAsia"/>
          <w:b/>
          <w:sz w:val="24"/>
          <w:szCs w:val="24"/>
        </w:rPr>
        <w:t>弱視</w:t>
      </w:r>
      <w:r w:rsidR="00C16A13">
        <w:rPr>
          <w:rFonts w:asciiTheme="minorEastAsia" w:hAnsiTheme="minorEastAsia" w:hint="eastAsia"/>
          <w:b/>
          <w:sz w:val="24"/>
          <w:szCs w:val="24"/>
        </w:rPr>
        <w:t>や言語障害</w:t>
      </w:r>
      <w:r>
        <w:rPr>
          <w:rFonts w:asciiTheme="minorEastAsia" w:hAnsiTheme="minorEastAsia" w:hint="eastAsia"/>
          <w:b/>
          <w:sz w:val="24"/>
          <w:szCs w:val="24"/>
        </w:rPr>
        <w:t>の</w:t>
      </w:r>
      <w:r w:rsidR="00C16A13">
        <w:rPr>
          <w:rFonts w:asciiTheme="minorEastAsia" w:hAnsiTheme="minorEastAsia" w:hint="eastAsia"/>
          <w:b/>
          <w:sz w:val="24"/>
          <w:szCs w:val="24"/>
        </w:rPr>
        <w:t>ある</w:t>
      </w:r>
      <w:r w:rsidR="004A59D5">
        <w:rPr>
          <w:rFonts w:asciiTheme="minorEastAsia" w:hAnsiTheme="minorEastAsia" w:hint="eastAsia"/>
          <w:b/>
          <w:sz w:val="24"/>
          <w:szCs w:val="24"/>
        </w:rPr>
        <w:t>子ども</w:t>
      </w:r>
      <w:r>
        <w:rPr>
          <w:rFonts w:asciiTheme="minorEastAsia" w:hAnsiTheme="minorEastAsia" w:hint="eastAsia"/>
          <w:b/>
          <w:sz w:val="24"/>
          <w:szCs w:val="24"/>
        </w:rPr>
        <w:t>]</w:t>
      </w:r>
    </w:p>
    <w:p w:rsidR="00A678D4" w:rsidRDefault="00A678D4" w:rsidP="006B7306">
      <w:pPr>
        <w:ind w:leftChars="400" w:left="840" w:firstLineChars="100" w:firstLine="241"/>
        <w:rPr>
          <w:rFonts w:asciiTheme="minorEastAsia" w:hAnsiTheme="minorEastAsia"/>
          <w:b/>
          <w:sz w:val="24"/>
          <w:szCs w:val="24"/>
        </w:rPr>
      </w:pPr>
    </w:p>
    <w:p w:rsidR="006B7306" w:rsidRDefault="008D1317" w:rsidP="00774CE4">
      <w:pPr>
        <w:ind w:leftChars="404" w:left="848" w:firstLineChars="100" w:firstLine="241"/>
        <w:rPr>
          <w:rFonts w:asciiTheme="minorEastAsia" w:hAnsiTheme="minorEastAsia"/>
          <w:b/>
          <w:sz w:val="24"/>
          <w:szCs w:val="24"/>
        </w:rPr>
      </w:pPr>
      <w:r>
        <w:rPr>
          <w:rFonts w:asciiTheme="minorEastAsia" w:hAnsiTheme="minorEastAsia" w:hint="eastAsia"/>
          <w:b/>
          <w:sz w:val="24"/>
          <w:szCs w:val="24"/>
        </w:rPr>
        <w:t>通級指導学級を設置しており、</w:t>
      </w:r>
      <w:r w:rsidR="008C6D79">
        <w:rPr>
          <w:rFonts w:asciiTheme="minorEastAsia" w:hAnsiTheme="minorEastAsia" w:hint="eastAsia"/>
          <w:b/>
          <w:sz w:val="24"/>
          <w:szCs w:val="24"/>
        </w:rPr>
        <w:t>教材拡大映像装置などの機器を利用し</w:t>
      </w:r>
      <w:r w:rsidR="008C6D79">
        <w:rPr>
          <w:rFonts w:asciiTheme="minorEastAsia" w:hAnsiTheme="minorEastAsia" w:hint="eastAsia"/>
          <w:b/>
          <w:sz w:val="24"/>
          <w:szCs w:val="24"/>
        </w:rPr>
        <w:lastRenderedPageBreak/>
        <w:t>て、効果的な学習が行えるように指導を行っています。</w:t>
      </w:r>
    </w:p>
    <w:p w:rsidR="006B7306" w:rsidRDefault="00FA4439" w:rsidP="00774CE4">
      <w:pPr>
        <w:ind w:leftChars="404" w:left="848" w:firstLineChars="100" w:firstLine="241"/>
        <w:rPr>
          <w:rFonts w:asciiTheme="minorEastAsia" w:hAnsiTheme="minorEastAsia"/>
          <w:b/>
          <w:sz w:val="24"/>
          <w:szCs w:val="24"/>
        </w:rPr>
      </w:pPr>
      <w:r>
        <w:rPr>
          <w:rFonts w:asciiTheme="minorEastAsia" w:hAnsiTheme="minorEastAsia" w:hint="eastAsia"/>
          <w:b/>
          <w:sz w:val="24"/>
          <w:szCs w:val="24"/>
        </w:rPr>
        <w:t>また、言語障害を有する</w:t>
      </w:r>
      <w:r w:rsidR="00EE76E1">
        <w:rPr>
          <w:rFonts w:asciiTheme="minorEastAsia" w:hAnsiTheme="minorEastAsia" w:hint="eastAsia"/>
          <w:b/>
          <w:sz w:val="24"/>
          <w:szCs w:val="24"/>
        </w:rPr>
        <w:t>子ども</w:t>
      </w:r>
      <w:r>
        <w:rPr>
          <w:rFonts w:asciiTheme="minorEastAsia" w:hAnsiTheme="minorEastAsia" w:hint="eastAsia"/>
          <w:b/>
          <w:sz w:val="24"/>
          <w:szCs w:val="24"/>
        </w:rPr>
        <w:t>には、発音・発語指導を行いながら、正しい言語表現の定着を図ってい</w:t>
      </w:r>
      <w:r w:rsidR="008D1317">
        <w:rPr>
          <w:rFonts w:asciiTheme="minorEastAsia" w:hAnsiTheme="minorEastAsia" w:hint="eastAsia"/>
          <w:b/>
          <w:sz w:val="24"/>
          <w:szCs w:val="24"/>
        </w:rPr>
        <w:t>ま</w:t>
      </w:r>
      <w:r w:rsidR="00413ECC">
        <w:rPr>
          <w:rFonts w:asciiTheme="minorEastAsia" w:hAnsiTheme="minorEastAsia" w:hint="eastAsia"/>
          <w:b/>
          <w:sz w:val="24"/>
          <w:szCs w:val="24"/>
        </w:rPr>
        <w:t>す</w:t>
      </w:r>
      <w:r>
        <w:rPr>
          <w:rFonts w:asciiTheme="minorEastAsia" w:hAnsiTheme="minorEastAsia" w:hint="eastAsia"/>
          <w:b/>
          <w:sz w:val="24"/>
          <w:szCs w:val="24"/>
        </w:rPr>
        <w:t>。</w:t>
      </w:r>
    </w:p>
    <w:p w:rsidR="00774CE4" w:rsidRDefault="00774CE4" w:rsidP="008D1317">
      <w:pPr>
        <w:ind w:leftChars="500" w:left="1050" w:firstLineChars="100" w:firstLine="241"/>
        <w:rPr>
          <w:rFonts w:asciiTheme="minorEastAsia" w:hAnsiTheme="minorEastAsia"/>
          <w:b/>
          <w:sz w:val="24"/>
          <w:szCs w:val="24"/>
        </w:rPr>
      </w:pPr>
    </w:p>
    <w:p w:rsidR="00774CE4" w:rsidRDefault="00774CE4" w:rsidP="00774CE4">
      <w:pPr>
        <w:rPr>
          <w:rFonts w:asciiTheme="minorEastAsia" w:hAnsiTheme="minorEastAsia"/>
          <w:b/>
          <w:sz w:val="24"/>
          <w:szCs w:val="24"/>
        </w:rPr>
      </w:pPr>
      <w:r>
        <w:rPr>
          <w:rFonts w:asciiTheme="minorEastAsia" w:hAnsiTheme="minorEastAsia" w:hint="eastAsia"/>
          <w:b/>
          <w:sz w:val="24"/>
          <w:szCs w:val="24"/>
        </w:rPr>
        <w:t xml:space="preserve">　　　[</w:t>
      </w:r>
      <w:r w:rsidR="007F0C5D">
        <w:rPr>
          <w:rFonts w:asciiTheme="minorEastAsia" w:hAnsiTheme="minorEastAsia" w:hint="eastAsia"/>
          <w:b/>
          <w:sz w:val="24"/>
          <w:szCs w:val="24"/>
        </w:rPr>
        <w:t>疾病</w:t>
      </w:r>
      <w:r>
        <w:rPr>
          <w:rFonts w:asciiTheme="minorEastAsia" w:hAnsiTheme="minorEastAsia" w:hint="eastAsia"/>
          <w:b/>
          <w:sz w:val="24"/>
          <w:szCs w:val="24"/>
        </w:rPr>
        <w:t>のある</w:t>
      </w:r>
      <w:r w:rsidR="004A59D5">
        <w:rPr>
          <w:rFonts w:asciiTheme="minorEastAsia" w:hAnsiTheme="minorEastAsia" w:hint="eastAsia"/>
          <w:b/>
          <w:sz w:val="24"/>
          <w:szCs w:val="24"/>
        </w:rPr>
        <w:t>子ども</w:t>
      </w:r>
      <w:r>
        <w:rPr>
          <w:rFonts w:asciiTheme="minorEastAsia" w:hAnsiTheme="minorEastAsia" w:hint="eastAsia"/>
          <w:b/>
          <w:sz w:val="24"/>
          <w:szCs w:val="24"/>
        </w:rPr>
        <w:t>]</w:t>
      </w:r>
    </w:p>
    <w:p w:rsidR="00774CE4" w:rsidRPr="007F0C5D" w:rsidRDefault="00774CE4" w:rsidP="00774CE4">
      <w:pPr>
        <w:ind w:leftChars="400" w:left="840" w:firstLineChars="100" w:firstLine="241"/>
        <w:rPr>
          <w:rFonts w:asciiTheme="minorEastAsia" w:hAnsiTheme="minorEastAsia"/>
          <w:b/>
          <w:sz w:val="24"/>
          <w:szCs w:val="24"/>
        </w:rPr>
      </w:pPr>
    </w:p>
    <w:p w:rsidR="00774CE4" w:rsidRDefault="00774CE4" w:rsidP="00774CE4">
      <w:pPr>
        <w:ind w:leftChars="400" w:left="840" w:firstLineChars="100" w:firstLine="241"/>
        <w:rPr>
          <w:rFonts w:asciiTheme="minorEastAsia" w:hAnsiTheme="minorEastAsia"/>
          <w:b/>
          <w:sz w:val="24"/>
          <w:szCs w:val="24"/>
        </w:rPr>
      </w:pPr>
      <w:r>
        <w:rPr>
          <w:rFonts w:asciiTheme="minorEastAsia" w:hAnsiTheme="minorEastAsia" w:hint="eastAsia"/>
          <w:b/>
          <w:sz w:val="24"/>
          <w:szCs w:val="24"/>
        </w:rPr>
        <w:t>子どもの受入れに際して、</w:t>
      </w:r>
      <w:r w:rsidR="000B1A9F">
        <w:rPr>
          <w:rFonts w:asciiTheme="minorEastAsia" w:hAnsiTheme="minorEastAsia" w:hint="eastAsia"/>
          <w:b/>
          <w:sz w:val="24"/>
          <w:szCs w:val="24"/>
        </w:rPr>
        <w:t>保護者や学校と</w:t>
      </w:r>
      <w:r w:rsidRPr="00DE3578">
        <w:rPr>
          <w:rFonts w:asciiTheme="minorEastAsia" w:hAnsiTheme="minorEastAsia" w:hint="eastAsia"/>
          <w:b/>
          <w:sz w:val="24"/>
          <w:szCs w:val="24"/>
        </w:rPr>
        <w:t>個別に</w:t>
      </w:r>
      <w:r w:rsidR="000B1A9F">
        <w:rPr>
          <w:rFonts w:asciiTheme="minorEastAsia" w:hAnsiTheme="minorEastAsia" w:hint="eastAsia"/>
          <w:b/>
          <w:sz w:val="24"/>
          <w:szCs w:val="24"/>
        </w:rPr>
        <w:t>相談</w:t>
      </w:r>
      <w:r w:rsidR="00437024">
        <w:rPr>
          <w:rFonts w:asciiTheme="minorEastAsia" w:hAnsiTheme="minorEastAsia" w:hint="eastAsia"/>
          <w:b/>
          <w:sz w:val="24"/>
          <w:szCs w:val="24"/>
        </w:rPr>
        <w:t>しながら</w:t>
      </w:r>
      <w:r w:rsidRPr="00DE3578">
        <w:rPr>
          <w:rFonts w:asciiTheme="minorEastAsia" w:hAnsiTheme="minorEastAsia" w:hint="eastAsia"/>
          <w:b/>
          <w:sz w:val="24"/>
          <w:szCs w:val="24"/>
        </w:rPr>
        <w:t>対応を行っています。</w:t>
      </w:r>
    </w:p>
    <w:p w:rsidR="00D67A4E" w:rsidRPr="006C43E6" w:rsidRDefault="00D67A4E" w:rsidP="00D67A4E">
      <w:pPr>
        <w:rPr>
          <w:rFonts w:asciiTheme="minorEastAsia" w:hAnsiTheme="minorEastAsia"/>
          <w:b/>
          <w:sz w:val="24"/>
          <w:szCs w:val="24"/>
        </w:rPr>
      </w:pPr>
    </w:p>
    <w:p w:rsidR="00D67A4E" w:rsidRDefault="00957FB2" w:rsidP="00D67A4E">
      <w:pPr>
        <w:pStyle w:val="a3"/>
        <w:numPr>
          <w:ilvl w:val="0"/>
          <w:numId w:val="1"/>
        </w:numPr>
        <w:ind w:leftChars="0"/>
        <w:rPr>
          <w:rFonts w:asciiTheme="minorEastAsia" w:hAnsiTheme="minorEastAsia"/>
          <w:b/>
          <w:sz w:val="24"/>
          <w:szCs w:val="24"/>
        </w:rPr>
      </w:pPr>
      <w:r>
        <w:rPr>
          <w:rFonts w:asciiTheme="minorEastAsia" w:hAnsiTheme="minorEastAsia" w:hint="eastAsia"/>
          <w:b/>
          <w:sz w:val="24"/>
          <w:szCs w:val="24"/>
        </w:rPr>
        <w:t>区立</w:t>
      </w:r>
      <w:r w:rsidR="00D67A4E" w:rsidRPr="00D67A4E">
        <w:rPr>
          <w:rFonts w:asciiTheme="minorEastAsia" w:hAnsiTheme="minorEastAsia" w:hint="eastAsia"/>
          <w:b/>
          <w:sz w:val="24"/>
          <w:szCs w:val="24"/>
        </w:rPr>
        <w:t>学童クラブ</w:t>
      </w:r>
    </w:p>
    <w:p w:rsidR="00A2639E" w:rsidRDefault="00A2639E" w:rsidP="00A2639E">
      <w:pPr>
        <w:pStyle w:val="a3"/>
        <w:ind w:leftChars="0" w:left="1005"/>
        <w:rPr>
          <w:rFonts w:asciiTheme="minorEastAsia" w:hAnsiTheme="minorEastAsia"/>
          <w:b/>
          <w:sz w:val="24"/>
          <w:szCs w:val="24"/>
        </w:rPr>
      </w:pPr>
    </w:p>
    <w:p w:rsidR="00A2639E" w:rsidRDefault="00A2639E" w:rsidP="000B1A9F">
      <w:pPr>
        <w:pStyle w:val="a3"/>
        <w:ind w:leftChars="0" w:left="1005" w:firstLineChars="53" w:firstLine="128"/>
        <w:rPr>
          <w:rFonts w:asciiTheme="minorEastAsia" w:hAnsiTheme="minorEastAsia"/>
          <w:b/>
          <w:sz w:val="24"/>
          <w:szCs w:val="24"/>
        </w:rPr>
      </w:pPr>
      <w:r w:rsidRPr="00A2639E">
        <w:rPr>
          <w:rFonts w:asciiTheme="minorEastAsia" w:hAnsiTheme="minorEastAsia" w:hint="eastAsia"/>
          <w:b/>
          <w:sz w:val="24"/>
          <w:szCs w:val="24"/>
        </w:rPr>
        <w:t>保護者の就労等により、主に放課後の時間帯に保育を必要とする子ど</w:t>
      </w:r>
    </w:p>
    <w:p w:rsidR="00A2639E" w:rsidRPr="00A2639E" w:rsidRDefault="00A2639E" w:rsidP="000B1A9F">
      <w:pPr>
        <w:ind w:leftChars="404" w:left="850" w:hanging="2"/>
        <w:rPr>
          <w:rFonts w:asciiTheme="minorEastAsia" w:hAnsiTheme="minorEastAsia"/>
          <w:b/>
          <w:sz w:val="24"/>
          <w:szCs w:val="24"/>
        </w:rPr>
      </w:pPr>
      <w:r w:rsidRPr="00A2639E">
        <w:rPr>
          <w:rFonts w:asciiTheme="minorEastAsia" w:hAnsiTheme="minorEastAsia" w:hint="eastAsia"/>
          <w:b/>
          <w:sz w:val="24"/>
          <w:szCs w:val="24"/>
        </w:rPr>
        <w:t>もに</w:t>
      </w:r>
      <w:r w:rsidR="00F1275E">
        <w:rPr>
          <w:rFonts w:asciiTheme="minorEastAsia" w:hAnsiTheme="minorEastAsia" w:hint="eastAsia"/>
          <w:b/>
          <w:sz w:val="24"/>
          <w:szCs w:val="24"/>
        </w:rPr>
        <w:t>ついて</w:t>
      </w:r>
      <w:r w:rsidRPr="00A2639E">
        <w:rPr>
          <w:rFonts w:asciiTheme="minorEastAsia" w:hAnsiTheme="minorEastAsia" w:hint="eastAsia"/>
          <w:b/>
          <w:sz w:val="24"/>
          <w:szCs w:val="24"/>
        </w:rPr>
        <w:t>、指導員の適切な指導のもと子どもの健全育成を図ってきま</w:t>
      </w:r>
      <w:r>
        <w:rPr>
          <w:rFonts w:asciiTheme="minorEastAsia" w:hAnsiTheme="minorEastAsia" w:hint="eastAsia"/>
          <w:b/>
          <w:sz w:val="24"/>
          <w:szCs w:val="24"/>
        </w:rPr>
        <w:t xml:space="preserve">　</w:t>
      </w:r>
      <w:r w:rsidRPr="00A2639E">
        <w:rPr>
          <w:rFonts w:asciiTheme="minorEastAsia" w:hAnsiTheme="minorEastAsia" w:hint="eastAsia"/>
          <w:b/>
          <w:sz w:val="24"/>
          <w:szCs w:val="24"/>
        </w:rPr>
        <w:t>した。</w:t>
      </w:r>
    </w:p>
    <w:p w:rsidR="00A2639E" w:rsidRPr="00A2639E" w:rsidRDefault="008D1317" w:rsidP="000B1A9F">
      <w:pPr>
        <w:ind w:left="723" w:hangingChars="300" w:hanging="723"/>
        <w:rPr>
          <w:rFonts w:asciiTheme="minorEastAsia" w:hAnsiTheme="minorEastAsia"/>
          <w:b/>
          <w:sz w:val="24"/>
          <w:szCs w:val="24"/>
        </w:rPr>
      </w:pPr>
      <w:r>
        <w:rPr>
          <w:rFonts w:asciiTheme="minorEastAsia" w:hAnsiTheme="minorEastAsia" w:hint="eastAsia"/>
          <w:b/>
          <w:sz w:val="24"/>
          <w:szCs w:val="24"/>
        </w:rPr>
        <w:t xml:space="preserve">　　　</w:t>
      </w:r>
      <w:r w:rsidR="000B1A9F">
        <w:rPr>
          <w:rFonts w:asciiTheme="minorEastAsia" w:hAnsiTheme="minorEastAsia" w:hint="eastAsia"/>
          <w:b/>
          <w:sz w:val="24"/>
          <w:szCs w:val="24"/>
        </w:rPr>
        <w:t xml:space="preserve">　</w:t>
      </w:r>
      <w:r w:rsidR="00A2639E" w:rsidRPr="00A2639E">
        <w:rPr>
          <w:rFonts w:asciiTheme="minorEastAsia" w:hAnsiTheme="minorEastAsia" w:hint="eastAsia"/>
          <w:b/>
          <w:sz w:val="24"/>
          <w:szCs w:val="24"/>
        </w:rPr>
        <w:t>各施設では、障害児を優先して受入れる定員を設定し、受入れを行</w:t>
      </w:r>
      <w:r w:rsidR="000B1A9F">
        <w:rPr>
          <w:rFonts w:asciiTheme="minorEastAsia" w:hAnsiTheme="minorEastAsia" w:hint="eastAsia"/>
          <w:b/>
          <w:sz w:val="24"/>
          <w:szCs w:val="24"/>
        </w:rPr>
        <w:t xml:space="preserve">　　</w:t>
      </w:r>
      <w:r w:rsidR="00A2639E" w:rsidRPr="00A2639E">
        <w:rPr>
          <w:rFonts w:asciiTheme="minorEastAsia" w:hAnsiTheme="minorEastAsia" w:hint="eastAsia"/>
          <w:b/>
          <w:sz w:val="24"/>
          <w:szCs w:val="24"/>
        </w:rPr>
        <w:t>ってきました。</w:t>
      </w:r>
      <w:r w:rsidR="00282FFF">
        <w:rPr>
          <w:rFonts w:asciiTheme="minorEastAsia" w:hAnsiTheme="minorEastAsia" w:hint="eastAsia"/>
          <w:b/>
          <w:sz w:val="24"/>
          <w:szCs w:val="24"/>
        </w:rPr>
        <w:t>さら</w:t>
      </w:r>
      <w:r w:rsidR="00A53C19">
        <w:rPr>
          <w:rFonts w:asciiTheme="minorEastAsia" w:hAnsiTheme="minorEastAsia" w:hint="eastAsia"/>
          <w:b/>
          <w:sz w:val="24"/>
          <w:szCs w:val="24"/>
        </w:rPr>
        <w:t>に</w:t>
      </w:r>
      <w:r w:rsidR="00A2639E" w:rsidRPr="00A2639E">
        <w:rPr>
          <w:rFonts w:asciiTheme="minorEastAsia" w:hAnsiTheme="minorEastAsia" w:hint="eastAsia"/>
          <w:b/>
          <w:sz w:val="24"/>
          <w:szCs w:val="24"/>
        </w:rPr>
        <w:t>、児童館等に併設している学童クラブでは、障害児優先受入</w:t>
      </w:r>
      <w:r w:rsidR="00A53C19">
        <w:rPr>
          <w:rFonts w:asciiTheme="minorEastAsia" w:hAnsiTheme="minorEastAsia" w:hint="eastAsia"/>
          <w:b/>
          <w:sz w:val="24"/>
          <w:szCs w:val="24"/>
        </w:rPr>
        <w:t>れの</w:t>
      </w:r>
      <w:r w:rsidR="00A2639E" w:rsidRPr="00A2639E">
        <w:rPr>
          <w:rFonts w:asciiTheme="minorEastAsia" w:hAnsiTheme="minorEastAsia" w:hint="eastAsia"/>
          <w:b/>
          <w:sz w:val="24"/>
          <w:szCs w:val="24"/>
        </w:rPr>
        <w:t>定員を超えての受入れを平成28年度から実施し、障害のある子どもの受入れを拡大しています。受入れにあたっては、専門指導員による学童クラブへの巡回指導および職員研修等を実施し、保育の充実を図っています。</w:t>
      </w:r>
    </w:p>
    <w:p w:rsidR="00BD2536" w:rsidRDefault="00A2639E" w:rsidP="000B1A9F">
      <w:pPr>
        <w:ind w:leftChars="337" w:left="708" w:firstLineChars="117" w:firstLine="282"/>
        <w:rPr>
          <w:rFonts w:asciiTheme="minorEastAsia" w:hAnsiTheme="minorEastAsia"/>
          <w:b/>
          <w:sz w:val="24"/>
          <w:szCs w:val="24"/>
        </w:rPr>
      </w:pPr>
      <w:r w:rsidRPr="008D1317">
        <w:rPr>
          <w:rFonts w:asciiTheme="minorEastAsia" w:hAnsiTheme="minorEastAsia" w:hint="eastAsia"/>
          <w:b/>
          <w:sz w:val="24"/>
          <w:szCs w:val="24"/>
        </w:rPr>
        <w:t>また、中程度以上の障害のある子どもであっても、特別なケアをすれ</w:t>
      </w:r>
      <w:r w:rsidR="008D1317">
        <w:rPr>
          <w:rFonts w:asciiTheme="minorEastAsia" w:hAnsiTheme="minorEastAsia" w:hint="eastAsia"/>
          <w:b/>
          <w:sz w:val="24"/>
          <w:szCs w:val="24"/>
        </w:rPr>
        <w:t xml:space="preserve">　</w:t>
      </w:r>
      <w:r w:rsidRPr="008D1317">
        <w:rPr>
          <w:rFonts w:asciiTheme="minorEastAsia" w:hAnsiTheme="minorEastAsia" w:hint="eastAsia"/>
          <w:b/>
          <w:sz w:val="24"/>
          <w:szCs w:val="24"/>
        </w:rPr>
        <w:t>ば、学童クラブで生活ができる</w:t>
      </w:r>
      <w:r w:rsidR="00A53C19">
        <w:rPr>
          <w:rFonts w:asciiTheme="minorEastAsia" w:hAnsiTheme="minorEastAsia" w:hint="eastAsia"/>
          <w:b/>
          <w:sz w:val="24"/>
          <w:szCs w:val="24"/>
        </w:rPr>
        <w:t>場合</w:t>
      </w:r>
      <w:r w:rsidRPr="008D1317">
        <w:rPr>
          <w:rFonts w:asciiTheme="minorEastAsia" w:hAnsiTheme="minorEastAsia" w:hint="eastAsia"/>
          <w:b/>
          <w:sz w:val="24"/>
          <w:szCs w:val="24"/>
        </w:rPr>
        <w:t>は、人的配置や施設改修等の一定の</w:t>
      </w:r>
    </w:p>
    <w:p w:rsidR="00A2639E" w:rsidRDefault="00A2639E" w:rsidP="00BD2536">
      <w:pPr>
        <w:ind w:firstLineChars="300" w:firstLine="723"/>
        <w:rPr>
          <w:rFonts w:asciiTheme="minorEastAsia" w:hAnsiTheme="minorEastAsia"/>
          <w:b/>
          <w:sz w:val="24"/>
          <w:szCs w:val="24"/>
        </w:rPr>
      </w:pPr>
      <w:r w:rsidRPr="008D1317">
        <w:rPr>
          <w:rFonts w:asciiTheme="minorEastAsia" w:hAnsiTheme="minorEastAsia" w:hint="eastAsia"/>
          <w:b/>
          <w:sz w:val="24"/>
          <w:szCs w:val="24"/>
        </w:rPr>
        <w:t>条件を整備することで、可能な限り受入れを行っています。</w:t>
      </w:r>
    </w:p>
    <w:p w:rsidR="00BD2536" w:rsidRDefault="00BD2536" w:rsidP="00BD2536">
      <w:pPr>
        <w:ind w:leftChars="337" w:left="708" w:firstLineChars="117" w:firstLine="246"/>
      </w:pPr>
    </w:p>
    <w:p w:rsidR="00D67A4E" w:rsidRDefault="00957FB2" w:rsidP="00D67A4E">
      <w:pPr>
        <w:pStyle w:val="a3"/>
        <w:numPr>
          <w:ilvl w:val="0"/>
          <w:numId w:val="1"/>
        </w:numPr>
        <w:ind w:leftChars="0"/>
        <w:rPr>
          <w:rFonts w:asciiTheme="minorEastAsia" w:hAnsiTheme="minorEastAsia"/>
          <w:b/>
          <w:sz w:val="24"/>
          <w:szCs w:val="24"/>
        </w:rPr>
      </w:pPr>
      <w:r>
        <w:rPr>
          <w:rFonts w:asciiTheme="minorEastAsia" w:hAnsiTheme="minorEastAsia" w:hint="eastAsia"/>
          <w:b/>
          <w:sz w:val="24"/>
          <w:szCs w:val="24"/>
        </w:rPr>
        <w:t>区立</w:t>
      </w:r>
      <w:r w:rsidR="00D67A4E">
        <w:rPr>
          <w:rFonts w:asciiTheme="minorEastAsia" w:hAnsiTheme="minorEastAsia" w:hint="eastAsia"/>
          <w:b/>
          <w:sz w:val="24"/>
          <w:szCs w:val="24"/>
        </w:rPr>
        <w:t>保育園</w:t>
      </w:r>
    </w:p>
    <w:p w:rsidR="006B0988" w:rsidRDefault="006B0988" w:rsidP="006B0988">
      <w:pPr>
        <w:pStyle w:val="a3"/>
        <w:ind w:leftChars="0" w:left="1005"/>
        <w:rPr>
          <w:rFonts w:asciiTheme="minorEastAsia" w:hAnsiTheme="minorEastAsia"/>
          <w:b/>
          <w:sz w:val="24"/>
          <w:szCs w:val="24"/>
        </w:rPr>
      </w:pPr>
    </w:p>
    <w:p w:rsidR="00CF44C9" w:rsidRDefault="00CF44C9" w:rsidP="00CF44C9">
      <w:pPr>
        <w:pStyle w:val="a3"/>
        <w:ind w:leftChars="0" w:left="1005"/>
        <w:rPr>
          <w:rFonts w:asciiTheme="minorEastAsia" w:hAnsiTheme="minorEastAsia"/>
          <w:b/>
          <w:sz w:val="24"/>
          <w:szCs w:val="24"/>
        </w:rPr>
      </w:pPr>
      <w:r>
        <w:rPr>
          <w:rFonts w:asciiTheme="minorEastAsia" w:hAnsiTheme="minorEastAsia" w:hint="eastAsia"/>
          <w:b/>
          <w:sz w:val="24"/>
          <w:szCs w:val="24"/>
        </w:rPr>
        <w:t>保育園は、保護者が就労・病気等のため、家庭で十分な保育が受けら</w:t>
      </w:r>
    </w:p>
    <w:p w:rsidR="00CF44C9" w:rsidRPr="00CF44C9" w:rsidRDefault="00CF44C9" w:rsidP="00CF44C9">
      <w:pPr>
        <w:ind w:firstLineChars="300" w:firstLine="723"/>
        <w:rPr>
          <w:rFonts w:asciiTheme="minorEastAsia" w:hAnsiTheme="minorEastAsia"/>
          <w:b/>
          <w:sz w:val="24"/>
          <w:szCs w:val="24"/>
        </w:rPr>
      </w:pPr>
      <w:r w:rsidRPr="00CF44C9">
        <w:rPr>
          <w:rFonts w:asciiTheme="minorEastAsia" w:hAnsiTheme="minorEastAsia" w:hint="eastAsia"/>
          <w:b/>
          <w:sz w:val="24"/>
          <w:szCs w:val="24"/>
        </w:rPr>
        <w:t>れない</w:t>
      </w:r>
      <w:r>
        <w:rPr>
          <w:rFonts w:asciiTheme="minorEastAsia" w:hAnsiTheme="minorEastAsia" w:hint="eastAsia"/>
          <w:b/>
          <w:sz w:val="24"/>
          <w:szCs w:val="24"/>
        </w:rPr>
        <w:t>子どもを保護者に代わって保育する施設です。</w:t>
      </w:r>
    </w:p>
    <w:p w:rsidR="000122BD" w:rsidRDefault="000122BD" w:rsidP="000122BD">
      <w:pPr>
        <w:pStyle w:val="a3"/>
        <w:ind w:leftChars="0" w:left="1005"/>
        <w:rPr>
          <w:rFonts w:asciiTheme="minorEastAsia" w:hAnsiTheme="minorEastAsia"/>
          <w:b/>
          <w:sz w:val="24"/>
          <w:szCs w:val="24"/>
        </w:rPr>
      </w:pPr>
      <w:r>
        <w:rPr>
          <w:rFonts w:asciiTheme="minorEastAsia" w:hAnsiTheme="minorEastAsia" w:hint="eastAsia"/>
          <w:b/>
          <w:sz w:val="24"/>
          <w:szCs w:val="24"/>
        </w:rPr>
        <w:t>保育園では、心身に障害のある子どもや発達上特別な支援が必要と思</w:t>
      </w:r>
    </w:p>
    <w:p w:rsidR="000122BD" w:rsidRDefault="000122BD" w:rsidP="000122BD">
      <w:pPr>
        <w:ind w:leftChars="300" w:left="630"/>
        <w:rPr>
          <w:rFonts w:asciiTheme="minorEastAsia" w:hAnsiTheme="minorEastAsia"/>
          <w:b/>
          <w:sz w:val="24"/>
          <w:szCs w:val="24"/>
        </w:rPr>
      </w:pPr>
      <w:r w:rsidRPr="000122BD">
        <w:rPr>
          <w:rFonts w:asciiTheme="minorEastAsia" w:hAnsiTheme="minorEastAsia" w:hint="eastAsia"/>
          <w:b/>
          <w:sz w:val="24"/>
          <w:szCs w:val="24"/>
        </w:rPr>
        <w:t>われる</w:t>
      </w:r>
      <w:r>
        <w:rPr>
          <w:rFonts w:asciiTheme="minorEastAsia" w:hAnsiTheme="minorEastAsia" w:hint="eastAsia"/>
          <w:b/>
          <w:sz w:val="24"/>
          <w:szCs w:val="24"/>
        </w:rPr>
        <w:t>子どもの保育については、練馬区立保育所障害児設置要綱に基づ　き、保育を行っています。</w:t>
      </w:r>
    </w:p>
    <w:p w:rsidR="000122BD" w:rsidRDefault="000122BD" w:rsidP="00FD59C1">
      <w:pPr>
        <w:ind w:leftChars="300" w:left="630"/>
        <w:rPr>
          <w:rFonts w:asciiTheme="minorEastAsia" w:hAnsiTheme="minorEastAsia"/>
          <w:b/>
          <w:sz w:val="24"/>
          <w:szCs w:val="24"/>
        </w:rPr>
      </w:pPr>
      <w:r>
        <w:rPr>
          <w:rFonts w:asciiTheme="minorEastAsia" w:hAnsiTheme="minorEastAsia" w:hint="eastAsia"/>
          <w:b/>
          <w:sz w:val="24"/>
          <w:szCs w:val="24"/>
        </w:rPr>
        <w:t xml:space="preserve">　障害のある一人</w:t>
      </w:r>
      <w:r w:rsidR="00282FFF">
        <w:rPr>
          <w:rFonts w:asciiTheme="minorEastAsia" w:hAnsiTheme="minorEastAsia" w:hint="eastAsia"/>
          <w:b/>
          <w:sz w:val="24"/>
          <w:szCs w:val="24"/>
        </w:rPr>
        <w:t>ひとり</w:t>
      </w:r>
      <w:r>
        <w:rPr>
          <w:rFonts w:asciiTheme="minorEastAsia" w:hAnsiTheme="minorEastAsia" w:hint="eastAsia"/>
          <w:b/>
          <w:sz w:val="24"/>
          <w:szCs w:val="24"/>
        </w:rPr>
        <w:t>の子どもがほかの子どもとの生活を通して、共に成長できるように保育しています。その際</w:t>
      </w:r>
      <w:r w:rsidR="00FD59C1">
        <w:rPr>
          <w:rFonts w:asciiTheme="minorEastAsia" w:hAnsiTheme="minorEastAsia" w:hint="eastAsia"/>
          <w:b/>
          <w:sz w:val="24"/>
          <w:szCs w:val="24"/>
        </w:rPr>
        <w:t>、</w:t>
      </w:r>
      <w:r>
        <w:rPr>
          <w:rFonts w:asciiTheme="minorEastAsia" w:hAnsiTheme="minorEastAsia" w:hint="eastAsia"/>
          <w:b/>
          <w:sz w:val="24"/>
          <w:szCs w:val="24"/>
        </w:rPr>
        <w:t>家庭との連携を密にし、保護者との</w:t>
      </w:r>
      <w:r w:rsidR="00FD59C1">
        <w:rPr>
          <w:rFonts w:asciiTheme="minorEastAsia" w:hAnsiTheme="minorEastAsia" w:hint="eastAsia"/>
          <w:b/>
          <w:sz w:val="24"/>
          <w:szCs w:val="24"/>
        </w:rPr>
        <w:t>相互理解を図りながら、適切に対応しています。また、研修や巡回指導などで必要に応じて助言等を得ながら、障害</w:t>
      </w:r>
      <w:r w:rsidR="00F1275E">
        <w:rPr>
          <w:rFonts w:asciiTheme="minorEastAsia" w:hAnsiTheme="minorEastAsia" w:hint="eastAsia"/>
          <w:b/>
          <w:sz w:val="24"/>
          <w:szCs w:val="24"/>
        </w:rPr>
        <w:t>への</w:t>
      </w:r>
      <w:r w:rsidR="00FD59C1">
        <w:rPr>
          <w:rFonts w:asciiTheme="minorEastAsia" w:hAnsiTheme="minorEastAsia" w:hint="eastAsia"/>
          <w:b/>
          <w:sz w:val="24"/>
          <w:szCs w:val="24"/>
        </w:rPr>
        <w:t>正しい知識を持ち</w:t>
      </w:r>
      <w:r w:rsidR="009C5BDF">
        <w:rPr>
          <w:rFonts w:asciiTheme="minorEastAsia" w:hAnsiTheme="minorEastAsia" w:hint="eastAsia"/>
          <w:b/>
          <w:sz w:val="24"/>
          <w:szCs w:val="24"/>
        </w:rPr>
        <w:t>、</w:t>
      </w:r>
      <w:r w:rsidR="00AD38B4">
        <w:rPr>
          <w:rFonts w:asciiTheme="minorEastAsia" w:hAnsiTheme="minorEastAsia" w:hint="eastAsia"/>
          <w:b/>
          <w:sz w:val="24"/>
          <w:szCs w:val="24"/>
        </w:rPr>
        <w:t>統合</w:t>
      </w:r>
      <w:r w:rsidR="00FD59C1">
        <w:rPr>
          <w:rFonts w:asciiTheme="minorEastAsia" w:hAnsiTheme="minorEastAsia" w:hint="eastAsia"/>
          <w:b/>
          <w:sz w:val="24"/>
          <w:szCs w:val="24"/>
        </w:rPr>
        <w:t>保育を行っています。</w:t>
      </w:r>
    </w:p>
    <w:p w:rsidR="00D67A4E" w:rsidRDefault="00957FB2" w:rsidP="00D67A4E">
      <w:pPr>
        <w:pStyle w:val="a3"/>
        <w:numPr>
          <w:ilvl w:val="0"/>
          <w:numId w:val="1"/>
        </w:numPr>
        <w:ind w:leftChars="0"/>
        <w:rPr>
          <w:rFonts w:asciiTheme="minorEastAsia" w:hAnsiTheme="minorEastAsia"/>
          <w:b/>
          <w:sz w:val="24"/>
          <w:szCs w:val="24"/>
        </w:rPr>
      </w:pPr>
      <w:r>
        <w:rPr>
          <w:rFonts w:asciiTheme="minorEastAsia" w:hAnsiTheme="minorEastAsia" w:hint="eastAsia"/>
          <w:b/>
          <w:sz w:val="24"/>
          <w:szCs w:val="24"/>
        </w:rPr>
        <w:lastRenderedPageBreak/>
        <w:t>区立</w:t>
      </w:r>
      <w:r w:rsidR="00D67A4E">
        <w:rPr>
          <w:rFonts w:asciiTheme="minorEastAsia" w:hAnsiTheme="minorEastAsia" w:hint="eastAsia"/>
          <w:b/>
          <w:sz w:val="24"/>
          <w:szCs w:val="24"/>
        </w:rPr>
        <w:t>幼稚園</w:t>
      </w:r>
    </w:p>
    <w:p w:rsidR="006B0988" w:rsidRDefault="006B0988" w:rsidP="006B0988">
      <w:pPr>
        <w:pStyle w:val="a3"/>
        <w:ind w:leftChars="0" w:left="1005"/>
        <w:rPr>
          <w:rFonts w:asciiTheme="minorEastAsia" w:hAnsiTheme="minorEastAsia"/>
          <w:b/>
          <w:sz w:val="24"/>
          <w:szCs w:val="24"/>
        </w:rPr>
      </w:pPr>
    </w:p>
    <w:p w:rsidR="006B0988" w:rsidRDefault="006B0988" w:rsidP="002E4CE8">
      <w:pPr>
        <w:pStyle w:val="a3"/>
        <w:ind w:leftChars="0" w:left="1005"/>
        <w:rPr>
          <w:rFonts w:asciiTheme="minorEastAsia" w:hAnsiTheme="minorEastAsia"/>
          <w:b/>
          <w:sz w:val="24"/>
          <w:szCs w:val="24"/>
        </w:rPr>
      </w:pPr>
      <w:r>
        <w:rPr>
          <w:rFonts w:asciiTheme="minorEastAsia" w:hAnsiTheme="minorEastAsia" w:hint="eastAsia"/>
          <w:b/>
          <w:sz w:val="24"/>
          <w:szCs w:val="24"/>
        </w:rPr>
        <w:t>義務教育およびその後の教育の基礎を培うものとして、幼児を保育し、</w:t>
      </w:r>
    </w:p>
    <w:p w:rsidR="006B0988" w:rsidRDefault="006B0988" w:rsidP="006B0988">
      <w:pPr>
        <w:ind w:leftChars="370" w:left="777"/>
        <w:rPr>
          <w:b/>
          <w:sz w:val="24"/>
          <w:szCs w:val="24"/>
        </w:rPr>
      </w:pPr>
      <w:r w:rsidRPr="006B0988">
        <w:rPr>
          <w:rFonts w:asciiTheme="minorEastAsia" w:hAnsiTheme="minorEastAsia" w:hint="eastAsia"/>
          <w:b/>
          <w:sz w:val="24"/>
          <w:szCs w:val="24"/>
        </w:rPr>
        <w:t>幼児の</w:t>
      </w:r>
      <w:r>
        <w:rPr>
          <w:rFonts w:asciiTheme="minorEastAsia" w:hAnsiTheme="minorEastAsia" w:hint="eastAsia"/>
          <w:b/>
          <w:sz w:val="24"/>
          <w:szCs w:val="24"/>
        </w:rPr>
        <w:t>健やかな成長のために</w:t>
      </w:r>
      <w:r w:rsidR="00282FFF">
        <w:rPr>
          <w:rFonts w:asciiTheme="minorEastAsia" w:hAnsiTheme="minorEastAsia" w:hint="eastAsia"/>
          <w:b/>
          <w:sz w:val="24"/>
          <w:szCs w:val="24"/>
        </w:rPr>
        <w:t>適切</w:t>
      </w:r>
      <w:r>
        <w:rPr>
          <w:rFonts w:asciiTheme="minorEastAsia" w:hAnsiTheme="minorEastAsia" w:hint="eastAsia"/>
          <w:b/>
          <w:sz w:val="24"/>
          <w:szCs w:val="24"/>
        </w:rPr>
        <w:t>な環境を</w:t>
      </w:r>
      <w:r w:rsidR="00282FFF">
        <w:rPr>
          <w:rFonts w:asciiTheme="minorEastAsia" w:hAnsiTheme="minorEastAsia" w:hint="eastAsia"/>
          <w:b/>
          <w:sz w:val="24"/>
          <w:szCs w:val="24"/>
        </w:rPr>
        <w:t>整えて</w:t>
      </w:r>
      <w:r>
        <w:rPr>
          <w:rFonts w:asciiTheme="minorEastAsia" w:hAnsiTheme="minorEastAsia" w:hint="eastAsia"/>
          <w:b/>
          <w:sz w:val="24"/>
          <w:szCs w:val="24"/>
        </w:rPr>
        <w:t>、心身の発達を助長することを目的として設置されています。</w:t>
      </w:r>
    </w:p>
    <w:p w:rsidR="002E4CE8" w:rsidRDefault="002E4CE8" w:rsidP="002E4CE8">
      <w:pPr>
        <w:pStyle w:val="a3"/>
        <w:autoSpaceDE w:val="0"/>
        <w:autoSpaceDN w:val="0"/>
        <w:ind w:leftChars="0" w:left="1005"/>
        <w:rPr>
          <w:b/>
          <w:sz w:val="24"/>
          <w:szCs w:val="24"/>
        </w:rPr>
      </w:pPr>
      <w:r w:rsidRPr="002E4CE8">
        <w:rPr>
          <w:rFonts w:hint="eastAsia"/>
          <w:b/>
          <w:sz w:val="24"/>
          <w:szCs w:val="24"/>
        </w:rPr>
        <w:t>区立幼稚園３園全てにおいて、心身障害児を受け入れた教育を行って</w:t>
      </w:r>
    </w:p>
    <w:p w:rsidR="007C1C7F" w:rsidRDefault="002E4CE8" w:rsidP="006B0988">
      <w:pPr>
        <w:autoSpaceDE w:val="0"/>
        <w:autoSpaceDN w:val="0"/>
        <w:ind w:leftChars="400" w:left="840"/>
        <w:rPr>
          <w:b/>
          <w:sz w:val="24"/>
          <w:szCs w:val="24"/>
        </w:rPr>
      </w:pPr>
      <w:r w:rsidRPr="002E4CE8">
        <w:rPr>
          <w:rFonts w:hint="eastAsia"/>
          <w:b/>
          <w:sz w:val="24"/>
          <w:szCs w:val="24"/>
        </w:rPr>
        <w:t>います。毎年度、「特別に支援を要すると思われる幼児で、身の回りのことがおおむね自分でできる者」を</w:t>
      </w:r>
      <w:r w:rsidR="000F72B2">
        <w:rPr>
          <w:rFonts w:hint="eastAsia"/>
          <w:b/>
          <w:sz w:val="24"/>
          <w:szCs w:val="24"/>
        </w:rPr>
        <w:t>受入れて</w:t>
      </w:r>
      <w:r w:rsidRPr="002E4CE8">
        <w:rPr>
          <w:rFonts w:hint="eastAsia"/>
          <w:b/>
          <w:sz w:val="24"/>
          <w:szCs w:val="24"/>
        </w:rPr>
        <w:t>います。</w:t>
      </w:r>
    </w:p>
    <w:p w:rsidR="000F72B2" w:rsidRDefault="007C1C7F" w:rsidP="006B0988">
      <w:pPr>
        <w:autoSpaceDE w:val="0"/>
        <w:autoSpaceDN w:val="0"/>
        <w:ind w:leftChars="300" w:left="871" w:hangingChars="100" w:hanging="241"/>
        <w:rPr>
          <w:b/>
          <w:sz w:val="24"/>
          <w:szCs w:val="24"/>
        </w:rPr>
      </w:pPr>
      <w:r>
        <w:rPr>
          <w:rFonts w:hint="eastAsia"/>
          <w:b/>
          <w:sz w:val="24"/>
          <w:szCs w:val="24"/>
        </w:rPr>
        <w:t xml:space="preserve">　</w:t>
      </w:r>
      <w:r w:rsidR="006B0988">
        <w:rPr>
          <w:rFonts w:hint="eastAsia"/>
          <w:b/>
          <w:sz w:val="24"/>
          <w:szCs w:val="24"/>
        </w:rPr>
        <w:t xml:space="preserve">　</w:t>
      </w:r>
      <w:r>
        <w:rPr>
          <w:rFonts w:hint="eastAsia"/>
          <w:b/>
          <w:sz w:val="24"/>
          <w:szCs w:val="24"/>
        </w:rPr>
        <w:t>各幼稚園では、障害児教育の専門家による巡回指導および職員研修等により、教育の充実を図っています。また、</w:t>
      </w:r>
      <w:r w:rsidR="002E4CE8" w:rsidRPr="002E4CE8">
        <w:rPr>
          <w:rFonts w:hint="eastAsia"/>
          <w:b/>
          <w:sz w:val="24"/>
          <w:szCs w:val="24"/>
        </w:rPr>
        <w:t>心身障害児が所属する学級には、</w:t>
      </w:r>
      <w:r w:rsidR="0010557E">
        <w:rPr>
          <w:rFonts w:hint="eastAsia"/>
          <w:b/>
          <w:sz w:val="24"/>
          <w:szCs w:val="24"/>
        </w:rPr>
        <w:t>担任に加えて、</w:t>
      </w:r>
      <w:r w:rsidR="002E4CE8" w:rsidRPr="002E4CE8">
        <w:rPr>
          <w:rFonts w:hint="eastAsia"/>
          <w:b/>
          <w:sz w:val="24"/>
          <w:szCs w:val="24"/>
        </w:rPr>
        <w:t>介助員（臨時職員）を配置し、幼稚園生活における支援に</w:t>
      </w:r>
      <w:r w:rsidR="006B0988">
        <w:rPr>
          <w:rFonts w:hint="eastAsia"/>
          <w:b/>
          <w:sz w:val="24"/>
          <w:szCs w:val="24"/>
        </w:rPr>
        <w:t>あ</w:t>
      </w:r>
      <w:r w:rsidR="002E4CE8" w:rsidRPr="002E4CE8">
        <w:rPr>
          <w:rFonts w:hint="eastAsia"/>
          <w:b/>
          <w:sz w:val="24"/>
          <w:szCs w:val="24"/>
        </w:rPr>
        <w:t>たっています</w:t>
      </w:r>
      <w:r w:rsidR="000F72B2">
        <w:rPr>
          <w:rFonts w:hint="eastAsia"/>
          <w:b/>
          <w:sz w:val="24"/>
          <w:szCs w:val="24"/>
        </w:rPr>
        <w:t>。</w:t>
      </w:r>
    </w:p>
    <w:p w:rsidR="004E1BEC" w:rsidRDefault="004E1BEC" w:rsidP="004E1BEC">
      <w:pPr>
        <w:pStyle w:val="a3"/>
        <w:rPr>
          <w:rFonts w:asciiTheme="minorEastAsia" w:hAnsiTheme="minorEastAsia"/>
          <w:b/>
          <w:sz w:val="24"/>
          <w:szCs w:val="24"/>
        </w:rPr>
      </w:pPr>
    </w:p>
    <w:p w:rsidR="004A5550" w:rsidRDefault="004A5550" w:rsidP="004A5550">
      <w:pPr>
        <w:rPr>
          <w:rFonts w:asciiTheme="minorEastAsia"/>
          <w:b/>
          <w:sz w:val="24"/>
          <w:szCs w:val="24"/>
        </w:rPr>
      </w:pPr>
      <w:r>
        <w:rPr>
          <w:rFonts w:asciiTheme="minorEastAsia" w:hAnsiTheme="minorEastAsia" w:hint="eastAsia"/>
          <w:b/>
          <w:sz w:val="24"/>
          <w:szCs w:val="24"/>
        </w:rPr>
        <w:t xml:space="preserve">　（５）</w:t>
      </w:r>
      <w:r>
        <w:rPr>
          <w:rFonts w:asciiTheme="minorEastAsia" w:hint="eastAsia"/>
          <w:b/>
          <w:sz w:val="24"/>
          <w:szCs w:val="24"/>
        </w:rPr>
        <w:t xml:space="preserve">　他の機関との連携について</w:t>
      </w:r>
    </w:p>
    <w:p w:rsidR="004A5550" w:rsidRDefault="004A5550" w:rsidP="004A5550">
      <w:pPr>
        <w:autoSpaceDE w:val="0"/>
        <w:autoSpaceDN w:val="0"/>
        <w:ind w:firstLineChars="100" w:firstLine="241"/>
        <w:rPr>
          <w:rFonts w:asciiTheme="minorEastAsia"/>
          <w:b/>
          <w:sz w:val="24"/>
          <w:szCs w:val="24"/>
        </w:rPr>
      </w:pPr>
    </w:p>
    <w:p w:rsidR="004A5550" w:rsidRDefault="004A5550" w:rsidP="004A5550">
      <w:pPr>
        <w:autoSpaceDE w:val="0"/>
        <w:autoSpaceDN w:val="0"/>
        <w:ind w:firstLineChars="294" w:firstLine="708"/>
        <w:rPr>
          <w:rFonts w:asciiTheme="minorEastAsia"/>
          <w:b/>
          <w:sz w:val="24"/>
          <w:szCs w:val="24"/>
        </w:rPr>
      </w:pPr>
      <w:r>
        <w:rPr>
          <w:rFonts w:asciiTheme="minorEastAsia" w:hint="eastAsia"/>
          <w:b/>
          <w:sz w:val="24"/>
          <w:szCs w:val="24"/>
        </w:rPr>
        <w:t xml:space="preserve">①　</w:t>
      </w:r>
      <w:r w:rsidR="00F91D6A">
        <w:rPr>
          <w:rFonts w:asciiTheme="minorEastAsia" w:hint="eastAsia"/>
          <w:b/>
          <w:sz w:val="24"/>
          <w:szCs w:val="24"/>
        </w:rPr>
        <w:t>区立</w:t>
      </w:r>
      <w:r>
        <w:rPr>
          <w:rFonts w:asciiTheme="minorEastAsia" w:hint="eastAsia"/>
          <w:b/>
          <w:sz w:val="24"/>
          <w:szCs w:val="24"/>
        </w:rPr>
        <w:t>小中学校</w:t>
      </w:r>
    </w:p>
    <w:p w:rsidR="004A5550" w:rsidRDefault="004A5550" w:rsidP="004A5550">
      <w:pPr>
        <w:autoSpaceDE w:val="0"/>
        <w:autoSpaceDN w:val="0"/>
        <w:ind w:firstLineChars="100" w:firstLine="241"/>
        <w:rPr>
          <w:rFonts w:asciiTheme="minorEastAsia"/>
          <w:b/>
          <w:sz w:val="24"/>
          <w:szCs w:val="24"/>
        </w:rPr>
      </w:pPr>
    </w:p>
    <w:p w:rsidR="004A5550" w:rsidRDefault="004A5550" w:rsidP="004A5550">
      <w:pPr>
        <w:autoSpaceDE w:val="0"/>
        <w:autoSpaceDN w:val="0"/>
        <w:ind w:leftChars="300" w:left="630" w:firstLineChars="100" w:firstLine="241"/>
        <w:rPr>
          <w:b/>
          <w:color w:val="000000"/>
          <w:sz w:val="24"/>
          <w:szCs w:val="24"/>
        </w:rPr>
      </w:pPr>
      <w:r w:rsidRPr="00566E18">
        <w:rPr>
          <w:rFonts w:hint="eastAsia"/>
          <w:b/>
          <w:color w:val="000000"/>
          <w:sz w:val="24"/>
          <w:szCs w:val="24"/>
        </w:rPr>
        <w:t>障害のある子ども一人</w:t>
      </w:r>
      <w:r w:rsidR="00282FFF">
        <w:rPr>
          <w:rFonts w:hint="eastAsia"/>
          <w:b/>
          <w:color w:val="000000"/>
          <w:sz w:val="24"/>
          <w:szCs w:val="24"/>
        </w:rPr>
        <w:t>ひとり</w:t>
      </w:r>
      <w:r w:rsidRPr="00566E18">
        <w:rPr>
          <w:rFonts w:hint="eastAsia"/>
          <w:b/>
          <w:color w:val="000000"/>
          <w:sz w:val="24"/>
          <w:szCs w:val="24"/>
        </w:rPr>
        <w:t>のニーズを正確に把握し、教育の視点から</w:t>
      </w:r>
      <w:r>
        <w:rPr>
          <w:rFonts w:hint="eastAsia"/>
          <w:b/>
          <w:color w:val="000000"/>
          <w:sz w:val="24"/>
          <w:szCs w:val="24"/>
        </w:rPr>
        <w:t xml:space="preserve">　</w:t>
      </w:r>
      <w:r w:rsidRPr="00566E18">
        <w:rPr>
          <w:rFonts w:hint="eastAsia"/>
          <w:b/>
          <w:color w:val="000000"/>
          <w:sz w:val="24"/>
          <w:szCs w:val="24"/>
        </w:rPr>
        <w:t>適切に対応していくという考え方</w:t>
      </w:r>
      <w:r>
        <w:rPr>
          <w:rFonts w:hint="eastAsia"/>
          <w:b/>
          <w:color w:val="000000"/>
          <w:sz w:val="24"/>
          <w:szCs w:val="24"/>
        </w:rPr>
        <w:t>に</w:t>
      </w:r>
      <w:r w:rsidR="00AF4FA2">
        <w:rPr>
          <w:rFonts w:hint="eastAsia"/>
          <w:b/>
          <w:color w:val="000000"/>
          <w:sz w:val="24"/>
          <w:szCs w:val="24"/>
        </w:rPr>
        <w:t>もとづいて</w:t>
      </w:r>
      <w:r w:rsidRPr="00566E18">
        <w:rPr>
          <w:rFonts w:hint="eastAsia"/>
          <w:b/>
          <w:color w:val="000000"/>
          <w:sz w:val="24"/>
          <w:szCs w:val="24"/>
        </w:rPr>
        <w:t>「個別の教育支援計画」</w:t>
      </w:r>
      <w:r>
        <w:rPr>
          <w:rFonts w:hint="eastAsia"/>
          <w:b/>
          <w:color w:val="000000"/>
          <w:sz w:val="24"/>
          <w:szCs w:val="24"/>
        </w:rPr>
        <w:t>を作成しています。</w:t>
      </w:r>
      <w:r>
        <w:rPr>
          <w:rFonts w:hint="eastAsia"/>
          <w:color w:val="000000"/>
        </w:rPr>
        <w:t>「</w:t>
      </w:r>
      <w:r w:rsidRPr="00566E18">
        <w:rPr>
          <w:rFonts w:hint="eastAsia"/>
          <w:b/>
          <w:color w:val="000000"/>
          <w:sz w:val="24"/>
          <w:szCs w:val="24"/>
        </w:rPr>
        <w:t>個別の教育支援計画」の</w:t>
      </w:r>
      <w:r>
        <w:rPr>
          <w:rFonts w:hint="eastAsia"/>
          <w:b/>
          <w:color w:val="000000"/>
          <w:sz w:val="24"/>
          <w:szCs w:val="24"/>
        </w:rPr>
        <w:t>作成</w:t>
      </w:r>
      <w:r w:rsidRPr="00566E18">
        <w:rPr>
          <w:rFonts w:hint="eastAsia"/>
          <w:b/>
          <w:color w:val="000000"/>
          <w:sz w:val="24"/>
          <w:szCs w:val="24"/>
        </w:rPr>
        <w:t>に</w:t>
      </w:r>
      <w:r>
        <w:rPr>
          <w:rFonts w:hint="eastAsia"/>
          <w:b/>
          <w:color w:val="000000"/>
          <w:sz w:val="24"/>
          <w:szCs w:val="24"/>
        </w:rPr>
        <w:t>あ</w:t>
      </w:r>
      <w:r w:rsidRPr="00566E18">
        <w:rPr>
          <w:rFonts w:hint="eastAsia"/>
          <w:b/>
          <w:color w:val="000000"/>
          <w:sz w:val="24"/>
          <w:szCs w:val="24"/>
        </w:rPr>
        <w:t>たっては、</w:t>
      </w:r>
      <w:r>
        <w:rPr>
          <w:rFonts w:hint="eastAsia"/>
          <w:b/>
          <w:color w:val="000000"/>
          <w:sz w:val="24"/>
          <w:szCs w:val="24"/>
        </w:rPr>
        <w:t>保育・福祉・保健</w:t>
      </w:r>
      <w:r w:rsidR="00282FFF">
        <w:rPr>
          <w:rFonts w:hint="eastAsia"/>
          <w:b/>
          <w:color w:val="000000"/>
          <w:sz w:val="24"/>
          <w:szCs w:val="24"/>
        </w:rPr>
        <w:t>・医療</w:t>
      </w:r>
      <w:r>
        <w:rPr>
          <w:rFonts w:hint="eastAsia"/>
          <w:b/>
          <w:color w:val="000000"/>
          <w:sz w:val="24"/>
          <w:szCs w:val="24"/>
        </w:rPr>
        <w:t>等の</w:t>
      </w:r>
      <w:r w:rsidRPr="00566E18">
        <w:rPr>
          <w:rFonts w:hint="eastAsia"/>
          <w:b/>
          <w:color w:val="000000"/>
          <w:sz w:val="24"/>
          <w:szCs w:val="24"/>
        </w:rPr>
        <w:t>関係機関</w:t>
      </w:r>
      <w:r>
        <w:rPr>
          <w:rFonts w:hint="eastAsia"/>
          <w:b/>
          <w:color w:val="000000"/>
          <w:sz w:val="24"/>
          <w:szCs w:val="24"/>
        </w:rPr>
        <w:t>や</w:t>
      </w:r>
      <w:r w:rsidRPr="00566E18">
        <w:rPr>
          <w:rFonts w:hint="eastAsia"/>
          <w:b/>
          <w:color w:val="000000"/>
          <w:sz w:val="24"/>
          <w:szCs w:val="24"/>
        </w:rPr>
        <w:t>保護者等と連携・協力して、既に早期療育等において実施されている個別の支援計画を引き継</w:t>
      </w:r>
      <w:r>
        <w:rPr>
          <w:rFonts w:hint="eastAsia"/>
          <w:b/>
          <w:color w:val="000000"/>
          <w:sz w:val="24"/>
          <w:szCs w:val="24"/>
        </w:rPr>
        <w:t>ぎながら</w:t>
      </w:r>
      <w:r w:rsidRPr="00566E18">
        <w:rPr>
          <w:rFonts w:hint="eastAsia"/>
          <w:b/>
          <w:color w:val="000000"/>
          <w:sz w:val="24"/>
          <w:szCs w:val="24"/>
        </w:rPr>
        <w:t>、適切な目標・内容を設定</w:t>
      </w:r>
      <w:r>
        <w:rPr>
          <w:rFonts w:hint="eastAsia"/>
          <w:b/>
          <w:color w:val="000000"/>
          <w:sz w:val="24"/>
          <w:szCs w:val="24"/>
        </w:rPr>
        <w:t>しています</w:t>
      </w:r>
      <w:r w:rsidRPr="00566E18">
        <w:rPr>
          <w:rFonts w:hint="eastAsia"/>
          <w:b/>
          <w:color w:val="000000"/>
          <w:sz w:val="24"/>
          <w:szCs w:val="24"/>
        </w:rPr>
        <w:t>。</w:t>
      </w:r>
      <w:r>
        <w:rPr>
          <w:rFonts w:hint="eastAsia"/>
          <w:b/>
          <w:color w:val="000000"/>
          <w:sz w:val="24"/>
          <w:szCs w:val="24"/>
        </w:rPr>
        <w:t>計画には実施</w:t>
      </w:r>
      <w:r w:rsidRPr="00566E18">
        <w:rPr>
          <w:rFonts w:hint="eastAsia"/>
          <w:b/>
          <w:color w:val="000000"/>
          <w:sz w:val="24"/>
          <w:szCs w:val="24"/>
        </w:rPr>
        <w:t>した支援の</w:t>
      </w:r>
      <w:r>
        <w:rPr>
          <w:rFonts w:hint="eastAsia"/>
          <w:b/>
          <w:color w:val="000000"/>
          <w:sz w:val="24"/>
          <w:szCs w:val="24"/>
        </w:rPr>
        <w:t>評価</w:t>
      </w:r>
      <w:r w:rsidRPr="00566E18">
        <w:rPr>
          <w:rFonts w:hint="eastAsia"/>
          <w:b/>
          <w:color w:val="000000"/>
          <w:sz w:val="24"/>
          <w:szCs w:val="24"/>
        </w:rPr>
        <w:t>と、</w:t>
      </w:r>
      <w:r>
        <w:rPr>
          <w:rFonts w:hint="eastAsia"/>
          <w:b/>
          <w:color w:val="000000"/>
          <w:sz w:val="24"/>
          <w:szCs w:val="24"/>
        </w:rPr>
        <w:t>次の担当者への</w:t>
      </w:r>
      <w:r w:rsidRPr="00566E18">
        <w:rPr>
          <w:rFonts w:hint="eastAsia"/>
          <w:b/>
          <w:color w:val="000000"/>
          <w:sz w:val="24"/>
          <w:szCs w:val="24"/>
        </w:rPr>
        <w:t>引き継ぎ事項</w:t>
      </w:r>
      <w:r>
        <w:rPr>
          <w:rFonts w:hint="eastAsia"/>
          <w:b/>
          <w:color w:val="000000"/>
          <w:sz w:val="24"/>
          <w:szCs w:val="24"/>
        </w:rPr>
        <w:t>なども</w:t>
      </w:r>
      <w:r w:rsidRPr="00566E18">
        <w:rPr>
          <w:rFonts w:hint="eastAsia"/>
          <w:b/>
          <w:color w:val="000000"/>
          <w:sz w:val="24"/>
          <w:szCs w:val="24"/>
        </w:rPr>
        <w:t>記入する</w:t>
      </w:r>
      <w:r>
        <w:rPr>
          <w:rFonts w:hint="eastAsia"/>
          <w:b/>
          <w:color w:val="000000"/>
          <w:sz w:val="24"/>
          <w:szCs w:val="24"/>
        </w:rPr>
        <w:t>こととなっています</w:t>
      </w:r>
      <w:r w:rsidRPr="00566E18">
        <w:rPr>
          <w:rFonts w:hint="eastAsia"/>
          <w:b/>
          <w:color w:val="000000"/>
          <w:sz w:val="24"/>
          <w:szCs w:val="24"/>
        </w:rPr>
        <w:t>。</w:t>
      </w:r>
    </w:p>
    <w:p w:rsidR="004A5550" w:rsidRDefault="004A5550" w:rsidP="004A5550">
      <w:pPr>
        <w:autoSpaceDE w:val="0"/>
        <w:autoSpaceDN w:val="0"/>
        <w:ind w:leftChars="300" w:left="630" w:firstLineChars="100" w:firstLine="241"/>
        <w:rPr>
          <w:b/>
          <w:color w:val="000000"/>
          <w:sz w:val="24"/>
          <w:szCs w:val="24"/>
        </w:rPr>
      </w:pPr>
      <w:r>
        <w:rPr>
          <w:rFonts w:hint="eastAsia"/>
          <w:b/>
          <w:color w:val="000000"/>
          <w:sz w:val="24"/>
          <w:szCs w:val="24"/>
        </w:rPr>
        <w:t>また、</w:t>
      </w:r>
      <w:r w:rsidR="00787EE7">
        <w:rPr>
          <w:rFonts w:hint="eastAsia"/>
          <w:b/>
          <w:color w:val="000000"/>
          <w:sz w:val="24"/>
          <w:szCs w:val="24"/>
        </w:rPr>
        <w:t>保護者は</w:t>
      </w:r>
      <w:r>
        <w:rPr>
          <w:rFonts w:hint="eastAsia"/>
          <w:b/>
          <w:color w:val="000000"/>
          <w:sz w:val="24"/>
          <w:szCs w:val="24"/>
        </w:rPr>
        <w:t>「就学支援シート」を活用し、子どもの特性や配慮が必要なことなどを入学前の時期から小学校に伝えることによって、保育園や幼稚園と小学校との円滑な連携を</w:t>
      </w:r>
      <w:r w:rsidR="00787EE7">
        <w:rPr>
          <w:rFonts w:hint="eastAsia"/>
          <w:b/>
          <w:color w:val="000000"/>
          <w:sz w:val="24"/>
          <w:szCs w:val="24"/>
        </w:rPr>
        <w:t>図っています</w:t>
      </w:r>
      <w:r>
        <w:rPr>
          <w:rFonts w:hint="eastAsia"/>
          <w:b/>
          <w:color w:val="000000"/>
          <w:sz w:val="24"/>
          <w:szCs w:val="24"/>
        </w:rPr>
        <w:t>。</w:t>
      </w:r>
    </w:p>
    <w:p w:rsidR="004A5550" w:rsidRPr="00310FEF" w:rsidRDefault="004A5550" w:rsidP="004A5550">
      <w:pPr>
        <w:autoSpaceDE w:val="0"/>
        <w:autoSpaceDN w:val="0"/>
        <w:ind w:leftChars="300" w:left="630" w:firstLineChars="100" w:firstLine="241"/>
        <w:rPr>
          <w:b/>
          <w:color w:val="000000"/>
          <w:sz w:val="24"/>
          <w:szCs w:val="24"/>
        </w:rPr>
      </w:pPr>
    </w:p>
    <w:p w:rsidR="004A5550" w:rsidRDefault="004A5550" w:rsidP="004A5550">
      <w:pPr>
        <w:autoSpaceDE w:val="0"/>
        <w:autoSpaceDN w:val="0"/>
        <w:ind w:firstLineChars="294" w:firstLine="708"/>
        <w:rPr>
          <w:rFonts w:asciiTheme="minorEastAsia"/>
          <w:b/>
          <w:sz w:val="24"/>
          <w:szCs w:val="24"/>
        </w:rPr>
      </w:pPr>
      <w:r>
        <w:rPr>
          <w:rFonts w:asciiTheme="minorEastAsia" w:hint="eastAsia"/>
          <w:b/>
          <w:sz w:val="24"/>
          <w:szCs w:val="24"/>
        </w:rPr>
        <w:t xml:space="preserve">②　</w:t>
      </w:r>
      <w:r w:rsidR="00F91D6A">
        <w:rPr>
          <w:rFonts w:asciiTheme="minorEastAsia" w:hint="eastAsia"/>
          <w:b/>
          <w:sz w:val="24"/>
          <w:szCs w:val="24"/>
        </w:rPr>
        <w:t>区立</w:t>
      </w:r>
      <w:r>
        <w:rPr>
          <w:rFonts w:asciiTheme="minorEastAsia" w:hint="eastAsia"/>
          <w:b/>
          <w:sz w:val="24"/>
          <w:szCs w:val="24"/>
        </w:rPr>
        <w:t>学童クラブ</w:t>
      </w:r>
    </w:p>
    <w:p w:rsidR="004A5550" w:rsidRDefault="004A5550" w:rsidP="004A5550">
      <w:pPr>
        <w:autoSpaceDE w:val="0"/>
        <w:autoSpaceDN w:val="0"/>
        <w:ind w:firstLineChars="100" w:firstLine="241"/>
        <w:rPr>
          <w:rFonts w:asciiTheme="minorEastAsia"/>
          <w:b/>
          <w:sz w:val="24"/>
          <w:szCs w:val="24"/>
        </w:rPr>
      </w:pPr>
    </w:p>
    <w:p w:rsidR="004A5550" w:rsidRPr="00970C22" w:rsidRDefault="004A5550" w:rsidP="004A5550">
      <w:pPr>
        <w:ind w:left="630" w:hangingChars="300" w:hanging="630"/>
        <w:rPr>
          <w:b/>
          <w:sz w:val="24"/>
          <w:szCs w:val="24"/>
        </w:rPr>
      </w:pPr>
      <w:r>
        <w:rPr>
          <w:rFonts w:hint="eastAsia"/>
        </w:rPr>
        <w:t xml:space="preserve">　　　　</w:t>
      </w:r>
      <w:r w:rsidRPr="00970C22">
        <w:rPr>
          <w:rFonts w:hint="eastAsia"/>
          <w:b/>
          <w:sz w:val="24"/>
          <w:szCs w:val="24"/>
        </w:rPr>
        <w:t>障害のある子どもに適切な保育を行うために、保育・福祉・教育等の関係機関と必要に応じて、連携・協力を随時行っています。</w:t>
      </w:r>
    </w:p>
    <w:p w:rsidR="004A5550" w:rsidRDefault="004A5550" w:rsidP="004A5550">
      <w:pPr>
        <w:ind w:left="723" w:hangingChars="300" w:hanging="723"/>
        <w:rPr>
          <w:b/>
          <w:sz w:val="24"/>
          <w:szCs w:val="24"/>
        </w:rPr>
      </w:pPr>
      <w:r>
        <w:rPr>
          <w:rFonts w:hint="eastAsia"/>
          <w:b/>
          <w:sz w:val="24"/>
          <w:szCs w:val="24"/>
        </w:rPr>
        <w:t xml:space="preserve">　　</w:t>
      </w:r>
      <w:r w:rsidRPr="00970C22">
        <w:rPr>
          <w:rFonts w:hint="eastAsia"/>
          <w:b/>
          <w:sz w:val="24"/>
          <w:szCs w:val="24"/>
        </w:rPr>
        <w:t xml:space="preserve">　また、医療的ケアを要する子どもの受入れにあたっては、安全・適切な</w:t>
      </w:r>
    </w:p>
    <w:p w:rsidR="004A5550" w:rsidRPr="00970C22" w:rsidRDefault="004A5550" w:rsidP="004A5550">
      <w:pPr>
        <w:ind w:leftChars="300" w:left="630"/>
        <w:rPr>
          <w:b/>
          <w:sz w:val="24"/>
          <w:szCs w:val="24"/>
        </w:rPr>
      </w:pPr>
      <w:r w:rsidRPr="00970C22">
        <w:rPr>
          <w:rFonts w:hint="eastAsia"/>
          <w:b/>
          <w:sz w:val="24"/>
          <w:szCs w:val="24"/>
        </w:rPr>
        <w:t>医療的ケアおよび保育実施のため、医療機関と連携を図っています。</w:t>
      </w:r>
    </w:p>
    <w:p w:rsidR="004A5550" w:rsidRDefault="004A5550" w:rsidP="004A5550">
      <w:pPr>
        <w:autoSpaceDE w:val="0"/>
        <w:autoSpaceDN w:val="0"/>
        <w:ind w:firstLineChars="100" w:firstLine="241"/>
        <w:rPr>
          <w:rFonts w:asciiTheme="minorEastAsia"/>
          <w:b/>
          <w:sz w:val="24"/>
          <w:szCs w:val="24"/>
        </w:rPr>
      </w:pPr>
    </w:p>
    <w:p w:rsidR="004A5550" w:rsidRDefault="004A5550" w:rsidP="004A5550">
      <w:pPr>
        <w:autoSpaceDE w:val="0"/>
        <w:autoSpaceDN w:val="0"/>
        <w:rPr>
          <w:rFonts w:asciiTheme="minorEastAsia"/>
          <w:b/>
          <w:sz w:val="24"/>
          <w:szCs w:val="24"/>
        </w:rPr>
      </w:pPr>
      <w:r>
        <w:rPr>
          <w:rFonts w:asciiTheme="minorEastAsia" w:hint="eastAsia"/>
          <w:b/>
          <w:sz w:val="24"/>
          <w:szCs w:val="24"/>
        </w:rPr>
        <w:t xml:space="preserve">　　　③　</w:t>
      </w:r>
      <w:r w:rsidR="00F91D6A">
        <w:rPr>
          <w:rFonts w:asciiTheme="minorEastAsia" w:hint="eastAsia"/>
          <w:b/>
          <w:sz w:val="24"/>
          <w:szCs w:val="24"/>
        </w:rPr>
        <w:t>区立</w:t>
      </w:r>
      <w:r>
        <w:rPr>
          <w:rFonts w:asciiTheme="minorEastAsia" w:hint="eastAsia"/>
          <w:b/>
          <w:sz w:val="24"/>
          <w:szCs w:val="24"/>
        </w:rPr>
        <w:t>保育園・幼稚園</w:t>
      </w:r>
    </w:p>
    <w:p w:rsidR="004A5550" w:rsidRDefault="004A5550" w:rsidP="004A5550">
      <w:pPr>
        <w:autoSpaceDE w:val="0"/>
        <w:autoSpaceDN w:val="0"/>
        <w:rPr>
          <w:rFonts w:asciiTheme="minorEastAsia"/>
          <w:b/>
          <w:sz w:val="24"/>
          <w:szCs w:val="24"/>
        </w:rPr>
      </w:pPr>
    </w:p>
    <w:p w:rsidR="004A5550" w:rsidRPr="00970C22" w:rsidRDefault="004A5550" w:rsidP="004A5550">
      <w:pPr>
        <w:autoSpaceDE w:val="0"/>
        <w:autoSpaceDN w:val="0"/>
        <w:ind w:leftChars="300" w:left="630" w:firstLineChars="100" w:firstLine="241"/>
        <w:rPr>
          <w:rFonts w:asciiTheme="minorEastAsia"/>
          <w:b/>
          <w:sz w:val="24"/>
          <w:szCs w:val="24"/>
        </w:rPr>
      </w:pPr>
      <w:r>
        <w:rPr>
          <w:rFonts w:hint="eastAsia"/>
          <w:b/>
          <w:sz w:val="24"/>
          <w:szCs w:val="24"/>
        </w:rPr>
        <w:t>必要に応じて、</w:t>
      </w:r>
      <w:r w:rsidRPr="00970C22">
        <w:rPr>
          <w:b/>
          <w:sz w:val="24"/>
          <w:szCs w:val="24"/>
        </w:rPr>
        <w:t>保育・福祉・保健・医療等の関係機関と連携協力をし、</w:t>
      </w:r>
      <w:r w:rsidR="004A59D5">
        <w:rPr>
          <w:rFonts w:hint="eastAsia"/>
          <w:b/>
          <w:sz w:val="24"/>
          <w:szCs w:val="24"/>
        </w:rPr>
        <w:t>子ども</w:t>
      </w:r>
      <w:r w:rsidRPr="00970C22">
        <w:rPr>
          <w:b/>
          <w:sz w:val="24"/>
          <w:szCs w:val="24"/>
        </w:rPr>
        <w:t>の発達等の支援を行っています。</w:t>
      </w:r>
    </w:p>
    <w:p w:rsidR="004A5550" w:rsidRDefault="004A5550" w:rsidP="004A5550">
      <w:pPr>
        <w:ind w:leftChars="100" w:left="692" w:hangingChars="200" w:hanging="482"/>
        <w:rPr>
          <w:rFonts w:asciiTheme="minorEastAsia" w:hAnsiTheme="minorEastAsia"/>
          <w:b/>
          <w:sz w:val="24"/>
          <w:szCs w:val="24"/>
        </w:rPr>
      </w:pPr>
      <w:r>
        <w:rPr>
          <w:rFonts w:asciiTheme="minorEastAsia" w:hAnsiTheme="minorEastAsia"/>
          <w:b/>
          <w:noProof/>
          <w:sz w:val="24"/>
          <w:szCs w:val="24"/>
        </w:rPr>
        <mc:AlternateContent>
          <mc:Choice Requires="wps">
            <w:drawing>
              <wp:anchor distT="0" distB="0" distL="114300" distR="114300" simplePos="0" relativeHeight="251667456" behindDoc="0" locked="0" layoutInCell="1" allowOverlap="1" wp14:anchorId="2DB0496D" wp14:editId="5EFDAD64">
                <wp:simplePos x="0" y="0"/>
                <wp:positionH relativeFrom="column">
                  <wp:posOffset>124460</wp:posOffset>
                </wp:positionH>
                <wp:positionV relativeFrom="paragraph">
                  <wp:posOffset>145366</wp:posOffset>
                </wp:positionV>
                <wp:extent cx="5670550" cy="2277110"/>
                <wp:effectExtent l="0" t="0" r="25400" b="27940"/>
                <wp:wrapNone/>
                <wp:docPr id="6" name="角丸四角形 6"/>
                <wp:cNvGraphicFramePr/>
                <a:graphic xmlns:a="http://schemas.openxmlformats.org/drawingml/2006/main">
                  <a:graphicData uri="http://schemas.microsoft.com/office/word/2010/wordprocessingShape">
                    <wps:wsp>
                      <wps:cNvSpPr/>
                      <wps:spPr>
                        <a:xfrm>
                          <a:off x="0" y="0"/>
                          <a:ext cx="5670550" cy="227711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9.8pt;margin-top:11.45pt;width:446.5pt;height:179.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" filled="f" strokecolor="windowText" strokeweight="2pt"/>
            </w:pict>
          </mc:Fallback>
        </mc:AlternateContent>
      </w:r>
    </w:p>
    <w:p w:rsidR="004A5550" w:rsidRDefault="004A5550" w:rsidP="004A5550">
      <w:pPr>
        <w:ind w:leftChars="100" w:left="692" w:hangingChars="200" w:hanging="482"/>
        <w:rPr>
          <w:rFonts w:asciiTheme="minorEastAsia" w:hAnsiTheme="minorEastAsia"/>
          <w:b/>
          <w:sz w:val="24"/>
          <w:szCs w:val="24"/>
        </w:rPr>
      </w:pPr>
      <w:r>
        <w:rPr>
          <w:rFonts w:asciiTheme="minorEastAsia" w:hAnsiTheme="minorEastAsia" w:hint="eastAsia"/>
          <w:b/>
          <w:sz w:val="24"/>
          <w:szCs w:val="24"/>
        </w:rPr>
        <w:t xml:space="preserve">　　連携の課題</w:t>
      </w:r>
    </w:p>
    <w:p w:rsidR="004A5550" w:rsidRDefault="004A5550" w:rsidP="004A5550">
      <w:pPr>
        <w:ind w:leftChars="100" w:left="692" w:hangingChars="200" w:hanging="482"/>
        <w:rPr>
          <w:rFonts w:asciiTheme="minorEastAsia" w:hAnsiTheme="minorEastAsia"/>
          <w:b/>
          <w:sz w:val="24"/>
          <w:szCs w:val="24"/>
        </w:rPr>
      </w:pPr>
      <w:r>
        <w:rPr>
          <w:rFonts w:asciiTheme="minorEastAsia" w:hAnsiTheme="minorEastAsia" w:hint="eastAsia"/>
          <w:b/>
          <w:sz w:val="24"/>
          <w:szCs w:val="24"/>
        </w:rPr>
        <w:t xml:space="preserve">　　　現在は、それぞれの施設が利用申請書類や保護者への聞き取りなどにより対象となる子どもの状況を把握しています。子どもの状況は、施設ごとに定めた様式に記入し、保管しています。</w:t>
      </w:r>
    </w:p>
    <w:p w:rsidR="004A5550" w:rsidRPr="00F846C5" w:rsidRDefault="004A5550" w:rsidP="004A5550">
      <w:pPr>
        <w:ind w:leftChars="100" w:left="692" w:hangingChars="200" w:hanging="482"/>
        <w:rPr>
          <w:rFonts w:asciiTheme="minorEastAsia" w:hAnsiTheme="minorEastAsia"/>
          <w:b/>
          <w:sz w:val="24"/>
          <w:szCs w:val="24"/>
        </w:rPr>
      </w:pPr>
      <w:r>
        <w:rPr>
          <w:rFonts w:asciiTheme="minorEastAsia" w:hAnsiTheme="minorEastAsia" w:hint="eastAsia"/>
          <w:b/>
          <w:sz w:val="24"/>
          <w:szCs w:val="24"/>
        </w:rPr>
        <w:t xml:space="preserve">　　　保護者は受入れ先の施設ごとに、保護者が子どもの状況を説明する必要があります。また、子どもの情報に関して、区の別の組織の保有状況が</w:t>
      </w:r>
      <w:r w:rsidR="00787EE7">
        <w:rPr>
          <w:rFonts w:asciiTheme="minorEastAsia" w:hAnsiTheme="minorEastAsia" w:hint="eastAsia"/>
          <w:b/>
          <w:sz w:val="24"/>
          <w:szCs w:val="24"/>
        </w:rPr>
        <w:t>把握</w:t>
      </w:r>
      <w:r>
        <w:rPr>
          <w:rFonts w:asciiTheme="minorEastAsia" w:hAnsiTheme="minorEastAsia" w:hint="eastAsia"/>
          <w:b/>
          <w:sz w:val="24"/>
          <w:szCs w:val="24"/>
        </w:rPr>
        <w:t>できないため、情報連携が取りづらい面があります。</w:t>
      </w:r>
    </w:p>
    <w:p w:rsidR="004A5550" w:rsidRDefault="004A5550" w:rsidP="004A5550">
      <w:pPr>
        <w:ind w:leftChars="100" w:left="692" w:hangingChars="200" w:hanging="482"/>
        <w:rPr>
          <w:rFonts w:asciiTheme="minorEastAsia" w:hAnsiTheme="minorEastAsia"/>
          <w:b/>
          <w:sz w:val="24"/>
          <w:szCs w:val="24"/>
        </w:rPr>
      </w:pPr>
      <w:r>
        <w:rPr>
          <w:rFonts w:asciiTheme="minorEastAsia" w:hAnsiTheme="minorEastAsia" w:hint="eastAsia"/>
          <w:b/>
          <w:sz w:val="24"/>
          <w:szCs w:val="24"/>
        </w:rPr>
        <w:t xml:space="preserve">　　　このことから、保護者の負担を減らすことと、関係者間で円滑な情報連携を行う必要があると考え</w:t>
      </w:r>
      <w:r w:rsidR="00F91D6A">
        <w:rPr>
          <w:rFonts w:asciiTheme="minorEastAsia" w:hAnsiTheme="minorEastAsia" w:hint="eastAsia"/>
          <w:b/>
          <w:sz w:val="24"/>
          <w:szCs w:val="24"/>
        </w:rPr>
        <w:t>ています</w:t>
      </w:r>
      <w:r>
        <w:rPr>
          <w:rFonts w:asciiTheme="minorEastAsia" w:hAnsiTheme="minorEastAsia" w:hint="eastAsia"/>
          <w:b/>
          <w:sz w:val="24"/>
          <w:szCs w:val="24"/>
        </w:rPr>
        <w:t>。</w:t>
      </w:r>
    </w:p>
    <w:p w:rsidR="004A5550" w:rsidRDefault="004A5550" w:rsidP="004A5550">
      <w:pPr>
        <w:ind w:leftChars="100" w:left="692" w:hangingChars="200" w:hanging="482"/>
        <w:rPr>
          <w:rFonts w:asciiTheme="minorEastAsia" w:hAnsiTheme="minorEastAsia"/>
          <w:b/>
          <w:sz w:val="24"/>
          <w:szCs w:val="24"/>
        </w:rPr>
      </w:pPr>
    </w:p>
    <w:p w:rsidR="004A5550" w:rsidRPr="002E4CE8" w:rsidRDefault="004A5550" w:rsidP="004E1BEC">
      <w:pPr>
        <w:pStyle w:val="a3"/>
        <w:rPr>
          <w:rFonts w:asciiTheme="minorEastAsia" w:hAnsiTheme="minorEastAsia"/>
          <w:b/>
          <w:sz w:val="24"/>
          <w:szCs w:val="24"/>
        </w:rPr>
      </w:pPr>
    </w:p>
    <w:p w:rsidR="00F16FB1" w:rsidRDefault="00CC1E71" w:rsidP="00F16FB1">
      <w:pPr>
        <w:ind w:firstLineChars="100" w:firstLine="241"/>
        <w:rPr>
          <w:rFonts w:asciiTheme="minorEastAsia" w:hAnsiTheme="minorEastAsia"/>
          <w:b/>
          <w:sz w:val="24"/>
          <w:szCs w:val="24"/>
        </w:rPr>
      </w:pPr>
      <w:r w:rsidRPr="00DE3578">
        <w:rPr>
          <w:rFonts w:asciiTheme="minorEastAsia" w:hAnsiTheme="minorEastAsia" w:hint="eastAsia"/>
          <w:b/>
          <w:sz w:val="24"/>
          <w:szCs w:val="24"/>
        </w:rPr>
        <w:t>２　医療的ケアを要する子どもの</w:t>
      </w:r>
      <w:r w:rsidR="000F1F0E">
        <w:rPr>
          <w:rFonts w:asciiTheme="minorEastAsia" w:hAnsiTheme="minorEastAsia" w:hint="eastAsia"/>
          <w:b/>
          <w:sz w:val="24"/>
          <w:szCs w:val="24"/>
        </w:rPr>
        <w:t>対応や</w:t>
      </w:r>
      <w:r w:rsidRPr="00DE3578">
        <w:rPr>
          <w:rFonts w:asciiTheme="minorEastAsia" w:hAnsiTheme="minorEastAsia" w:hint="eastAsia"/>
          <w:b/>
          <w:sz w:val="24"/>
          <w:szCs w:val="24"/>
        </w:rPr>
        <w:t>受入れについて</w:t>
      </w:r>
    </w:p>
    <w:p w:rsidR="003D7BA1" w:rsidRDefault="003D7BA1" w:rsidP="00F16FB1">
      <w:pPr>
        <w:ind w:firstLineChars="100" w:firstLine="241"/>
        <w:rPr>
          <w:rFonts w:asciiTheme="minorEastAsia" w:hAnsiTheme="minorEastAsia"/>
          <w:b/>
          <w:sz w:val="24"/>
          <w:szCs w:val="24"/>
        </w:rPr>
      </w:pPr>
    </w:p>
    <w:p w:rsidR="008D1317" w:rsidRDefault="008D1317" w:rsidP="00F16FB1">
      <w:pPr>
        <w:ind w:leftChars="100" w:left="451" w:hangingChars="100" w:hanging="241"/>
        <w:rPr>
          <w:rFonts w:asciiTheme="minorEastAsia" w:hAnsiTheme="minorEastAsia"/>
          <w:b/>
          <w:sz w:val="24"/>
          <w:szCs w:val="24"/>
        </w:rPr>
      </w:pPr>
      <w:r>
        <w:rPr>
          <w:rFonts w:asciiTheme="minorEastAsia" w:hAnsiTheme="minorEastAsia" w:hint="eastAsia"/>
          <w:b/>
          <w:sz w:val="24"/>
          <w:szCs w:val="24"/>
        </w:rPr>
        <w:t xml:space="preserve">　[医療的ケアについてこれまでの経緯]</w:t>
      </w:r>
    </w:p>
    <w:p w:rsidR="008D1317" w:rsidRDefault="008D1317" w:rsidP="00F16FB1">
      <w:pPr>
        <w:ind w:leftChars="100" w:left="451" w:hangingChars="100" w:hanging="241"/>
        <w:rPr>
          <w:rFonts w:asciiTheme="minorEastAsia" w:hAnsiTheme="minorEastAsia"/>
          <w:b/>
          <w:sz w:val="24"/>
          <w:szCs w:val="24"/>
        </w:rPr>
      </w:pPr>
    </w:p>
    <w:p w:rsidR="008D1317" w:rsidRDefault="006A0EE3" w:rsidP="00F16FB1">
      <w:pPr>
        <w:ind w:leftChars="100" w:left="451" w:hangingChars="100" w:hanging="241"/>
        <w:rPr>
          <w:rFonts w:asciiTheme="minorEastAsia" w:hAnsiTheme="minorEastAsia"/>
          <w:b/>
          <w:sz w:val="24"/>
          <w:szCs w:val="24"/>
        </w:rPr>
      </w:pPr>
      <w:r>
        <w:rPr>
          <w:rFonts w:asciiTheme="minorEastAsia" w:hAnsiTheme="minorEastAsia" w:hint="eastAsia"/>
          <w:b/>
          <w:sz w:val="24"/>
          <w:szCs w:val="24"/>
        </w:rPr>
        <w:t xml:space="preserve">　　</w:t>
      </w:r>
      <w:r w:rsidRPr="006A0EE3">
        <w:rPr>
          <w:rFonts w:asciiTheme="minorEastAsia" w:hAnsiTheme="minorEastAsia" w:hint="eastAsia"/>
          <w:b/>
          <w:sz w:val="24"/>
          <w:szCs w:val="24"/>
        </w:rPr>
        <w:t>たんの吸引や経管栄養は「医行為」と整理されており、従来、医師又は看護師などの免許を持たない者が反復継続する意思をもって行うことは法律上禁止されてきました。一方、医療技術の進歩や在宅医療の普及を背景に、</w:t>
      </w:r>
      <w:r w:rsidR="001C01B6">
        <w:rPr>
          <w:rFonts w:asciiTheme="minorEastAsia" w:hAnsiTheme="minorEastAsia" w:hint="eastAsia"/>
          <w:b/>
          <w:sz w:val="24"/>
          <w:szCs w:val="24"/>
        </w:rPr>
        <w:t>特別支援学校</w:t>
      </w:r>
      <w:r w:rsidRPr="006A0EE3">
        <w:rPr>
          <w:rFonts w:asciiTheme="minorEastAsia" w:hAnsiTheme="minorEastAsia" w:hint="eastAsia"/>
          <w:b/>
          <w:sz w:val="24"/>
          <w:szCs w:val="24"/>
        </w:rPr>
        <w:t>の在籍者の中に医療的ケアを必要とする</w:t>
      </w:r>
      <w:r w:rsidR="00EE76E1">
        <w:rPr>
          <w:rFonts w:asciiTheme="minorEastAsia" w:hAnsiTheme="minorEastAsia" w:hint="eastAsia"/>
          <w:b/>
          <w:sz w:val="24"/>
          <w:szCs w:val="24"/>
        </w:rPr>
        <w:t>子ども</w:t>
      </w:r>
      <w:r w:rsidRPr="006A0EE3">
        <w:rPr>
          <w:rFonts w:asciiTheme="minorEastAsia" w:hAnsiTheme="minorEastAsia" w:hint="eastAsia"/>
          <w:b/>
          <w:sz w:val="24"/>
          <w:szCs w:val="24"/>
        </w:rPr>
        <w:t>が増加してきました。</w:t>
      </w:r>
    </w:p>
    <w:p w:rsidR="008D1317" w:rsidRDefault="006A0EE3" w:rsidP="008D1317">
      <w:pPr>
        <w:ind w:leftChars="200" w:left="420" w:firstLineChars="100" w:firstLine="241"/>
        <w:rPr>
          <w:rFonts w:asciiTheme="minorEastAsia" w:hAnsiTheme="minorEastAsia"/>
          <w:b/>
          <w:sz w:val="24"/>
          <w:szCs w:val="24"/>
        </w:rPr>
      </w:pPr>
      <w:r w:rsidRPr="006A0EE3">
        <w:rPr>
          <w:rFonts w:asciiTheme="minorEastAsia" w:hAnsiTheme="minorEastAsia" w:hint="eastAsia"/>
          <w:b/>
          <w:sz w:val="24"/>
          <w:szCs w:val="24"/>
        </w:rPr>
        <w:t>そこで平成16年10月20日</w:t>
      </w:r>
      <w:r>
        <w:rPr>
          <w:rFonts w:asciiTheme="minorEastAsia" w:hAnsiTheme="minorEastAsia" w:hint="eastAsia"/>
          <w:b/>
          <w:sz w:val="24"/>
          <w:szCs w:val="24"/>
        </w:rPr>
        <w:t>付け</w:t>
      </w:r>
      <w:r w:rsidRPr="006A0EE3">
        <w:rPr>
          <w:rFonts w:asciiTheme="minorEastAsia" w:hAnsiTheme="minorEastAsia" w:hint="eastAsia"/>
          <w:b/>
          <w:sz w:val="24"/>
          <w:szCs w:val="24"/>
        </w:rPr>
        <w:t>厚生労働省医政局長通知により、看護師が常駐すること、必要な研修を受けること等を条件として、特別支援学校の教員がたんの吸引や経管栄養を行うことは「やむを得ない」とする考え方が示されました。</w:t>
      </w:r>
    </w:p>
    <w:p w:rsidR="006A0EE3" w:rsidRPr="006A0EE3" w:rsidRDefault="00413ECC" w:rsidP="008D1317">
      <w:pPr>
        <w:ind w:leftChars="200" w:left="420" w:firstLineChars="100" w:firstLine="241"/>
        <w:rPr>
          <w:rFonts w:asciiTheme="minorEastAsia" w:hAnsiTheme="minorEastAsia"/>
          <w:b/>
          <w:sz w:val="24"/>
          <w:szCs w:val="24"/>
        </w:rPr>
      </w:pPr>
      <w:r>
        <w:rPr>
          <w:rFonts w:asciiTheme="minorEastAsia" w:hAnsiTheme="minorEastAsia" w:hint="eastAsia"/>
          <w:b/>
          <w:sz w:val="24"/>
          <w:szCs w:val="24"/>
        </w:rPr>
        <w:t>その後、</w:t>
      </w:r>
      <w:r w:rsidR="006A0EE3" w:rsidRPr="006A0EE3">
        <w:rPr>
          <w:rFonts w:asciiTheme="minorEastAsia" w:hAnsiTheme="minorEastAsia" w:hint="eastAsia"/>
          <w:b/>
          <w:sz w:val="24"/>
          <w:szCs w:val="24"/>
        </w:rPr>
        <w:t>「介護サービスの基盤強化のための介護保険法等の一部を改正する法律」による社会福祉士及び介護福祉士法の一部改正に伴って、平成24年4月</w:t>
      </w:r>
      <w:r>
        <w:rPr>
          <w:rFonts w:asciiTheme="minorEastAsia" w:hAnsiTheme="minorEastAsia" w:hint="eastAsia"/>
          <w:b/>
          <w:sz w:val="24"/>
          <w:szCs w:val="24"/>
        </w:rPr>
        <w:t>から</w:t>
      </w:r>
      <w:r w:rsidR="006A0EE3" w:rsidRPr="006A0EE3">
        <w:rPr>
          <w:rFonts w:asciiTheme="minorEastAsia" w:hAnsiTheme="minorEastAsia" w:hint="eastAsia"/>
          <w:b/>
          <w:sz w:val="24"/>
          <w:szCs w:val="24"/>
        </w:rPr>
        <w:t>一定の研修を受けた介護職員等は</w:t>
      </w:r>
      <w:r>
        <w:rPr>
          <w:rFonts w:asciiTheme="minorEastAsia" w:hAnsiTheme="minorEastAsia" w:hint="eastAsia"/>
          <w:b/>
          <w:sz w:val="24"/>
          <w:szCs w:val="24"/>
        </w:rPr>
        <w:t>、</w:t>
      </w:r>
      <w:r w:rsidR="006A0EE3" w:rsidRPr="006A0EE3">
        <w:rPr>
          <w:rFonts w:asciiTheme="minorEastAsia" w:hAnsiTheme="minorEastAsia" w:hint="eastAsia"/>
          <w:b/>
          <w:sz w:val="24"/>
          <w:szCs w:val="24"/>
        </w:rPr>
        <w:t>一定の条件の下にたんの吸引等の医療的ケアが</w:t>
      </w:r>
      <w:r w:rsidR="006A0EE3">
        <w:rPr>
          <w:rFonts w:asciiTheme="minorEastAsia" w:hAnsiTheme="minorEastAsia" w:hint="eastAsia"/>
          <w:b/>
          <w:sz w:val="24"/>
          <w:szCs w:val="24"/>
        </w:rPr>
        <w:t>法律上</w:t>
      </w:r>
      <w:r w:rsidR="006A0EE3" w:rsidRPr="006A0EE3">
        <w:rPr>
          <w:rFonts w:asciiTheme="minorEastAsia" w:hAnsiTheme="minorEastAsia" w:hint="eastAsia"/>
          <w:b/>
          <w:sz w:val="24"/>
          <w:szCs w:val="24"/>
        </w:rPr>
        <w:t>できるようにな</w:t>
      </w:r>
      <w:r w:rsidR="00BE009B">
        <w:rPr>
          <w:rFonts w:asciiTheme="minorEastAsia" w:hAnsiTheme="minorEastAsia" w:hint="eastAsia"/>
          <w:b/>
          <w:sz w:val="24"/>
          <w:szCs w:val="24"/>
        </w:rPr>
        <w:t>りました</w:t>
      </w:r>
      <w:r w:rsidR="006A0EE3" w:rsidRPr="006A0EE3">
        <w:rPr>
          <w:rFonts w:asciiTheme="minorEastAsia" w:hAnsiTheme="minorEastAsia" w:hint="eastAsia"/>
          <w:b/>
          <w:sz w:val="24"/>
          <w:szCs w:val="24"/>
        </w:rPr>
        <w:t>。</w:t>
      </w:r>
    </w:p>
    <w:p w:rsidR="00B63777" w:rsidRDefault="00B63777" w:rsidP="00DE3578">
      <w:pPr>
        <w:ind w:firstLineChars="100" w:firstLine="241"/>
        <w:rPr>
          <w:rFonts w:asciiTheme="minorEastAsia" w:hAnsiTheme="minorEastAsia"/>
          <w:b/>
          <w:sz w:val="24"/>
          <w:szCs w:val="24"/>
        </w:rPr>
      </w:pPr>
    </w:p>
    <w:p w:rsidR="00CB226E" w:rsidRDefault="00CB226E" w:rsidP="005475F7">
      <w:pPr>
        <w:ind w:firstLineChars="100" w:firstLine="241"/>
        <w:rPr>
          <w:rFonts w:asciiTheme="minorEastAsia" w:hAnsiTheme="minorEastAsia"/>
          <w:b/>
          <w:sz w:val="24"/>
          <w:szCs w:val="24"/>
        </w:rPr>
      </w:pPr>
    </w:p>
    <w:p w:rsidR="00CB226E" w:rsidRDefault="00CB226E" w:rsidP="005475F7">
      <w:pPr>
        <w:ind w:firstLineChars="100" w:firstLine="241"/>
        <w:rPr>
          <w:rFonts w:asciiTheme="minorEastAsia" w:hAnsiTheme="minorEastAsia"/>
          <w:b/>
          <w:sz w:val="24"/>
          <w:szCs w:val="24"/>
        </w:rPr>
      </w:pPr>
    </w:p>
    <w:p w:rsidR="004A5550" w:rsidRDefault="004A5550" w:rsidP="005475F7">
      <w:pPr>
        <w:ind w:firstLineChars="100" w:firstLine="241"/>
        <w:rPr>
          <w:rFonts w:asciiTheme="minorEastAsia" w:hAnsiTheme="minorEastAsia"/>
          <w:b/>
          <w:sz w:val="24"/>
          <w:szCs w:val="24"/>
        </w:rPr>
      </w:pPr>
    </w:p>
    <w:p w:rsidR="005475F7" w:rsidRDefault="004A5550" w:rsidP="005475F7">
      <w:pPr>
        <w:ind w:firstLineChars="100" w:firstLine="241"/>
        <w:rPr>
          <w:rFonts w:asciiTheme="minorEastAsia" w:hAnsiTheme="minorEastAsia"/>
          <w:b/>
          <w:sz w:val="24"/>
          <w:szCs w:val="24"/>
        </w:rPr>
      </w:pPr>
      <w:r>
        <w:rPr>
          <w:rFonts w:asciiTheme="minorEastAsia" w:hAnsiTheme="minorEastAsia" w:hint="eastAsia"/>
          <w:b/>
          <w:noProof/>
          <w:sz w:val="24"/>
          <w:szCs w:val="24"/>
        </w:rPr>
        <w:lastRenderedPageBreak/>
        <mc:AlternateContent>
          <mc:Choice Requires="wps">
            <w:drawing>
              <wp:anchor distT="0" distB="0" distL="114300" distR="114300" simplePos="0" relativeHeight="251665408" behindDoc="0" locked="0" layoutInCell="1" allowOverlap="1" wp14:anchorId="2580A5B4" wp14:editId="5361A296">
                <wp:simplePos x="0" y="0"/>
                <wp:positionH relativeFrom="column">
                  <wp:posOffset>-43668</wp:posOffset>
                </wp:positionH>
                <wp:positionV relativeFrom="paragraph">
                  <wp:posOffset>-206375</wp:posOffset>
                </wp:positionV>
                <wp:extent cx="5626735" cy="1494155"/>
                <wp:effectExtent l="0" t="0" r="12065" b="10795"/>
                <wp:wrapNone/>
                <wp:docPr id="11" name="角丸四角形 11"/>
                <wp:cNvGraphicFramePr/>
                <a:graphic xmlns:a="http://schemas.openxmlformats.org/drawingml/2006/main">
                  <a:graphicData uri="http://schemas.microsoft.com/office/word/2010/wordprocessingShape">
                    <wps:wsp>
                      <wps:cNvSpPr/>
                      <wps:spPr>
                        <a:xfrm>
                          <a:off x="0" y="0"/>
                          <a:ext cx="5626735" cy="14941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 o:spid="_x0000_s1026" style="position:absolute;left:0;text-align:left;margin-left:-3.45pt;margin-top:-16.25pt;width:443.05pt;height:117.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" filled="f" strokecolor="black [3213]" strokeweight="2pt"/>
            </w:pict>
          </mc:Fallback>
        </mc:AlternateContent>
      </w:r>
      <w:r w:rsidR="005475F7">
        <w:rPr>
          <w:rFonts w:asciiTheme="minorEastAsia" w:hAnsiTheme="minorEastAsia" w:hint="eastAsia"/>
          <w:b/>
          <w:sz w:val="24"/>
          <w:szCs w:val="24"/>
        </w:rPr>
        <w:t>[医療的ケアとは]</w:t>
      </w:r>
    </w:p>
    <w:p w:rsidR="005475F7" w:rsidRDefault="005475F7" w:rsidP="005475F7">
      <w:pPr>
        <w:ind w:leftChars="100" w:left="451" w:hangingChars="100" w:hanging="241"/>
        <w:rPr>
          <w:rFonts w:asciiTheme="minorEastAsia" w:hAnsiTheme="minorEastAsia"/>
          <w:b/>
          <w:sz w:val="24"/>
          <w:szCs w:val="24"/>
        </w:rPr>
      </w:pPr>
      <w:r>
        <w:rPr>
          <w:rFonts w:asciiTheme="minorEastAsia" w:hAnsiTheme="minorEastAsia" w:hint="eastAsia"/>
          <w:b/>
          <w:sz w:val="24"/>
          <w:szCs w:val="24"/>
        </w:rPr>
        <w:t xml:space="preserve">　　医療的ケアとは、子ども自身や保護者が行っている医療行為のうち、施設において安全・適切に子どもを預かるため、看護師等が医師の指示のもとに行う行為をいいます。医療的ケアの内容としては、たんの吸引・</w:t>
      </w:r>
      <w:r w:rsidR="009E7024">
        <w:rPr>
          <w:rFonts w:asciiTheme="minorEastAsia" w:hAnsiTheme="minorEastAsia" w:hint="eastAsia"/>
          <w:b/>
          <w:sz w:val="24"/>
          <w:szCs w:val="24"/>
        </w:rPr>
        <w:t>経管栄養・</w:t>
      </w:r>
      <w:r>
        <w:rPr>
          <w:rFonts w:asciiTheme="minorEastAsia" w:hAnsiTheme="minorEastAsia" w:hint="eastAsia"/>
          <w:b/>
          <w:sz w:val="24"/>
          <w:szCs w:val="24"/>
        </w:rPr>
        <w:t>導尿などの種類があります。</w:t>
      </w:r>
    </w:p>
    <w:p w:rsidR="005475F7" w:rsidRPr="005475F7" w:rsidRDefault="005475F7" w:rsidP="00DE3578">
      <w:pPr>
        <w:ind w:firstLineChars="100" w:firstLine="241"/>
        <w:rPr>
          <w:rFonts w:asciiTheme="minorEastAsia" w:hAnsiTheme="minorEastAsia"/>
          <w:b/>
          <w:sz w:val="24"/>
          <w:szCs w:val="24"/>
        </w:rPr>
      </w:pPr>
    </w:p>
    <w:p w:rsidR="005475F7" w:rsidRPr="00413ECC" w:rsidRDefault="005475F7" w:rsidP="00DE3578">
      <w:pPr>
        <w:ind w:firstLineChars="100" w:firstLine="241"/>
        <w:rPr>
          <w:rFonts w:asciiTheme="minorEastAsia" w:hAnsiTheme="minorEastAsia"/>
          <w:b/>
          <w:sz w:val="24"/>
          <w:szCs w:val="24"/>
        </w:rPr>
      </w:pPr>
    </w:p>
    <w:p w:rsidR="00516E05" w:rsidRDefault="00F91D6A" w:rsidP="008B57F5">
      <w:pPr>
        <w:pStyle w:val="a3"/>
        <w:numPr>
          <w:ilvl w:val="0"/>
          <w:numId w:val="13"/>
        </w:numPr>
        <w:ind w:leftChars="0"/>
        <w:rPr>
          <w:rFonts w:asciiTheme="minorEastAsia" w:hAnsiTheme="minorEastAsia"/>
          <w:b/>
          <w:sz w:val="24"/>
          <w:szCs w:val="24"/>
        </w:rPr>
      </w:pPr>
      <w:r>
        <w:rPr>
          <w:rFonts w:asciiTheme="minorEastAsia" w:hAnsiTheme="minorEastAsia" w:hint="eastAsia"/>
          <w:b/>
          <w:sz w:val="24"/>
          <w:szCs w:val="24"/>
        </w:rPr>
        <w:t>区立</w:t>
      </w:r>
      <w:r w:rsidR="00D33740">
        <w:rPr>
          <w:rFonts w:asciiTheme="minorEastAsia" w:hAnsiTheme="minorEastAsia" w:hint="eastAsia"/>
          <w:b/>
          <w:sz w:val="24"/>
          <w:szCs w:val="24"/>
        </w:rPr>
        <w:t>小中</w:t>
      </w:r>
      <w:r w:rsidR="00516E05" w:rsidRPr="008B57F5">
        <w:rPr>
          <w:rFonts w:asciiTheme="minorEastAsia" w:hAnsiTheme="minorEastAsia" w:hint="eastAsia"/>
          <w:b/>
          <w:sz w:val="24"/>
          <w:szCs w:val="24"/>
        </w:rPr>
        <w:t>学校</w:t>
      </w:r>
    </w:p>
    <w:p w:rsidR="00A2639E" w:rsidRDefault="00A2639E" w:rsidP="00A2639E">
      <w:pPr>
        <w:pStyle w:val="a3"/>
        <w:ind w:leftChars="0" w:left="1050"/>
        <w:rPr>
          <w:rFonts w:asciiTheme="minorEastAsia" w:hAnsiTheme="minorEastAsia"/>
          <w:b/>
          <w:sz w:val="24"/>
          <w:szCs w:val="24"/>
        </w:rPr>
      </w:pPr>
    </w:p>
    <w:p w:rsidR="00983F9F" w:rsidRPr="00983F9F" w:rsidRDefault="00983F9F" w:rsidP="005027A2">
      <w:pPr>
        <w:ind w:leftChars="300" w:left="630" w:firstLineChars="124" w:firstLine="299"/>
        <w:rPr>
          <w:rStyle w:val="tgc"/>
          <w:rFonts w:ascii="Arial" w:hAnsi="Arial" w:cs="Arial"/>
          <w:b/>
          <w:color w:val="000000" w:themeColor="text1"/>
          <w:sz w:val="24"/>
          <w:szCs w:val="24"/>
        </w:rPr>
      </w:pPr>
      <w:r w:rsidRPr="00983F9F">
        <w:rPr>
          <w:rFonts w:asciiTheme="minorEastAsia" w:hAnsiTheme="minorEastAsia" w:hint="eastAsia"/>
          <w:b/>
          <w:sz w:val="24"/>
          <w:szCs w:val="24"/>
        </w:rPr>
        <w:t>平</w:t>
      </w:r>
      <w:r w:rsidRPr="00983F9F">
        <w:rPr>
          <w:rFonts w:asciiTheme="minorEastAsia" w:hAnsiTheme="minorEastAsia" w:hint="eastAsia"/>
          <w:b/>
          <w:color w:val="000000" w:themeColor="text1"/>
          <w:sz w:val="24"/>
          <w:szCs w:val="24"/>
        </w:rPr>
        <w:t>成27年４月に小学校に入学した</w:t>
      </w:r>
      <w:r w:rsidR="00EE76E1">
        <w:rPr>
          <w:rFonts w:asciiTheme="minorEastAsia" w:hAnsiTheme="minorEastAsia" w:hint="eastAsia"/>
          <w:b/>
          <w:color w:val="000000" w:themeColor="text1"/>
          <w:sz w:val="24"/>
          <w:szCs w:val="24"/>
        </w:rPr>
        <w:t>子ども</w:t>
      </w:r>
      <w:r w:rsidR="0008121E">
        <w:rPr>
          <w:rFonts w:asciiTheme="minorEastAsia" w:hAnsiTheme="minorEastAsia" w:hint="eastAsia"/>
          <w:b/>
          <w:color w:val="000000" w:themeColor="text1"/>
          <w:sz w:val="24"/>
          <w:szCs w:val="24"/>
        </w:rPr>
        <w:t>1名に</w:t>
      </w:r>
      <w:r w:rsidR="00EE76E1">
        <w:rPr>
          <w:rFonts w:asciiTheme="minorEastAsia" w:hAnsiTheme="minorEastAsia" w:hint="eastAsia"/>
          <w:b/>
          <w:color w:val="000000" w:themeColor="text1"/>
          <w:sz w:val="24"/>
          <w:szCs w:val="24"/>
        </w:rPr>
        <w:t>関して</w:t>
      </w:r>
      <w:r w:rsidRPr="00983F9F">
        <w:rPr>
          <w:rFonts w:asciiTheme="minorEastAsia" w:hAnsiTheme="minorEastAsia" w:hint="eastAsia"/>
          <w:b/>
          <w:color w:val="000000" w:themeColor="text1"/>
          <w:sz w:val="24"/>
          <w:szCs w:val="24"/>
        </w:rPr>
        <w:t>、</w:t>
      </w:r>
      <w:r w:rsidR="00AA0FE4">
        <w:rPr>
          <w:rFonts w:asciiTheme="minorEastAsia" w:hAnsiTheme="minorEastAsia" w:hint="eastAsia"/>
          <w:b/>
          <w:color w:val="000000" w:themeColor="text1"/>
          <w:sz w:val="24"/>
          <w:szCs w:val="24"/>
        </w:rPr>
        <w:t>学校の</w:t>
      </w:r>
      <w:r w:rsidR="005027A2">
        <w:rPr>
          <w:rFonts w:asciiTheme="minorEastAsia" w:hAnsiTheme="minorEastAsia" w:hint="eastAsia"/>
          <w:b/>
          <w:color w:val="000000" w:themeColor="text1"/>
          <w:sz w:val="24"/>
          <w:szCs w:val="24"/>
        </w:rPr>
        <w:t>教育</w:t>
      </w:r>
      <w:r w:rsidR="00AA0FE4">
        <w:rPr>
          <w:rFonts w:asciiTheme="minorEastAsia" w:hAnsiTheme="minorEastAsia" w:hint="eastAsia"/>
          <w:b/>
          <w:color w:val="000000" w:themeColor="text1"/>
          <w:sz w:val="24"/>
          <w:szCs w:val="24"/>
        </w:rPr>
        <w:t>時間内に医療的ケア（たんの吸引）を</w:t>
      </w:r>
      <w:r w:rsidR="005027A2">
        <w:rPr>
          <w:rFonts w:asciiTheme="minorEastAsia" w:hAnsiTheme="minorEastAsia" w:hint="eastAsia"/>
          <w:b/>
          <w:color w:val="000000" w:themeColor="text1"/>
          <w:sz w:val="24"/>
          <w:szCs w:val="24"/>
        </w:rPr>
        <w:t>行うことについて、</w:t>
      </w:r>
      <w:r w:rsidRPr="00983F9F">
        <w:rPr>
          <w:rFonts w:asciiTheme="minorEastAsia" w:hAnsiTheme="minorEastAsia" w:hint="eastAsia"/>
          <w:b/>
          <w:color w:val="000000" w:themeColor="text1"/>
          <w:sz w:val="24"/>
          <w:szCs w:val="24"/>
        </w:rPr>
        <w:t>保護者から要請</w:t>
      </w:r>
      <w:r w:rsidR="005027A2">
        <w:rPr>
          <w:rFonts w:asciiTheme="minorEastAsia" w:hAnsiTheme="minorEastAsia" w:hint="eastAsia"/>
          <w:b/>
          <w:color w:val="000000" w:themeColor="text1"/>
          <w:sz w:val="24"/>
          <w:szCs w:val="24"/>
        </w:rPr>
        <w:t>がありました。</w:t>
      </w:r>
      <w:r w:rsidR="00AA0FE4">
        <w:rPr>
          <w:rFonts w:asciiTheme="minorEastAsia" w:hAnsiTheme="minorEastAsia" w:hint="eastAsia"/>
          <w:b/>
          <w:color w:val="000000" w:themeColor="text1"/>
          <w:sz w:val="24"/>
          <w:szCs w:val="24"/>
        </w:rPr>
        <w:t>これを受けて</w:t>
      </w:r>
      <w:r w:rsidR="000F2B56">
        <w:rPr>
          <w:rFonts w:asciiTheme="minorEastAsia" w:hAnsiTheme="minorEastAsia" w:hint="eastAsia"/>
          <w:b/>
          <w:color w:val="000000" w:themeColor="text1"/>
          <w:sz w:val="24"/>
          <w:szCs w:val="24"/>
        </w:rPr>
        <w:t>教育委員会</w:t>
      </w:r>
      <w:r w:rsidR="00AA0FE4">
        <w:rPr>
          <w:rFonts w:asciiTheme="minorEastAsia" w:hAnsiTheme="minorEastAsia" w:hint="eastAsia"/>
          <w:b/>
          <w:color w:val="000000" w:themeColor="text1"/>
          <w:sz w:val="24"/>
          <w:szCs w:val="24"/>
        </w:rPr>
        <w:t>は</w:t>
      </w:r>
      <w:r w:rsidR="00D33740">
        <w:rPr>
          <w:rFonts w:asciiTheme="minorEastAsia" w:hAnsiTheme="minorEastAsia" w:hint="eastAsia"/>
          <w:b/>
          <w:color w:val="000000" w:themeColor="text1"/>
          <w:sz w:val="24"/>
          <w:szCs w:val="24"/>
        </w:rPr>
        <w:t>小</w:t>
      </w:r>
      <w:r w:rsidRPr="00983F9F">
        <w:rPr>
          <w:rFonts w:asciiTheme="minorEastAsia" w:hAnsiTheme="minorEastAsia" w:hint="eastAsia"/>
          <w:b/>
          <w:color w:val="000000" w:themeColor="text1"/>
          <w:sz w:val="24"/>
          <w:szCs w:val="24"/>
        </w:rPr>
        <w:t>学校に</w:t>
      </w:r>
      <w:r w:rsidR="006E5302">
        <w:rPr>
          <w:rFonts w:asciiTheme="minorEastAsia" w:hAnsiTheme="minorEastAsia" w:hint="eastAsia"/>
          <w:b/>
          <w:color w:val="000000" w:themeColor="text1"/>
          <w:sz w:val="24"/>
          <w:szCs w:val="24"/>
        </w:rPr>
        <w:t>臨時職員の</w:t>
      </w:r>
      <w:r w:rsidRPr="00983F9F">
        <w:rPr>
          <w:rFonts w:asciiTheme="minorEastAsia" w:hAnsiTheme="minorEastAsia" w:hint="eastAsia"/>
          <w:b/>
          <w:color w:val="000000" w:themeColor="text1"/>
          <w:sz w:val="24"/>
          <w:szCs w:val="24"/>
        </w:rPr>
        <w:t>看護師を配置し、</w:t>
      </w:r>
      <w:r w:rsidR="00EE76E1">
        <w:rPr>
          <w:rFonts w:asciiTheme="minorEastAsia" w:hAnsiTheme="minorEastAsia" w:hint="eastAsia"/>
          <w:b/>
          <w:color w:val="000000" w:themeColor="text1"/>
          <w:sz w:val="24"/>
          <w:szCs w:val="24"/>
        </w:rPr>
        <w:t>子どもへ</w:t>
      </w:r>
      <w:r w:rsidR="00AA0FE4">
        <w:rPr>
          <w:rFonts w:asciiTheme="minorEastAsia" w:hAnsiTheme="minorEastAsia" w:hint="eastAsia"/>
          <w:b/>
          <w:color w:val="000000" w:themeColor="text1"/>
          <w:sz w:val="24"/>
          <w:szCs w:val="24"/>
        </w:rPr>
        <w:t>の医療的ケア（</w:t>
      </w:r>
      <w:r>
        <w:rPr>
          <w:rFonts w:asciiTheme="minorEastAsia" w:hAnsiTheme="minorEastAsia" w:hint="eastAsia"/>
          <w:b/>
          <w:color w:val="000000" w:themeColor="text1"/>
          <w:sz w:val="24"/>
          <w:szCs w:val="24"/>
        </w:rPr>
        <w:t>たん</w:t>
      </w:r>
      <w:r w:rsidRPr="00983F9F">
        <w:rPr>
          <w:rFonts w:asciiTheme="minorEastAsia" w:hAnsiTheme="minorEastAsia" w:hint="eastAsia"/>
          <w:b/>
          <w:color w:val="000000" w:themeColor="text1"/>
          <w:sz w:val="24"/>
          <w:szCs w:val="24"/>
        </w:rPr>
        <w:t>の吸引</w:t>
      </w:r>
      <w:r w:rsidR="00AA0FE4">
        <w:rPr>
          <w:rFonts w:asciiTheme="minorEastAsia" w:hAnsiTheme="minorEastAsia" w:hint="eastAsia"/>
          <w:b/>
          <w:color w:val="000000" w:themeColor="text1"/>
          <w:sz w:val="24"/>
          <w:szCs w:val="24"/>
        </w:rPr>
        <w:t>）</w:t>
      </w:r>
      <w:r w:rsidRPr="00983F9F">
        <w:rPr>
          <w:rFonts w:asciiTheme="minorEastAsia" w:hAnsiTheme="minorEastAsia" w:hint="eastAsia"/>
          <w:b/>
          <w:color w:val="000000" w:themeColor="text1"/>
          <w:sz w:val="24"/>
          <w:szCs w:val="24"/>
        </w:rPr>
        <w:t>を</w:t>
      </w:r>
      <w:r w:rsidR="005027A2">
        <w:rPr>
          <w:rFonts w:asciiTheme="minorEastAsia" w:hAnsiTheme="minorEastAsia" w:hint="eastAsia"/>
          <w:b/>
          <w:color w:val="000000" w:themeColor="text1"/>
          <w:sz w:val="24"/>
          <w:szCs w:val="24"/>
        </w:rPr>
        <w:t>行って</w:t>
      </w:r>
      <w:r w:rsidRPr="00983F9F">
        <w:rPr>
          <w:rFonts w:asciiTheme="minorEastAsia" w:hAnsiTheme="minorEastAsia" w:hint="eastAsia"/>
          <w:b/>
          <w:color w:val="000000" w:themeColor="text1"/>
          <w:sz w:val="24"/>
          <w:szCs w:val="24"/>
        </w:rPr>
        <w:t>います。</w:t>
      </w:r>
      <w:r w:rsidRPr="00983F9F">
        <w:rPr>
          <w:rStyle w:val="tgc"/>
          <w:rFonts w:ascii="Arial" w:hAnsi="Arial" w:cs="Arial"/>
          <w:b/>
          <w:color w:val="000000" w:themeColor="text1"/>
          <w:sz w:val="24"/>
          <w:szCs w:val="24"/>
        </w:rPr>
        <w:t xml:space="preserve"> </w:t>
      </w:r>
    </w:p>
    <w:p w:rsidR="00983F9F" w:rsidRDefault="00983F9F" w:rsidP="00983F9F">
      <w:pPr>
        <w:ind w:leftChars="300" w:left="630" w:firstLineChars="100" w:firstLine="241"/>
        <w:rPr>
          <w:rStyle w:val="tgc"/>
          <w:rFonts w:asciiTheme="minorEastAsia" w:hAnsiTheme="minorEastAsia" w:cs="Arial"/>
          <w:b/>
          <w:bCs/>
          <w:color w:val="000000" w:themeColor="text1"/>
          <w:sz w:val="24"/>
          <w:szCs w:val="24"/>
        </w:rPr>
      </w:pPr>
      <w:r w:rsidRPr="00983F9F">
        <w:rPr>
          <w:rStyle w:val="tgc"/>
          <w:rFonts w:asciiTheme="minorEastAsia" w:hAnsiTheme="minorEastAsia" w:cs="Arial" w:hint="eastAsia"/>
          <w:b/>
          <w:bCs/>
          <w:color w:val="000000" w:themeColor="text1"/>
          <w:sz w:val="24"/>
          <w:szCs w:val="24"/>
        </w:rPr>
        <w:t>また、平成28年4月からは新たに別の小学校でも、</w:t>
      </w:r>
      <w:r w:rsidR="00AA0FE4">
        <w:rPr>
          <w:rStyle w:val="tgc"/>
          <w:rFonts w:asciiTheme="minorEastAsia" w:hAnsiTheme="minorEastAsia" w:cs="Arial" w:hint="eastAsia"/>
          <w:b/>
          <w:bCs/>
          <w:color w:val="000000" w:themeColor="text1"/>
          <w:sz w:val="24"/>
          <w:szCs w:val="24"/>
        </w:rPr>
        <w:t>医療的ケア（</w:t>
      </w:r>
      <w:r>
        <w:rPr>
          <w:rStyle w:val="tgc"/>
          <w:rFonts w:asciiTheme="minorEastAsia" w:hAnsiTheme="minorEastAsia" w:cs="Arial" w:hint="eastAsia"/>
          <w:b/>
          <w:bCs/>
          <w:color w:val="000000" w:themeColor="text1"/>
          <w:sz w:val="24"/>
          <w:szCs w:val="24"/>
        </w:rPr>
        <w:t>たん</w:t>
      </w:r>
      <w:r w:rsidRPr="00983F9F">
        <w:rPr>
          <w:rStyle w:val="tgc"/>
          <w:rFonts w:asciiTheme="minorEastAsia" w:hAnsiTheme="minorEastAsia" w:cs="Arial" w:hint="eastAsia"/>
          <w:b/>
          <w:bCs/>
          <w:color w:val="000000" w:themeColor="text1"/>
          <w:sz w:val="24"/>
          <w:szCs w:val="24"/>
        </w:rPr>
        <w:t>の吸引</w:t>
      </w:r>
      <w:r w:rsidR="00AA0FE4">
        <w:rPr>
          <w:rStyle w:val="tgc"/>
          <w:rFonts w:asciiTheme="minorEastAsia" w:hAnsiTheme="minorEastAsia" w:cs="Arial" w:hint="eastAsia"/>
          <w:b/>
          <w:bCs/>
          <w:color w:val="000000" w:themeColor="text1"/>
          <w:sz w:val="24"/>
          <w:szCs w:val="24"/>
        </w:rPr>
        <w:t>）</w:t>
      </w:r>
      <w:r w:rsidRPr="00983F9F">
        <w:rPr>
          <w:rStyle w:val="tgc"/>
          <w:rFonts w:asciiTheme="minorEastAsia" w:hAnsiTheme="minorEastAsia" w:cs="Arial" w:hint="eastAsia"/>
          <w:b/>
          <w:bCs/>
          <w:color w:val="000000" w:themeColor="text1"/>
          <w:sz w:val="24"/>
          <w:szCs w:val="24"/>
        </w:rPr>
        <w:t>の対応が必要な子ども</w:t>
      </w:r>
      <w:r w:rsidR="0008121E">
        <w:rPr>
          <w:rStyle w:val="tgc"/>
          <w:rFonts w:asciiTheme="minorEastAsia" w:hAnsiTheme="minorEastAsia" w:cs="Arial" w:hint="eastAsia"/>
          <w:b/>
          <w:bCs/>
          <w:color w:val="000000" w:themeColor="text1"/>
          <w:sz w:val="24"/>
          <w:szCs w:val="24"/>
        </w:rPr>
        <w:t>1名</w:t>
      </w:r>
      <w:r w:rsidRPr="00983F9F">
        <w:rPr>
          <w:rStyle w:val="tgc"/>
          <w:rFonts w:asciiTheme="minorEastAsia" w:hAnsiTheme="minorEastAsia" w:cs="Arial" w:hint="eastAsia"/>
          <w:b/>
          <w:bCs/>
          <w:color w:val="000000" w:themeColor="text1"/>
          <w:sz w:val="24"/>
          <w:szCs w:val="24"/>
        </w:rPr>
        <w:t>に</w:t>
      </w:r>
      <w:r w:rsidR="000F2B56">
        <w:rPr>
          <w:rFonts w:asciiTheme="minorEastAsia" w:hAnsiTheme="minorEastAsia" w:hint="eastAsia"/>
          <w:b/>
          <w:color w:val="000000" w:themeColor="text1"/>
          <w:sz w:val="24"/>
          <w:szCs w:val="24"/>
        </w:rPr>
        <w:t>教育委員会</w:t>
      </w:r>
      <w:r w:rsidRPr="00983F9F">
        <w:rPr>
          <w:rStyle w:val="tgc"/>
          <w:rFonts w:asciiTheme="minorEastAsia" w:hAnsiTheme="minorEastAsia" w:cs="Arial" w:hint="eastAsia"/>
          <w:b/>
          <w:bCs/>
          <w:color w:val="000000" w:themeColor="text1"/>
          <w:sz w:val="24"/>
          <w:szCs w:val="24"/>
        </w:rPr>
        <w:t>が</w:t>
      </w:r>
      <w:r w:rsidR="00837AA8">
        <w:rPr>
          <w:rStyle w:val="tgc"/>
          <w:rFonts w:asciiTheme="minorEastAsia" w:hAnsiTheme="minorEastAsia" w:cs="Arial" w:hint="eastAsia"/>
          <w:b/>
          <w:bCs/>
          <w:color w:val="000000" w:themeColor="text1"/>
          <w:sz w:val="24"/>
          <w:szCs w:val="24"/>
        </w:rPr>
        <w:t>臨時職員の</w:t>
      </w:r>
      <w:r w:rsidRPr="00983F9F">
        <w:rPr>
          <w:rStyle w:val="tgc"/>
          <w:rFonts w:asciiTheme="minorEastAsia" w:hAnsiTheme="minorEastAsia" w:cs="Arial" w:hint="eastAsia"/>
          <w:b/>
          <w:bCs/>
          <w:color w:val="000000" w:themeColor="text1"/>
          <w:sz w:val="24"/>
          <w:szCs w:val="24"/>
        </w:rPr>
        <w:t>看護師を配置し、対応を行っています。</w:t>
      </w:r>
    </w:p>
    <w:p w:rsidR="006266F2" w:rsidRDefault="006266F2" w:rsidP="00983F9F">
      <w:pPr>
        <w:ind w:leftChars="300" w:left="630" w:firstLineChars="100" w:firstLine="241"/>
        <w:rPr>
          <w:rStyle w:val="tgc"/>
          <w:rFonts w:asciiTheme="minorEastAsia" w:hAnsiTheme="minorEastAsia" w:cs="Arial"/>
          <w:b/>
          <w:bCs/>
          <w:color w:val="000000" w:themeColor="text1"/>
          <w:sz w:val="24"/>
          <w:szCs w:val="24"/>
        </w:rPr>
      </w:pPr>
      <w:r>
        <w:rPr>
          <w:rStyle w:val="tgc"/>
          <w:rFonts w:asciiTheme="minorEastAsia" w:hAnsiTheme="minorEastAsia" w:cs="Arial" w:hint="eastAsia"/>
          <w:b/>
          <w:bCs/>
          <w:color w:val="000000" w:themeColor="text1"/>
          <w:sz w:val="24"/>
          <w:szCs w:val="24"/>
        </w:rPr>
        <w:t>学校では定期的に、当該</w:t>
      </w:r>
      <w:r w:rsidR="00EE76E1">
        <w:rPr>
          <w:rStyle w:val="tgc"/>
          <w:rFonts w:asciiTheme="minorEastAsia" w:hAnsiTheme="minorEastAsia" w:cs="Arial" w:hint="eastAsia"/>
          <w:b/>
          <w:bCs/>
          <w:color w:val="000000" w:themeColor="text1"/>
          <w:sz w:val="24"/>
          <w:szCs w:val="24"/>
        </w:rPr>
        <w:t>の子ども</w:t>
      </w:r>
      <w:r>
        <w:rPr>
          <w:rStyle w:val="tgc"/>
          <w:rFonts w:asciiTheme="minorEastAsia" w:hAnsiTheme="minorEastAsia" w:cs="Arial" w:hint="eastAsia"/>
          <w:b/>
          <w:bCs/>
          <w:color w:val="000000" w:themeColor="text1"/>
          <w:sz w:val="24"/>
          <w:szCs w:val="24"/>
        </w:rPr>
        <w:t>に関する情報交換を目的として、支援会議を開催しています。構成員は以下のとおりです。</w:t>
      </w:r>
    </w:p>
    <w:p w:rsidR="006266F2" w:rsidRDefault="00EB18E2" w:rsidP="00983F9F">
      <w:pPr>
        <w:ind w:leftChars="300" w:left="630" w:firstLineChars="100" w:firstLine="241"/>
        <w:rPr>
          <w:rStyle w:val="tgc"/>
          <w:rFonts w:asciiTheme="minorEastAsia" w:hAnsiTheme="minorEastAsia" w:cs="Arial"/>
          <w:b/>
          <w:bCs/>
          <w:color w:val="000000" w:themeColor="text1"/>
          <w:sz w:val="24"/>
          <w:szCs w:val="24"/>
        </w:rPr>
      </w:pPr>
      <w:r>
        <w:rPr>
          <w:rFonts w:asciiTheme="minorEastAsia" w:hAnsiTheme="minorEastAsia" w:cs="Arial" w:hint="eastAsia"/>
          <w:b/>
          <w:bCs/>
          <w:noProof/>
          <w:color w:val="000000" w:themeColor="text1"/>
          <w:sz w:val="24"/>
          <w:szCs w:val="24"/>
        </w:rPr>
        <mc:AlternateContent>
          <mc:Choice Requires="wps">
            <w:drawing>
              <wp:anchor distT="0" distB="0" distL="114300" distR="114300" simplePos="0" relativeHeight="251660288" behindDoc="0" locked="0" layoutInCell="1" allowOverlap="1" wp14:anchorId="54D1547B" wp14:editId="7DA2C840">
                <wp:simplePos x="0" y="0"/>
                <wp:positionH relativeFrom="column">
                  <wp:posOffset>375285</wp:posOffset>
                </wp:positionH>
                <wp:positionV relativeFrom="paragraph">
                  <wp:posOffset>174918</wp:posOffset>
                </wp:positionV>
                <wp:extent cx="2209800" cy="17240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2209800" cy="1724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29.55pt;margin-top:13.75pt;width:174pt;height:13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" filled="f" strokecolor="black [3213]" strokeweight="2pt"/>
            </w:pict>
          </mc:Fallback>
        </mc:AlternateContent>
      </w:r>
    </w:p>
    <w:p w:rsidR="006266F2" w:rsidRPr="00983F9F" w:rsidRDefault="006266F2" w:rsidP="00983F9F">
      <w:pPr>
        <w:ind w:leftChars="300" w:left="630" w:firstLineChars="100" w:firstLine="241"/>
        <w:rPr>
          <w:rStyle w:val="tgc"/>
          <w:rFonts w:asciiTheme="minorEastAsia" w:hAnsiTheme="minorEastAsia" w:cs="Arial"/>
          <w:b/>
          <w:bCs/>
          <w:color w:val="000000" w:themeColor="text1"/>
          <w:sz w:val="24"/>
          <w:szCs w:val="24"/>
        </w:rPr>
      </w:pPr>
      <w:r>
        <w:rPr>
          <w:rStyle w:val="tgc"/>
          <w:rFonts w:asciiTheme="minorEastAsia" w:hAnsiTheme="minorEastAsia" w:cs="Arial" w:hint="eastAsia"/>
          <w:b/>
          <w:bCs/>
          <w:color w:val="000000" w:themeColor="text1"/>
          <w:sz w:val="24"/>
          <w:szCs w:val="24"/>
        </w:rPr>
        <w:t>〇保護者</w:t>
      </w:r>
    </w:p>
    <w:p w:rsidR="006266F2" w:rsidRPr="006266F2" w:rsidRDefault="006266F2" w:rsidP="006266F2">
      <w:pPr>
        <w:ind w:leftChars="300" w:left="630" w:firstLineChars="100" w:firstLine="241"/>
        <w:rPr>
          <w:rStyle w:val="tgc"/>
          <w:rFonts w:asciiTheme="minorEastAsia" w:hAnsiTheme="minorEastAsia" w:cs="Arial"/>
          <w:b/>
          <w:bCs/>
          <w:color w:val="000000" w:themeColor="text1"/>
          <w:sz w:val="24"/>
          <w:szCs w:val="24"/>
        </w:rPr>
      </w:pPr>
      <w:r w:rsidRPr="006266F2">
        <w:rPr>
          <w:rStyle w:val="tgc"/>
          <w:rFonts w:asciiTheme="minorEastAsia" w:hAnsiTheme="minorEastAsia" w:cs="Arial" w:hint="eastAsia"/>
          <w:b/>
          <w:bCs/>
          <w:color w:val="000000" w:themeColor="text1"/>
          <w:sz w:val="24"/>
          <w:szCs w:val="24"/>
        </w:rPr>
        <w:t>〇看護師</w:t>
      </w:r>
    </w:p>
    <w:p w:rsidR="006266F2" w:rsidRPr="006266F2" w:rsidRDefault="006266F2" w:rsidP="006266F2">
      <w:pPr>
        <w:ind w:leftChars="300" w:left="630" w:firstLineChars="100" w:firstLine="241"/>
        <w:rPr>
          <w:rStyle w:val="tgc"/>
          <w:rFonts w:asciiTheme="minorEastAsia" w:hAnsiTheme="minorEastAsia" w:cs="Arial"/>
          <w:b/>
          <w:bCs/>
          <w:color w:val="000000" w:themeColor="text1"/>
          <w:sz w:val="24"/>
          <w:szCs w:val="24"/>
        </w:rPr>
      </w:pPr>
      <w:r w:rsidRPr="006266F2">
        <w:rPr>
          <w:rStyle w:val="tgc"/>
          <w:rFonts w:asciiTheme="minorEastAsia" w:hAnsiTheme="minorEastAsia" w:cs="Arial" w:hint="eastAsia"/>
          <w:b/>
          <w:bCs/>
          <w:color w:val="000000" w:themeColor="text1"/>
          <w:sz w:val="24"/>
          <w:szCs w:val="24"/>
        </w:rPr>
        <w:t>〇学校長および関係教職員</w:t>
      </w:r>
    </w:p>
    <w:p w:rsidR="006266F2" w:rsidRPr="006266F2" w:rsidRDefault="006266F2" w:rsidP="006266F2">
      <w:pPr>
        <w:ind w:leftChars="300" w:left="630" w:firstLineChars="100" w:firstLine="241"/>
        <w:rPr>
          <w:rStyle w:val="tgc"/>
          <w:rFonts w:asciiTheme="minorEastAsia" w:hAnsiTheme="minorEastAsia" w:cs="Arial"/>
          <w:b/>
          <w:bCs/>
          <w:color w:val="000000" w:themeColor="text1"/>
          <w:sz w:val="24"/>
          <w:szCs w:val="24"/>
        </w:rPr>
      </w:pPr>
      <w:r w:rsidRPr="006266F2">
        <w:rPr>
          <w:rStyle w:val="tgc"/>
          <w:rFonts w:asciiTheme="minorEastAsia" w:hAnsiTheme="minorEastAsia" w:cs="Arial" w:hint="eastAsia"/>
          <w:b/>
          <w:bCs/>
          <w:color w:val="000000" w:themeColor="text1"/>
          <w:sz w:val="24"/>
          <w:szCs w:val="24"/>
        </w:rPr>
        <w:t>〇保健相談所保健師</w:t>
      </w:r>
    </w:p>
    <w:p w:rsidR="006266F2" w:rsidRPr="006266F2" w:rsidRDefault="006266F2" w:rsidP="006266F2">
      <w:pPr>
        <w:ind w:leftChars="300" w:left="630" w:firstLineChars="100" w:firstLine="241"/>
        <w:rPr>
          <w:rStyle w:val="tgc"/>
          <w:rFonts w:asciiTheme="minorEastAsia" w:hAnsiTheme="minorEastAsia" w:cs="Arial"/>
          <w:b/>
          <w:bCs/>
          <w:color w:val="000000" w:themeColor="text1"/>
          <w:sz w:val="24"/>
          <w:szCs w:val="24"/>
        </w:rPr>
      </w:pPr>
      <w:r w:rsidRPr="006266F2">
        <w:rPr>
          <w:rStyle w:val="tgc"/>
          <w:rFonts w:asciiTheme="minorEastAsia" w:hAnsiTheme="minorEastAsia" w:cs="Arial" w:hint="eastAsia"/>
          <w:b/>
          <w:bCs/>
          <w:color w:val="000000" w:themeColor="text1"/>
          <w:sz w:val="24"/>
          <w:szCs w:val="24"/>
        </w:rPr>
        <w:t>〇総合福祉事務所</w:t>
      </w:r>
    </w:p>
    <w:p w:rsidR="006266F2" w:rsidRPr="006266F2" w:rsidRDefault="006266F2" w:rsidP="006266F2">
      <w:pPr>
        <w:ind w:leftChars="300" w:left="630" w:firstLineChars="100" w:firstLine="241"/>
        <w:rPr>
          <w:rStyle w:val="tgc"/>
          <w:rFonts w:asciiTheme="minorEastAsia" w:hAnsiTheme="minorEastAsia" w:cs="Arial"/>
          <w:b/>
          <w:bCs/>
          <w:color w:val="000000" w:themeColor="text1"/>
          <w:sz w:val="24"/>
          <w:szCs w:val="24"/>
        </w:rPr>
      </w:pPr>
      <w:r w:rsidRPr="006266F2">
        <w:rPr>
          <w:rStyle w:val="tgc"/>
          <w:rFonts w:asciiTheme="minorEastAsia" w:hAnsiTheme="minorEastAsia" w:cs="Arial" w:hint="eastAsia"/>
          <w:b/>
          <w:bCs/>
          <w:color w:val="000000" w:themeColor="text1"/>
          <w:sz w:val="24"/>
          <w:szCs w:val="24"/>
        </w:rPr>
        <w:t>〇教育委員会事務局</w:t>
      </w:r>
    </w:p>
    <w:p w:rsidR="006266F2" w:rsidRPr="006266F2" w:rsidRDefault="006266F2" w:rsidP="006266F2">
      <w:pPr>
        <w:ind w:leftChars="300" w:left="630" w:firstLineChars="100" w:firstLine="241"/>
        <w:rPr>
          <w:rStyle w:val="tgc"/>
          <w:rFonts w:asciiTheme="minorEastAsia" w:hAnsiTheme="minorEastAsia" w:cs="Arial"/>
          <w:b/>
          <w:bCs/>
          <w:color w:val="000000" w:themeColor="text1"/>
          <w:sz w:val="24"/>
          <w:szCs w:val="24"/>
        </w:rPr>
      </w:pPr>
      <w:r w:rsidRPr="006266F2">
        <w:rPr>
          <w:rStyle w:val="tgc"/>
          <w:rFonts w:asciiTheme="minorEastAsia" w:hAnsiTheme="minorEastAsia" w:cs="Arial" w:hint="eastAsia"/>
          <w:b/>
          <w:bCs/>
          <w:color w:val="000000" w:themeColor="text1"/>
          <w:sz w:val="24"/>
          <w:szCs w:val="24"/>
        </w:rPr>
        <w:t>〇民間</w:t>
      </w:r>
      <w:r w:rsidR="00EB18E2">
        <w:rPr>
          <w:rStyle w:val="tgc"/>
          <w:rFonts w:asciiTheme="minorEastAsia" w:hAnsiTheme="minorEastAsia" w:cs="Arial" w:hint="eastAsia"/>
          <w:b/>
          <w:bCs/>
          <w:color w:val="000000" w:themeColor="text1"/>
          <w:sz w:val="24"/>
          <w:szCs w:val="24"/>
        </w:rPr>
        <w:t>障害者</w:t>
      </w:r>
      <w:r w:rsidRPr="006266F2">
        <w:rPr>
          <w:rStyle w:val="tgc"/>
          <w:rFonts w:asciiTheme="minorEastAsia" w:hAnsiTheme="minorEastAsia" w:cs="Arial" w:hint="eastAsia"/>
          <w:b/>
          <w:bCs/>
          <w:color w:val="000000" w:themeColor="text1"/>
          <w:sz w:val="24"/>
          <w:szCs w:val="24"/>
        </w:rPr>
        <w:t>支援事業</w:t>
      </w:r>
      <w:r w:rsidR="001F6793">
        <w:rPr>
          <w:rStyle w:val="tgc"/>
          <w:rFonts w:asciiTheme="minorEastAsia" w:hAnsiTheme="minorEastAsia" w:cs="Arial" w:hint="eastAsia"/>
          <w:b/>
          <w:bCs/>
          <w:color w:val="000000" w:themeColor="text1"/>
          <w:sz w:val="24"/>
          <w:szCs w:val="24"/>
        </w:rPr>
        <w:t>所</w:t>
      </w:r>
    </w:p>
    <w:p w:rsidR="006266F2" w:rsidRDefault="006266F2" w:rsidP="00BA0BFD">
      <w:pPr>
        <w:ind w:left="723" w:hangingChars="300" w:hanging="723"/>
        <w:rPr>
          <w:rStyle w:val="tgc"/>
          <w:rFonts w:asciiTheme="minorEastAsia" w:hAnsiTheme="minorEastAsia" w:cs="Arial"/>
          <w:b/>
          <w:bCs/>
          <w:color w:val="000000" w:themeColor="text1"/>
          <w:sz w:val="24"/>
          <w:szCs w:val="24"/>
        </w:rPr>
      </w:pPr>
      <w:r>
        <w:rPr>
          <w:rStyle w:val="tgc"/>
          <w:rFonts w:asciiTheme="minorEastAsia" w:hAnsiTheme="minorEastAsia" w:cs="Arial" w:hint="eastAsia"/>
          <w:b/>
          <w:bCs/>
          <w:color w:val="000000" w:themeColor="text1"/>
          <w:sz w:val="24"/>
          <w:szCs w:val="24"/>
        </w:rPr>
        <w:t xml:space="preserve">　　　</w:t>
      </w:r>
    </w:p>
    <w:p w:rsidR="00EE76E1" w:rsidRDefault="006266F2" w:rsidP="00EE76E1">
      <w:pPr>
        <w:ind w:leftChars="300" w:left="630"/>
        <w:rPr>
          <w:rStyle w:val="tgc"/>
          <w:rFonts w:asciiTheme="minorEastAsia" w:hAnsiTheme="minorEastAsia" w:cs="Arial"/>
          <w:b/>
          <w:bCs/>
          <w:color w:val="000000" w:themeColor="text1"/>
          <w:sz w:val="24"/>
          <w:szCs w:val="24"/>
        </w:rPr>
      </w:pPr>
      <w:r>
        <w:rPr>
          <w:rStyle w:val="tgc"/>
          <w:rFonts w:asciiTheme="minorEastAsia" w:hAnsiTheme="minorEastAsia" w:cs="Arial" w:hint="eastAsia"/>
          <w:b/>
          <w:bCs/>
          <w:color w:val="000000" w:themeColor="text1"/>
          <w:sz w:val="24"/>
          <w:szCs w:val="24"/>
        </w:rPr>
        <w:t>支援会議では、</w:t>
      </w:r>
      <w:r w:rsidR="00EE76E1">
        <w:rPr>
          <w:rStyle w:val="tgc"/>
          <w:rFonts w:asciiTheme="minorEastAsia" w:hAnsiTheme="minorEastAsia" w:cs="Arial" w:hint="eastAsia"/>
          <w:b/>
          <w:bCs/>
          <w:color w:val="000000" w:themeColor="text1"/>
          <w:sz w:val="24"/>
          <w:szCs w:val="24"/>
        </w:rPr>
        <w:t>子ども</w:t>
      </w:r>
      <w:r w:rsidR="00D12A50">
        <w:rPr>
          <w:rStyle w:val="tgc"/>
          <w:rFonts w:asciiTheme="minorEastAsia" w:hAnsiTheme="minorEastAsia" w:cs="Arial" w:hint="eastAsia"/>
          <w:b/>
          <w:bCs/>
          <w:color w:val="000000" w:themeColor="text1"/>
          <w:sz w:val="24"/>
          <w:szCs w:val="24"/>
        </w:rPr>
        <w:t>の状況の共有とあわせて、</w:t>
      </w:r>
      <w:r>
        <w:rPr>
          <w:rStyle w:val="tgc"/>
          <w:rFonts w:asciiTheme="minorEastAsia" w:hAnsiTheme="minorEastAsia" w:cs="Arial" w:hint="eastAsia"/>
          <w:b/>
          <w:bCs/>
          <w:color w:val="000000" w:themeColor="text1"/>
          <w:sz w:val="24"/>
          <w:szCs w:val="24"/>
        </w:rPr>
        <w:t>より安全に医療的ケアを</w:t>
      </w:r>
    </w:p>
    <w:p w:rsidR="006266F2" w:rsidRPr="00D12A50" w:rsidRDefault="006266F2" w:rsidP="00EE76E1">
      <w:pPr>
        <w:ind w:firstLineChars="200" w:firstLine="482"/>
        <w:rPr>
          <w:rStyle w:val="tgc"/>
          <w:rFonts w:asciiTheme="minorEastAsia" w:hAnsiTheme="minorEastAsia" w:cs="Arial"/>
          <w:b/>
          <w:bCs/>
          <w:color w:val="000000" w:themeColor="text1"/>
          <w:sz w:val="24"/>
          <w:szCs w:val="24"/>
        </w:rPr>
      </w:pPr>
      <w:r>
        <w:rPr>
          <w:rStyle w:val="tgc"/>
          <w:rFonts w:asciiTheme="minorEastAsia" w:hAnsiTheme="minorEastAsia" w:cs="Arial" w:hint="eastAsia"/>
          <w:b/>
          <w:bCs/>
          <w:color w:val="000000" w:themeColor="text1"/>
          <w:sz w:val="24"/>
          <w:szCs w:val="24"/>
        </w:rPr>
        <w:t>実施していくための</w:t>
      </w:r>
      <w:r w:rsidR="00D12A50">
        <w:rPr>
          <w:rStyle w:val="tgc"/>
          <w:rFonts w:asciiTheme="minorEastAsia" w:hAnsiTheme="minorEastAsia" w:cs="Arial" w:hint="eastAsia"/>
          <w:b/>
          <w:bCs/>
          <w:color w:val="000000" w:themeColor="text1"/>
          <w:sz w:val="24"/>
          <w:szCs w:val="24"/>
        </w:rPr>
        <w:t>意見交換</w:t>
      </w:r>
      <w:r>
        <w:rPr>
          <w:rStyle w:val="tgc"/>
          <w:rFonts w:asciiTheme="minorEastAsia" w:hAnsiTheme="minorEastAsia" w:cs="Arial" w:hint="eastAsia"/>
          <w:b/>
          <w:bCs/>
          <w:color w:val="000000" w:themeColor="text1"/>
          <w:sz w:val="24"/>
          <w:szCs w:val="24"/>
        </w:rPr>
        <w:t>を</w:t>
      </w:r>
      <w:r w:rsidR="00D12A50">
        <w:rPr>
          <w:rStyle w:val="tgc"/>
          <w:rFonts w:asciiTheme="minorEastAsia" w:hAnsiTheme="minorEastAsia" w:cs="Arial" w:hint="eastAsia"/>
          <w:b/>
          <w:bCs/>
          <w:color w:val="000000" w:themeColor="text1"/>
          <w:sz w:val="24"/>
          <w:szCs w:val="24"/>
        </w:rPr>
        <w:t>行っています。</w:t>
      </w:r>
    </w:p>
    <w:p w:rsidR="006266F2" w:rsidRPr="006266F2" w:rsidRDefault="006266F2" w:rsidP="00BA0BFD">
      <w:pPr>
        <w:ind w:left="723" w:hangingChars="300" w:hanging="723"/>
        <w:rPr>
          <w:rStyle w:val="tgc"/>
          <w:rFonts w:asciiTheme="minorEastAsia" w:hAnsiTheme="minorEastAsia" w:cs="Arial"/>
          <w:b/>
          <w:bCs/>
          <w:color w:val="000000" w:themeColor="text1"/>
          <w:sz w:val="24"/>
          <w:szCs w:val="24"/>
        </w:rPr>
      </w:pPr>
    </w:p>
    <w:p w:rsidR="00516E05" w:rsidRDefault="00147028" w:rsidP="00147028">
      <w:pPr>
        <w:ind w:left="240"/>
        <w:rPr>
          <w:rFonts w:asciiTheme="minorEastAsia" w:hAnsiTheme="minorEastAsia"/>
          <w:b/>
          <w:sz w:val="24"/>
          <w:szCs w:val="24"/>
        </w:rPr>
      </w:pPr>
      <w:r>
        <w:rPr>
          <w:rFonts w:asciiTheme="minorEastAsia" w:hAnsiTheme="minorEastAsia" w:hint="eastAsia"/>
          <w:b/>
          <w:sz w:val="24"/>
          <w:szCs w:val="24"/>
        </w:rPr>
        <w:t>（２）</w:t>
      </w:r>
      <w:r w:rsidR="00F91D6A">
        <w:rPr>
          <w:rFonts w:asciiTheme="minorEastAsia" w:hAnsiTheme="minorEastAsia" w:hint="eastAsia"/>
          <w:b/>
          <w:sz w:val="24"/>
          <w:szCs w:val="24"/>
        </w:rPr>
        <w:t>区立</w:t>
      </w:r>
      <w:r w:rsidR="00516E05" w:rsidRPr="00147028">
        <w:rPr>
          <w:rFonts w:asciiTheme="minorEastAsia" w:hAnsiTheme="minorEastAsia" w:hint="eastAsia"/>
          <w:b/>
          <w:sz w:val="24"/>
          <w:szCs w:val="24"/>
        </w:rPr>
        <w:t>学童クラブ</w:t>
      </w:r>
    </w:p>
    <w:p w:rsidR="00A2639E" w:rsidRPr="00147028" w:rsidRDefault="00A2639E" w:rsidP="00147028">
      <w:pPr>
        <w:ind w:left="240"/>
        <w:rPr>
          <w:rFonts w:asciiTheme="minorEastAsia" w:hAnsiTheme="minorEastAsia"/>
          <w:b/>
          <w:sz w:val="24"/>
          <w:szCs w:val="24"/>
        </w:rPr>
      </w:pPr>
    </w:p>
    <w:p w:rsidR="00A2639E" w:rsidRPr="00A2639E" w:rsidRDefault="00A2639E" w:rsidP="00A2639E">
      <w:pPr>
        <w:ind w:left="630" w:hangingChars="300" w:hanging="630"/>
        <w:rPr>
          <w:rFonts w:asciiTheme="minorEastAsia" w:hAnsiTheme="minorEastAsia"/>
          <w:b/>
          <w:sz w:val="24"/>
          <w:szCs w:val="24"/>
        </w:rPr>
      </w:pPr>
      <w:r>
        <w:rPr>
          <w:rFonts w:hint="eastAsia"/>
        </w:rPr>
        <w:t xml:space="preserve">　　　　</w:t>
      </w:r>
      <w:r w:rsidRPr="00A2639E">
        <w:rPr>
          <w:rFonts w:asciiTheme="minorEastAsia" w:hAnsiTheme="minorEastAsia" w:hint="eastAsia"/>
          <w:b/>
          <w:sz w:val="24"/>
          <w:szCs w:val="24"/>
        </w:rPr>
        <w:t>平成27年度に</w:t>
      </w:r>
      <w:r w:rsidR="009E7024">
        <w:rPr>
          <w:rFonts w:asciiTheme="minorEastAsia" w:hAnsiTheme="minorEastAsia" w:hint="eastAsia"/>
          <w:b/>
          <w:sz w:val="24"/>
          <w:szCs w:val="24"/>
        </w:rPr>
        <w:t>試行</w:t>
      </w:r>
      <w:r w:rsidR="00B27A15">
        <w:rPr>
          <w:rFonts w:asciiTheme="minorEastAsia" w:hAnsiTheme="minorEastAsia" w:hint="eastAsia"/>
          <w:b/>
          <w:sz w:val="24"/>
          <w:szCs w:val="24"/>
        </w:rPr>
        <w:t>事業</w:t>
      </w:r>
      <w:r w:rsidR="009E7024">
        <w:rPr>
          <w:rFonts w:asciiTheme="minorEastAsia" w:hAnsiTheme="minorEastAsia" w:hint="eastAsia"/>
          <w:b/>
          <w:sz w:val="24"/>
          <w:szCs w:val="24"/>
        </w:rPr>
        <w:t>として</w:t>
      </w:r>
      <w:r w:rsidRPr="00A2639E">
        <w:rPr>
          <w:rFonts w:asciiTheme="minorEastAsia" w:hAnsiTheme="minorEastAsia" w:hint="eastAsia"/>
          <w:b/>
          <w:sz w:val="24"/>
          <w:szCs w:val="24"/>
        </w:rPr>
        <w:t>、</w:t>
      </w:r>
      <w:r w:rsidR="00A53C19">
        <w:rPr>
          <w:rFonts w:asciiTheme="minorEastAsia" w:hAnsiTheme="minorEastAsia" w:hint="eastAsia"/>
          <w:b/>
          <w:sz w:val="24"/>
          <w:szCs w:val="24"/>
        </w:rPr>
        <w:t>たんの吸引</w:t>
      </w:r>
      <w:r w:rsidRPr="00A2639E">
        <w:rPr>
          <w:rFonts w:asciiTheme="minorEastAsia" w:hAnsiTheme="minorEastAsia" w:hint="eastAsia"/>
          <w:b/>
          <w:sz w:val="24"/>
          <w:szCs w:val="24"/>
        </w:rPr>
        <w:t>を要する子ども</w:t>
      </w:r>
      <w:r w:rsidR="0008121E">
        <w:rPr>
          <w:rFonts w:asciiTheme="minorEastAsia" w:hAnsiTheme="minorEastAsia" w:hint="eastAsia"/>
          <w:b/>
          <w:sz w:val="24"/>
          <w:szCs w:val="24"/>
        </w:rPr>
        <w:t>1名へ</w:t>
      </w:r>
      <w:r w:rsidRPr="00A2639E">
        <w:rPr>
          <w:rFonts w:asciiTheme="minorEastAsia" w:hAnsiTheme="minorEastAsia" w:hint="eastAsia"/>
          <w:b/>
          <w:sz w:val="24"/>
          <w:szCs w:val="24"/>
        </w:rPr>
        <w:t>の</w:t>
      </w:r>
      <w:r w:rsidR="00A53C19">
        <w:rPr>
          <w:rFonts w:asciiTheme="minorEastAsia" w:hAnsiTheme="minorEastAsia" w:hint="eastAsia"/>
          <w:b/>
          <w:sz w:val="24"/>
          <w:szCs w:val="24"/>
        </w:rPr>
        <w:t>対応</w:t>
      </w:r>
      <w:r w:rsidRPr="00A2639E">
        <w:rPr>
          <w:rFonts w:asciiTheme="minorEastAsia" w:hAnsiTheme="minorEastAsia" w:hint="eastAsia"/>
          <w:b/>
          <w:sz w:val="24"/>
          <w:szCs w:val="24"/>
        </w:rPr>
        <w:t>を行いました。</w:t>
      </w:r>
    </w:p>
    <w:p w:rsidR="00A2639E" w:rsidRPr="00A2639E" w:rsidRDefault="00A2639E" w:rsidP="00A2639E">
      <w:pPr>
        <w:ind w:leftChars="200" w:left="661" w:hangingChars="100" w:hanging="241"/>
        <w:rPr>
          <w:rFonts w:asciiTheme="minorEastAsia" w:hAnsiTheme="minorEastAsia"/>
          <w:b/>
          <w:sz w:val="24"/>
          <w:szCs w:val="24"/>
        </w:rPr>
      </w:pPr>
      <w:r w:rsidRPr="00A2639E">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A2639E">
        <w:rPr>
          <w:rFonts w:asciiTheme="minorEastAsia" w:hAnsiTheme="minorEastAsia" w:hint="eastAsia"/>
          <w:b/>
          <w:sz w:val="24"/>
          <w:szCs w:val="24"/>
        </w:rPr>
        <w:t>平成28年4月からは、学童クラブで正式に受入れています。受入れにあたり、</w:t>
      </w:r>
      <w:r w:rsidR="00A53C19">
        <w:rPr>
          <w:rFonts w:asciiTheme="minorEastAsia" w:hAnsiTheme="minorEastAsia" w:hint="eastAsia"/>
          <w:b/>
          <w:sz w:val="24"/>
          <w:szCs w:val="24"/>
        </w:rPr>
        <w:t>たんの吸引</w:t>
      </w:r>
      <w:r w:rsidRPr="00A2639E">
        <w:rPr>
          <w:rFonts w:asciiTheme="minorEastAsia" w:hAnsiTheme="minorEastAsia" w:hint="eastAsia"/>
          <w:b/>
          <w:sz w:val="24"/>
          <w:szCs w:val="24"/>
        </w:rPr>
        <w:t>を安全で衛生的に実施するために施設改修を行い、</w:t>
      </w:r>
      <w:r w:rsidR="0068438F">
        <w:rPr>
          <w:rFonts w:asciiTheme="minorEastAsia" w:hAnsiTheme="minorEastAsia" w:hint="eastAsia"/>
          <w:b/>
          <w:sz w:val="24"/>
          <w:szCs w:val="24"/>
        </w:rPr>
        <w:t>臨</w:t>
      </w:r>
      <w:r w:rsidR="0068438F">
        <w:rPr>
          <w:rFonts w:asciiTheme="minorEastAsia" w:hAnsiTheme="minorEastAsia" w:hint="eastAsia"/>
          <w:b/>
          <w:sz w:val="24"/>
          <w:szCs w:val="24"/>
        </w:rPr>
        <w:lastRenderedPageBreak/>
        <w:t>時職員の</w:t>
      </w:r>
      <w:r w:rsidRPr="00A2639E">
        <w:rPr>
          <w:rFonts w:asciiTheme="minorEastAsia" w:hAnsiTheme="minorEastAsia" w:hint="eastAsia"/>
          <w:b/>
          <w:sz w:val="24"/>
          <w:szCs w:val="24"/>
        </w:rPr>
        <w:t>看護師を配置しました。</w:t>
      </w:r>
    </w:p>
    <w:p w:rsidR="00A2639E" w:rsidRPr="00A2639E" w:rsidRDefault="00A2639E" w:rsidP="00A2639E">
      <w:pPr>
        <w:ind w:left="723" w:hangingChars="300" w:hanging="723"/>
        <w:rPr>
          <w:rFonts w:asciiTheme="minorEastAsia" w:hAnsiTheme="minorEastAsia"/>
          <w:b/>
          <w:sz w:val="24"/>
          <w:szCs w:val="24"/>
        </w:rPr>
      </w:pPr>
      <w:r w:rsidRPr="00A2639E">
        <w:rPr>
          <w:rFonts w:asciiTheme="minorEastAsia" w:hAnsiTheme="minorEastAsia" w:hint="eastAsia"/>
          <w:b/>
          <w:sz w:val="24"/>
          <w:szCs w:val="24"/>
        </w:rPr>
        <w:t xml:space="preserve">　　　　</w:t>
      </w:r>
      <w:r w:rsidR="00A53C19">
        <w:rPr>
          <w:rFonts w:asciiTheme="minorEastAsia" w:hAnsiTheme="minorEastAsia" w:hint="eastAsia"/>
          <w:b/>
          <w:sz w:val="24"/>
          <w:szCs w:val="24"/>
        </w:rPr>
        <w:t>また</w:t>
      </w:r>
      <w:r w:rsidRPr="00A2639E">
        <w:rPr>
          <w:rFonts w:asciiTheme="minorEastAsia" w:hAnsiTheme="minorEastAsia" w:hint="eastAsia"/>
          <w:b/>
          <w:sz w:val="24"/>
          <w:szCs w:val="24"/>
        </w:rPr>
        <w:t>、保護者や学校等の関係機関との連携を密にし、子どもの健康状態に関する情報共有を図っています。看護師と児童指導職員が協力し、主治医の指示書に基づき、安全・適切な医療的ケアおよび保育を実施しています。</w:t>
      </w:r>
    </w:p>
    <w:p w:rsidR="00516E05" w:rsidRPr="00A2639E" w:rsidRDefault="00A2639E" w:rsidP="00A2639E">
      <w:pPr>
        <w:rPr>
          <w:rFonts w:asciiTheme="minorEastAsia" w:hAnsiTheme="minorEastAsia"/>
          <w:b/>
          <w:sz w:val="24"/>
          <w:szCs w:val="24"/>
        </w:rPr>
      </w:pPr>
      <w:r>
        <w:rPr>
          <w:rFonts w:hint="eastAsia"/>
        </w:rPr>
        <w:t xml:space="preserve">　　　　</w:t>
      </w:r>
    </w:p>
    <w:p w:rsidR="00516E05" w:rsidRPr="00147028" w:rsidRDefault="00147028" w:rsidP="00147028">
      <w:pPr>
        <w:ind w:left="240"/>
        <w:rPr>
          <w:rFonts w:asciiTheme="minorEastAsia" w:hAnsiTheme="minorEastAsia"/>
          <w:b/>
          <w:sz w:val="24"/>
          <w:szCs w:val="24"/>
        </w:rPr>
      </w:pPr>
      <w:r>
        <w:rPr>
          <w:rFonts w:asciiTheme="minorEastAsia" w:hAnsiTheme="minorEastAsia" w:hint="eastAsia"/>
          <w:b/>
          <w:sz w:val="24"/>
          <w:szCs w:val="24"/>
        </w:rPr>
        <w:t>（３）</w:t>
      </w:r>
      <w:r w:rsidR="00F91D6A">
        <w:rPr>
          <w:rFonts w:asciiTheme="minorEastAsia" w:hAnsiTheme="minorEastAsia" w:hint="eastAsia"/>
          <w:b/>
          <w:sz w:val="24"/>
          <w:szCs w:val="24"/>
        </w:rPr>
        <w:t>区立</w:t>
      </w:r>
      <w:r w:rsidR="00516E05" w:rsidRPr="00147028">
        <w:rPr>
          <w:rFonts w:asciiTheme="minorEastAsia" w:hAnsiTheme="minorEastAsia" w:hint="eastAsia"/>
          <w:b/>
          <w:sz w:val="24"/>
          <w:szCs w:val="24"/>
        </w:rPr>
        <w:t>保育園</w:t>
      </w:r>
    </w:p>
    <w:p w:rsidR="00516E05" w:rsidRDefault="00516E05" w:rsidP="00516E05">
      <w:pPr>
        <w:pStyle w:val="a3"/>
        <w:rPr>
          <w:rFonts w:asciiTheme="minorEastAsia" w:hAnsiTheme="minorEastAsia"/>
          <w:b/>
          <w:sz w:val="24"/>
          <w:szCs w:val="24"/>
        </w:rPr>
      </w:pPr>
    </w:p>
    <w:p w:rsidR="00E81BAE" w:rsidRDefault="00FD59C1" w:rsidP="00516E05">
      <w:pPr>
        <w:pStyle w:val="a3"/>
        <w:rPr>
          <w:rFonts w:asciiTheme="minorEastAsia" w:hAnsiTheme="minorEastAsia"/>
          <w:b/>
          <w:sz w:val="24"/>
          <w:szCs w:val="24"/>
        </w:rPr>
      </w:pPr>
      <w:r>
        <w:rPr>
          <w:rFonts w:asciiTheme="minorEastAsia" w:hAnsiTheme="minorEastAsia" w:hint="eastAsia"/>
          <w:b/>
          <w:sz w:val="24"/>
          <w:szCs w:val="24"/>
        </w:rPr>
        <w:t>区立</w:t>
      </w:r>
      <w:r w:rsidR="00E81BAE">
        <w:rPr>
          <w:rFonts w:asciiTheme="minorEastAsia" w:hAnsiTheme="minorEastAsia" w:hint="eastAsia"/>
          <w:b/>
          <w:sz w:val="24"/>
          <w:szCs w:val="24"/>
        </w:rPr>
        <w:t>保育園では、障害児保育の対象と認める</w:t>
      </w:r>
      <w:r w:rsidR="00EE76E1">
        <w:rPr>
          <w:rFonts w:asciiTheme="minorEastAsia" w:hAnsiTheme="minorEastAsia" w:hint="eastAsia"/>
          <w:b/>
          <w:sz w:val="24"/>
          <w:szCs w:val="24"/>
        </w:rPr>
        <w:t>子ども</w:t>
      </w:r>
      <w:r w:rsidR="00E81BAE">
        <w:rPr>
          <w:rFonts w:asciiTheme="minorEastAsia" w:hAnsiTheme="minorEastAsia" w:hint="eastAsia"/>
          <w:b/>
          <w:sz w:val="24"/>
          <w:szCs w:val="24"/>
        </w:rPr>
        <w:t>のうち、たんの吸引・</w:t>
      </w:r>
    </w:p>
    <w:p w:rsidR="00FD59C1" w:rsidRPr="00E81BAE" w:rsidRDefault="00E81BAE" w:rsidP="00AD38B4">
      <w:pPr>
        <w:ind w:leftChars="300" w:left="630"/>
        <w:rPr>
          <w:rFonts w:asciiTheme="minorEastAsia" w:hAnsiTheme="minorEastAsia"/>
          <w:b/>
          <w:sz w:val="24"/>
          <w:szCs w:val="24"/>
        </w:rPr>
      </w:pPr>
      <w:r w:rsidRPr="00E81BAE">
        <w:rPr>
          <w:rFonts w:asciiTheme="minorEastAsia" w:hAnsiTheme="minorEastAsia" w:hint="eastAsia"/>
          <w:b/>
          <w:sz w:val="24"/>
          <w:szCs w:val="24"/>
        </w:rPr>
        <w:t>経管</w:t>
      </w:r>
      <w:r>
        <w:rPr>
          <w:rFonts w:asciiTheme="minorEastAsia" w:hAnsiTheme="minorEastAsia" w:hint="eastAsia"/>
          <w:b/>
          <w:sz w:val="24"/>
          <w:szCs w:val="24"/>
        </w:rPr>
        <w:t>栄養・導尿等の</w:t>
      </w:r>
      <w:r w:rsidR="00AD38B4">
        <w:rPr>
          <w:rFonts w:asciiTheme="minorEastAsia" w:hAnsiTheme="minorEastAsia" w:hint="eastAsia"/>
          <w:b/>
          <w:sz w:val="24"/>
          <w:szCs w:val="24"/>
        </w:rPr>
        <w:t>医療的ケアを必要とし、かつ保育園において当該ケアを安全に実施できる</w:t>
      </w:r>
      <w:r w:rsidR="00EE76E1">
        <w:rPr>
          <w:rFonts w:asciiTheme="minorEastAsia" w:hAnsiTheme="minorEastAsia" w:hint="eastAsia"/>
          <w:b/>
          <w:sz w:val="24"/>
          <w:szCs w:val="24"/>
        </w:rPr>
        <w:t>子ども</w:t>
      </w:r>
      <w:r w:rsidR="00AD38B4">
        <w:rPr>
          <w:rFonts w:asciiTheme="minorEastAsia" w:hAnsiTheme="minorEastAsia" w:hint="eastAsia"/>
          <w:b/>
          <w:sz w:val="24"/>
          <w:szCs w:val="24"/>
        </w:rPr>
        <w:t>を対象として、平成28年4月から医療的ケアを実施しています。</w:t>
      </w:r>
    </w:p>
    <w:p w:rsidR="0068438F" w:rsidRDefault="00AD38B4" w:rsidP="0068438F">
      <w:pPr>
        <w:pStyle w:val="a3"/>
        <w:rPr>
          <w:rFonts w:asciiTheme="minorEastAsia" w:hAnsiTheme="minorEastAsia"/>
          <w:b/>
          <w:sz w:val="24"/>
          <w:szCs w:val="24"/>
        </w:rPr>
      </w:pPr>
      <w:r>
        <w:rPr>
          <w:rFonts w:asciiTheme="minorEastAsia" w:hAnsiTheme="minorEastAsia" w:hint="eastAsia"/>
          <w:b/>
          <w:sz w:val="24"/>
          <w:szCs w:val="24"/>
        </w:rPr>
        <w:t>現在は試行中のため、1園において保育園の</w:t>
      </w:r>
      <w:r w:rsidR="0068438F">
        <w:rPr>
          <w:rFonts w:asciiTheme="minorEastAsia" w:hAnsiTheme="minorEastAsia" w:hint="eastAsia"/>
          <w:b/>
          <w:sz w:val="24"/>
          <w:szCs w:val="24"/>
        </w:rPr>
        <w:t>常勤職員の</w:t>
      </w:r>
      <w:r>
        <w:rPr>
          <w:rFonts w:asciiTheme="minorEastAsia" w:hAnsiTheme="minorEastAsia" w:hint="eastAsia"/>
          <w:b/>
          <w:sz w:val="24"/>
          <w:szCs w:val="24"/>
        </w:rPr>
        <w:t>看護師が医療的</w:t>
      </w:r>
    </w:p>
    <w:p w:rsidR="00E81BAE" w:rsidRPr="0068438F" w:rsidRDefault="00AD38B4" w:rsidP="0068438F">
      <w:pPr>
        <w:ind w:leftChars="300" w:left="630"/>
        <w:rPr>
          <w:rFonts w:asciiTheme="minorEastAsia" w:hAnsiTheme="minorEastAsia"/>
          <w:b/>
          <w:sz w:val="24"/>
          <w:szCs w:val="24"/>
        </w:rPr>
      </w:pPr>
      <w:r w:rsidRPr="0068438F">
        <w:rPr>
          <w:rFonts w:asciiTheme="minorEastAsia" w:hAnsiTheme="minorEastAsia" w:hint="eastAsia"/>
          <w:b/>
          <w:sz w:val="24"/>
          <w:szCs w:val="24"/>
        </w:rPr>
        <w:t>ケアを要する子ども</w:t>
      </w:r>
      <w:r w:rsidR="0068438F" w:rsidRPr="0068438F">
        <w:rPr>
          <w:rFonts w:asciiTheme="minorEastAsia" w:hAnsiTheme="minorEastAsia" w:hint="eastAsia"/>
          <w:b/>
          <w:sz w:val="24"/>
          <w:szCs w:val="24"/>
        </w:rPr>
        <w:t>1名</w:t>
      </w:r>
      <w:r w:rsidRPr="0068438F">
        <w:rPr>
          <w:rFonts w:asciiTheme="minorEastAsia" w:hAnsiTheme="minorEastAsia" w:hint="eastAsia"/>
          <w:b/>
          <w:sz w:val="24"/>
          <w:szCs w:val="24"/>
        </w:rPr>
        <w:t>への支援を行っています。2年間の試行期間後の平成30年度から本格実施となります。</w:t>
      </w:r>
    </w:p>
    <w:p w:rsidR="00E81BAE" w:rsidRDefault="00E81BAE" w:rsidP="00516E05">
      <w:pPr>
        <w:pStyle w:val="a3"/>
        <w:rPr>
          <w:rFonts w:asciiTheme="minorEastAsia" w:hAnsiTheme="minorEastAsia"/>
          <w:b/>
          <w:sz w:val="24"/>
          <w:szCs w:val="24"/>
        </w:rPr>
      </w:pPr>
    </w:p>
    <w:p w:rsidR="00516E05" w:rsidRDefault="00147028" w:rsidP="00147028">
      <w:pPr>
        <w:ind w:left="240"/>
        <w:rPr>
          <w:rFonts w:asciiTheme="minorEastAsia" w:hAnsiTheme="minorEastAsia"/>
          <w:b/>
          <w:sz w:val="24"/>
          <w:szCs w:val="24"/>
        </w:rPr>
      </w:pPr>
      <w:r>
        <w:rPr>
          <w:rFonts w:asciiTheme="minorEastAsia" w:hAnsiTheme="minorEastAsia" w:hint="eastAsia"/>
          <w:b/>
          <w:sz w:val="24"/>
          <w:szCs w:val="24"/>
        </w:rPr>
        <w:t>（４）</w:t>
      </w:r>
      <w:r w:rsidR="00F91D6A">
        <w:rPr>
          <w:rFonts w:asciiTheme="minorEastAsia" w:hAnsiTheme="minorEastAsia" w:hint="eastAsia"/>
          <w:b/>
          <w:sz w:val="24"/>
          <w:szCs w:val="24"/>
        </w:rPr>
        <w:t>区立</w:t>
      </w:r>
      <w:r w:rsidR="00516E05" w:rsidRPr="00147028">
        <w:rPr>
          <w:rFonts w:asciiTheme="minorEastAsia" w:hAnsiTheme="minorEastAsia" w:hint="eastAsia"/>
          <w:b/>
          <w:sz w:val="24"/>
          <w:szCs w:val="24"/>
        </w:rPr>
        <w:t>幼稚園</w:t>
      </w:r>
    </w:p>
    <w:p w:rsidR="002E4CE8" w:rsidRPr="00147028" w:rsidRDefault="002E4CE8" w:rsidP="00147028">
      <w:pPr>
        <w:ind w:left="240"/>
        <w:rPr>
          <w:rFonts w:asciiTheme="minorEastAsia" w:hAnsiTheme="minorEastAsia"/>
          <w:b/>
          <w:sz w:val="24"/>
          <w:szCs w:val="24"/>
        </w:rPr>
      </w:pPr>
    </w:p>
    <w:p w:rsidR="002E4CE8" w:rsidRDefault="002E4CE8" w:rsidP="002E4CE8">
      <w:pPr>
        <w:autoSpaceDE w:val="0"/>
        <w:autoSpaceDN w:val="0"/>
        <w:ind w:leftChars="300" w:left="630" w:firstLineChars="100" w:firstLine="241"/>
        <w:rPr>
          <w:rFonts w:asciiTheme="minorEastAsia"/>
          <w:b/>
          <w:sz w:val="24"/>
          <w:szCs w:val="24"/>
        </w:rPr>
      </w:pPr>
      <w:r w:rsidRPr="002E4CE8">
        <w:rPr>
          <w:rFonts w:asciiTheme="minorEastAsia" w:hint="eastAsia"/>
          <w:b/>
          <w:sz w:val="24"/>
          <w:szCs w:val="24"/>
        </w:rPr>
        <w:t>原則</w:t>
      </w:r>
      <w:r w:rsidR="000539F5">
        <w:rPr>
          <w:rFonts w:asciiTheme="minorEastAsia" w:hint="eastAsia"/>
          <w:b/>
          <w:sz w:val="24"/>
          <w:szCs w:val="24"/>
        </w:rPr>
        <w:t>的には</w:t>
      </w:r>
      <w:r w:rsidRPr="002E4CE8">
        <w:rPr>
          <w:rFonts w:asciiTheme="minorEastAsia" w:hint="eastAsia"/>
          <w:b/>
          <w:sz w:val="24"/>
          <w:szCs w:val="24"/>
        </w:rPr>
        <w:t>医療的ケアを要する子どもの受入れは行っていませんが、教育時間中に保護者が医療</w:t>
      </w:r>
      <w:r w:rsidR="004A59D5">
        <w:rPr>
          <w:rFonts w:asciiTheme="minorEastAsia" w:hint="eastAsia"/>
          <w:b/>
          <w:sz w:val="24"/>
          <w:szCs w:val="24"/>
        </w:rPr>
        <w:t>的ケア</w:t>
      </w:r>
      <w:r w:rsidRPr="002E4CE8">
        <w:rPr>
          <w:rFonts w:asciiTheme="minorEastAsia" w:hint="eastAsia"/>
          <w:b/>
          <w:sz w:val="24"/>
          <w:szCs w:val="24"/>
        </w:rPr>
        <w:t>を行えると確約していただいた場合に限り、受入れを行っています。</w:t>
      </w:r>
    </w:p>
    <w:p w:rsidR="004A59D5" w:rsidRDefault="004A59D5" w:rsidP="002E4CE8">
      <w:pPr>
        <w:autoSpaceDE w:val="0"/>
        <w:autoSpaceDN w:val="0"/>
        <w:ind w:leftChars="300" w:left="630" w:firstLineChars="100" w:firstLine="241"/>
        <w:rPr>
          <w:rFonts w:asciiTheme="minorEastAsia"/>
          <w:b/>
          <w:sz w:val="24"/>
          <w:szCs w:val="24"/>
        </w:rPr>
      </w:pPr>
    </w:p>
    <w:p w:rsidR="00A91FE1" w:rsidRPr="004A59D5" w:rsidRDefault="00A31CD2" w:rsidP="002E4CE8">
      <w:pPr>
        <w:autoSpaceDE w:val="0"/>
        <w:autoSpaceDN w:val="0"/>
        <w:ind w:leftChars="300" w:left="630" w:firstLineChars="100" w:firstLine="241"/>
        <w:rPr>
          <w:rFonts w:asciiTheme="minorEastAsia"/>
          <w:b/>
          <w:sz w:val="24"/>
          <w:szCs w:val="24"/>
        </w:rPr>
      </w:pPr>
      <w:r>
        <w:rPr>
          <w:rFonts w:asciiTheme="minorEastAsia"/>
          <w:b/>
          <w:noProof/>
          <w:sz w:val="24"/>
          <w:szCs w:val="24"/>
        </w:rPr>
        <mc:AlternateContent>
          <mc:Choice Requires="wps">
            <w:drawing>
              <wp:anchor distT="0" distB="0" distL="114300" distR="114300" simplePos="0" relativeHeight="251668480" behindDoc="0" locked="0" layoutInCell="1" allowOverlap="1" wp14:anchorId="1D0AC1FD" wp14:editId="40C0CCE5">
                <wp:simplePos x="0" y="0"/>
                <wp:positionH relativeFrom="column">
                  <wp:posOffset>159385</wp:posOffset>
                </wp:positionH>
                <wp:positionV relativeFrom="paragraph">
                  <wp:posOffset>93345</wp:posOffset>
                </wp:positionV>
                <wp:extent cx="5424170" cy="3085465"/>
                <wp:effectExtent l="0" t="0" r="24130" b="19685"/>
                <wp:wrapNone/>
                <wp:docPr id="3" name="角丸四角形 3"/>
                <wp:cNvGraphicFramePr/>
                <a:graphic xmlns:a="http://schemas.openxmlformats.org/drawingml/2006/main">
                  <a:graphicData uri="http://schemas.microsoft.com/office/word/2010/wordprocessingShape">
                    <wps:wsp>
                      <wps:cNvSpPr/>
                      <wps:spPr>
                        <a:xfrm>
                          <a:off x="0" y="0"/>
                          <a:ext cx="5424170" cy="3085465"/>
                        </a:xfrm>
                        <a:prstGeom prst="roundRect">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2.55pt;margin-top:7.35pt;width:427.1pt;height:24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" filled="f" strokecolor="black [3213]" strokeweight="2pt"/>
            </w:pict>
          </mc:Fallback>
        </mc:AlternateContent>
      </w:r>
    </w:p>
    <w:p w:rsidR="00C47E1B" w:rsidRDefault="00C47E1B" w:rsidP="002E4CE8">
      <w:pPr>
        <w:autoSpaceDE w:val="0"/>
        <w:autoSpaceDN w:val="0"/>
        <w:ind w:leftChars="300" w:left="630" w:firstLineChars="100" w:firstLine="241"/>
        <w:rPr>
          <w:rFonts w:asciiTheme="minorEastAsia"/>
          <w:b/>
          <w:sz w:val="24"/>
          <w:szCs w:val="24"/>
        </w:rPr>
      </w:pPr>
      <w:r>
        <w:rPr>
          <w:rFonts w:asciiTheme="minorEastAsia" w:hint="eastAsia"/>
          <w:b/>
          <w:sz w:val="24"/>
          <w:szCs w:val="24"/>
        </w:rPr>
        <w:t>医療的ケアの課題</w:t>
      </w:r>
    </w:p>
    <w:p w:rsidR="0089475F" w:rsidRDefault="0027685C" w:rsidP="0089475F">
      <w:pPr>
        <w:autoSpaceDE w:val="0"/>
        <w:autoSpaceDN w:val="0"/>
        <w:ind w:leftChars="300" w:left="630"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区立小学校・学童クラブ・保育園で</w:t>
      </w:r>
      <w:r w:rsidRPr="006B7306">
        <w:rPr>
          <w:rFonts w:asciiTheme="minorEastAsia" w:hAnsiTheme="minorEastAsia" w:hint="eastAsia"/>
          <w:b/>
          <w:color w:val="000000" w:themeColor="text1"/>
          <w:sz w:val="24"/>
          <w:szCs w:val="24"/>
        </w:rPr>
        <w:t>は、</w:t>
      </w:r>
      <w:r>
        <w:rPr>
          <w:rFonts w:asciiTheme="minorEastAsia" w:hAnsiTheme="minorEastAsia" w:hint="eastAsia"/>
          <w:b/>
          <w:color w:val="000000" w:themeColor="text1"/>
          <w:sz w:val="24"/>
          <w:szCs w:val="24"/>
        </w:rPr>
        <w:t>医療的ケアを要する</w:t>
      </w:r>
      <w:r w:rsidR="004A59D5">
        <w:rPr>
          <w:rFonts w:asciiTheme="minorEastAsia" w:hAnsiTheme="minorEastAsia" w:hint="eastAsia"/>
          <w:b/>
          <w:color w:val="000000" w:themeColor="text1"/>
          <w:sz w:val="24"/>
          <w:szCs w:val="24"/>
        </w:rPr>
        <w:t>子ども</w:t>
      </w:r>
      <w:r>
        <w:rPr>
          <w:rFonts w:asciiTheme="minorEastAsia" w:hAnsiTheme="minorEastAsia" w:hint="eastAsia"/>
          <w:b/>
          <w:color w:val="000000" w:themeColor="text1"/>
          <w:sz w:val="24"/>
          <w:szCs w:val="24"/>
        </w:rPr>
        <w:t>の受入れにあたって、</w:t>
      </w:r>
      <w:r w:rsidRPr="006B7306">
        <w:rPr>
          <w:rFonts w:asciiTheme="minorEastAsia" w:hAnsiTheme="minorEastAsia" w:hint="eastAsia"/>
          <w:b/>
          <w:color w:val="000000" w:themeColor="text1"/>
          <w:sz w:val="24"/>
          <w:szCs w:val="24"/>
        </w:rPr>
        <w:t>それぞれの施設の状況や職員体制</w:t>
      </w:r>
      <w:r>
        <w:rPr>
          <w:rFonts w:asciiTheme="minorEastAsia" w:hAnsiTheme="minorEastAsia" w:hint="eastAsia"/>
          <w:b/>
          <w:color w:val="000000" w:themeColor="text1"/>
          <w:sz w:val="24"/>
          <w:szCs w:val="24"/>
        </w:rPr>
        <w:t>など</w:t>
      </w:r>
      <w:r w:rsidRPr="006B7306">
        <w:rPr>
          <w:rFonts w:asciiTheme="minorEastAsia" w:hAnsiTheme="minorEastAsia" w:hint="eastAsia"/>
          <w:b/>
          <w:color w:val="000000" w:themeColor="text1"/>
          <w:sz w:val="24"/>
          <w:szCs w:val="24"/>
        </w:rPr>
        <w:t>に応じて、</w:t>
      </w:r>
      <w:r>
        <w:rPr>
          <w:rFonts w:asciiTheme="minorEastAsia" w:hAnsiTheme="minorEastAsia" w:hint="eastAsia"/>
          <w:b/>
          <w:color w:val="000000" w:themeColor="text1"/>
          <w:sz w:val="24"/>
          <w:szCs w:val="24"/>
        </w:rPr>
        <w:t>独自に医療的ケアの実施手続きを定め対応しています。</w:t>
      </w:r>
      <w:r w:rsidR="0089475F">
        <w:rPr>
          <w:rFonts w:asciiTheme="minorEastAsia" w:hAnsiTheme="minorEastAsia" w:hint="eastAsia"/>
          <w:b/>
          <w:color w:val="000000" w:themeColor="text1"/>
          <w:sz w:val="24"/>
          <w:szCs w:val="24"/>
        </w:rPr>
        <w:t>医療的ケアを実施するためには、実施手続</w:t>
      </w:r>
      <w:r w:rsidR="004A59D5">
        <w:rPr>
          <w:rFonts w:asciiTheme="minorEastAsia" w:hAnsiTheme="minorEastAsia" w:hint="eastAsia"/>
          <w:b/>
          <w:color w:val="000000" w:themeColor="text1"/>
          <w:sz w:val="24"/>
          <w:szCs w:val="24"/>
        </w:rPr>
        <w:t>き方法</w:t>
      </w:r>
      <w:r w:rsidR="0089475F">
        <w:rPr>
          <w:rFonts w:asciiTheme="minorEastAsia" w:hAnsiTheme="minorEastAsia" w:hint="eastAsia"/>
          <w:b/>
          <w:color w:val="000000" w:themeColor="text1"/>
          <w:sz w:val="24"/>
          <w:szCs w:val="24"/>
        </w:rPr>
        <w:t>のほかにも、緊急時の対応手順</w:t>
      </w:r>
      <w:r w:rsidR="004A59D5">
        <w:rPr>
          <w:rFonts w:asciiTheme="minorEastAsia" w:hAnsiTheme="minorEastAsia" w:hint="eastAsia"/>
          <w:b/>
          <w:color w:val="000000" w:themeColor="text1"/>
          <w:sz w:val="24"/>
          <w:szCs w:val="24"/>
        </w:rPr>
        <w:t>や実施者への</w:t>
      </w:r>
      <w:r w:rsidR="00104B14">
        <w:rPr>
          <w:rFonts w:asciiTheme="minorEastAsia" w:hAnsiTheme="minorEastAsia" w:hint="eastAsia"/>
          <w:b/>
          <w:color w:val="000000" w:themeColor="text1"/>
          <w:sz w:val="24"/>
          <w:szCs w:val="24"/>
        </w:rPr>
        <w:t>研修方法</w:t>
      </w:r>
      <w:r w:rsidR="0089475F">
        <w:rPr>
          <w:rFonts w:asciiTheme="minorEastAsia" w:hAnsiTheme="minorEastAsia" w:hint="eastAsia"/>
          <w:b/>
          <w:color w:val="000000" w:themeColor="text1"/>
          <w:sz w:val="24"/>
          <w:szCs w:val="24"/>
        </w:rPr>
        <w:t>など、定めてお</w:t>
      </w:r>
      <w:r w:rsidR="004A59D5">
        <w:rPr>
          <w:rFonts w:asciiTheme="minorEastAsia" w:hAnsiTheme="minorEastAsia" w:hint="eastAsia"/>
          <w:b/>
          <w:color w:val="000000" w:themeColor="text1"/>
          <w:sz w:val="24"/>
          <w:szCs w:val="24"/>
        </w:rPr>
        <w:t>かなければならない項目があります。そこで、各施設独自ではなく、</w:t>
      </w:r>
      <w:r w:rsidR="0089475F">
        <w:rPr>
          <w:rFonts w:asciiTheme="minorEastAsia" w:hAnsiTheme="minorEastAsia" w:hint="eastAsia"/>
          <w:b/>
          <w:color w:val="000000" w:themeColor="text1"/>
          <w:sz w:val="24"/>
          <w:szCs w:val="24"/>
        </w:rPr>
        <w:t>教育委員会として</w:t>
      </w:r>
      <w:r w:rsidR="004A59D5">
        <w:rPr>
          <w:rFonts w:asciiTheme="minorEastAsia" w:hAnsiTheme="minorEastAsia" w:hint="eastAsia"/>
          <w:b/>
          <w:color w:val="000000" w:themeColor="text1"/>
          <w:sz w:val="24"/>
          <w:szCs w:val="24"/>
        </w:rPr>
        <w:t>統一的な</w:t>
      </w:r>
      <w:r w:rsidR="0089475F">
        <w:rPr>
          <w:rFonts w:asciiTheme="minorEastAsia" w:hAnsiTheme="minorEastAsia" w:hint="eastAsia"/>
          <w:b/>
          <w:color w:val="000000" w:themeColor="text1"/>
          <w:sz w:val="24"/>
          <w:szCs w:val="24"/>
        </w:rPr>
        <w:t>実施方針を定め</w:t>
      </w:r>
      <w:r w:rsidR="004A59D5">
        <w:rPr>
          <w:rFonts w:asciiTheme="minorEastAsia" w:hAnsiTheme="minorEastAsia" w:hint="eastAsia"/>
          <w:b/>
          <w:color w:val="000000" w:themeColor="text1"/>
          <w:sz w:val="24"/>
          <w:szCs w:val="24"/>
        </w:rPr>
        <w:t>ることにより、安全適切に医療的ケアが実施できるようにしてなければなりません。</w:t>
      </w:r>
    </w:p>
    <w:p w:rsidR="0089475F" w:rsidRPr="0089475F" w:rsidRDefault="004A59D5" w:rsidP="002E4CE8">
      <w:pPr>
        <w:autoSpaceDE w:val="0"/>
        <w:autoSpaceDN w:val="0"/>
        <w:ind w:leftChars="300" w:left="630"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また、保護者の負担軽減の面からも</w:t>
      </w:r>
      <w:r w:rsidR="002A243A">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区の施設において、医療的ケアを要する子ども</w:t>
      </w:r>
      <w:r w:rsidR="00A91FE1">
        <w:rPr>
          <w:rFonts w:asciiTheme="minorEastAsia" w:hAnsiTheme="minorEastAsia" w:hint="eastAsia"/>
          <w:b/>
          <w:color w:val="000000" w:themeColor="text1"/>
          <w:sz w:val="24"/>
          <w:szCs w:val="24"/>
        </w:rPr>
        <w:t>の受入れを進めていかなければな</w:t>
      </w:r>
      <w:r w:rsidR="002A243A">
        <w:rPr>
          <w:rFonts w:asciiTheme="minorEastAsia" w:hAnsiTheme="minorEastAsia" w:hint="eastAsia"/>
          <w:b/>
          <w:color w:val="000000" w:themeColor="text1"/>
          <w:sz w:val="24"/>
          <w:szCs w:val="24"/>
        </w:rPr>
        <w:t>らないと考えています</w:t>
      </w:r>
      <w:r w:rsidR="00A91FE1">
        <w:rPr>
          <w:rFonts w:asciiTheme="minorEastAsia" w:hAnsiTheme="minorEastAsia" w:hint="eastAsia"/>
          <w:b/>
          <w:color w:val="000000" w:themeColor="text1"/>
          <w:sz w:val="24"/>
          <w:szCs w:val="24"/>
        </w:rPr>
        <w:t>。</w:t>
      </w:r>
      <w:r w:rsidR="00A31CD2">
        <w:rPr>
          <w:rFonts w:asciiTheme="minorEastAsia" w:hAnsiTheme="minorEastAsia" w:hint="eastAsia"/>
          <w:b/>
          <w:color w:val="000000" w:themeColor="text1"/>
          <w:sz w:val="24"/>
          <w:szCs w:val="24"/>
        </w:rPr>
        <w:t>このことから、看護師の待遇を改善し、安定した雇用の確保を行うことが必要だと考えています。</w:t>
      </w:r>
    </w:p>
    <w:p w:rsidR="0089475F" w:rsidRDefault="0089475F" w:rsidP="002E4CE8">
      <w:pPr>
        <w:autoSpaceDE w:val="0"/>
        <w:autoSpaceDN w:val="0"/>
        <w:ind w:leftChars="300" w:left="630" w:firstLineChars="100" w:firstLine="241"/>
        <w:rPr>
          <w:rFonts w:asciiTheme="minorEastAsia" w:hAnsiTheme="minorEastAsia"/>
          <w:b/>
          <w:color w:val="000000" w:themeColor="text1"/>
          <w:sz w:val="24"/>
          <w:szCs w:val="24"/>
        </w:rPr>
      </w:pPr>
    </w:p>
    <w:p w:rsidR="00E25F93" w:rsidRDefault="004A5550" w:rsidP="00A678D4">
      <w:pPr>
        <w:ind w:firstLineChars="100" w:firstLine="241"/>
        <w:rPr>
          <w:rFonts w:asciiTheme="minorEastAsia" w:hAnsiTheme="minorEastAsia"/>
          <w:b/>
          <w:sz w:val="24"/>
          <w:szCs w:val="24"/>
        </w:rPr>
      </w:pPr>
      <w:r>
        <w:rPr>
          <w:rFonts w:hint="eastAsia"/>
          <w:b/>
          <w:sz w:val="24"/>
          <w:szCs w:val="24"/>
        </w:rPr>
        <w:lastRenderedPageBreak/>
        <w:t>３</w:t>
      </w:r>
      <w:r w:rsidR="00E25F93" w:rsidRPr="00882202">
        <w:rPr>
          <w:rFonts w:hint="eastAsia"/>
          <w:b/>
          <w:sz w:val="24"/>
          <w:szCs w:val="24"/>
        </w:rPr>
        <w:t xml:space="preserve">　</w:t>
      </w:r>
      <w:r w:rsidR="00E25F93" w:rsidRPr="00882202">
        <w:rPr>
          <w:rFonts w:asciiTheme="minorEastAsia" w:hAnsiTheme="minorEastAsia" w:hint="eastAsia"/>
          <w:b/>
          <w:sz w:val="24"/>
          <w:szCs w:val="24"/>
        </w:rPr>
        <w:t>民間</w:t>
      </w:r>
      <w:r w:rsidR="001F6793">
        <w:rPr>
          <w:rFonts w:asciiTheme="minorEastAsia" w:hAnsiTheme="minorEastAsia" w:hint="eastAsia"/>
          <w:b/>
          <w:sz w:val="24"/>
          <w:szCs w:val="24"/>
        </w:rPr>
        <w:t>施設</w:t>
      </w:r>
      <w:r w:rsidR="00E25F93" w:rsidRPr="00882202">
        <w:rPr>
          <w:rFonts w:asciiTheme="minorEastAsia" w:hAnsiTheme="minorEastAsia" w:hint="eastAsia"/>
          <w:b/>
          <w:sz w:val="24"/>
          <w:szCs w:val="24"/>
        </w:rPr>
        <w:t>における</w:t>
      </w:r>
      <w:r w:rsidR="00E25F93">
        <w:rPr>
          <w:rFonts w:asciiTheme="minorEastAsia" w:hAnsiTheme="minorEastAsia" w:hint="eastAsia"/>
          <w:b/>
          <w:sz w:val="24"/>
          <w:szCs w:val="24"/>
        </w:rPr>
        <w:t>障害児の受入れ</w:t>
      </w:r>
      <w:r w:rsidR="00E25F93" w:rsidRPr="00882202">
        <w:rPr>
          <w:rFonts w:asciiTheme="minorEastAsia" w:hAnsiTheme="minorEastAsia" w:hint="eastAsia"/>
          <w:b/>
          <w:sz w:val="24"/>
          <w:szCs w:val="24"/>
        </w:rPr>
        <w:t>について</w:t>
      </w:r>
    </w:p>
    <w:p w:rsidR="00E25F93" w:rsidRPr="00CB226E" w:rsidRDefault="00E25F93" w:rsidP="00E25F93">
      <w:pPr>
        <w:rPr>
          <w:rFonts w:asciiTheme="minorEastAsia" w:hAnsiTheme="minorEastAsia"/>
          <w:b/>
          <w:sz w:val="24"/>
          <w:szCs w:val="24"/>
        </w:rPr>
      </w:pPr>
    </w:p>
    <w:p w:rsidR="007A13D2" w:rsidRDefault="00E25F93" w:rsidP="007A13D2">
      <w:pPr>
        <w:ind w:left="482" w:hangingChars="200" w:hanging="482"/>
        <w:rPr>
          <w:b/>
          <w:sz w:val="24"/>
          <w:szCs w:val="24"/>
        </w:rPr>
      </w:pPr>
      <w:r>
        <w:rPr>
          <w:rFonts w:hint="eastAsia"/>
          <w:b/>
          <w:sz w:val="24"/>
          <w:szCs w:val="24"/>
        </w:rPr>
        <w:t xml:space="preserve">　　　</w:t>
      </w:r>
      <w:r w:rsidR="00747CFF">
        <w:rPr>
          <w:rFonts w:hint="eastAsia"/>
          <w:b/>
          <w:sz w:val="24"/>
          <w:szCs w:val="24"/>
        </w:rPr>
        <w:t>教育委員会では、</w:t>
      </w:r>
      <w:r w:rsidR="00E67CD9">
        <w:rPr>
          <w:rFonts w:hint="eastAsia"/>
          <w:b/>
          <w:sz w:val="24"/>
          <w:szCs w:val="24"/>
        </w:rPr>
        <w:t>民間学童保育・</w:t>
      </w:r>
      <w:r>
        <w:rPr>
          <w:rFonts w:hint="eastAsia"/>
          <w:b/>
          <w:sz w:val="24"/>
          <w:szCs w:val="24"/>
        </w:rPr>
        <w:t>私立保育園</w:t>
      </w:r>
      <w:r w:rsidR="00E67CD9">
        <w:rPr>
          <w:rFonts w:hint="eastAsia"/>
          <w:b/>
          <w:sz w:val="24"/>
          <w:szCs w:val="24"/>
        </w:rPr>
        <w:t>・私立幼稚園</w:t>
      </w:r>
      <w:r>
        <w:rPr>
          <w:rFonts w:hint="eastAsia"/>
          <w:b/>
          <w:sz w:val="24"/>
          <w:szCs w:val="24"/>
        </w:rPr>
        <w:t>に施設運営費等の補助を行い、支援を行ってい</w:t>
      </w:r>
      <w:r w:rsidR="004A6558">
        <w:rPr>
          <w:rFonts w:hint="eastAsia"/>
          <w:b/>
          <w:sz w:val="24"/>
          <w:szCs w:val="24"/>
        </w:rPr>
        <w:t>ます</w:t>
      </w:r>
      <w:r>
        <w:rPr>
          <w:rFonts w:hint="eastAsia"/>
          <w:b/>
          <w:sz w:val="24"/>
          <w:szCs w:val="24"/>
        </w:rPr>
        <w:t>。</w:t>
      </w:r>
      <w:r w:rsidR="00725589">
        <w:rPr>
          <w:rFonts w:hint="eastAsia"/>
          <w:b/>
          <w:sz w:val="24"/>
          <w:szCs w:val="24"/>
        </w:rPr>
        <w:t>（表３）</w:t>
      </w:r>
    </w:p>
    <w:p w:rsidR="00265922" w:rsidRDefault="00265922" w:rsidP="00265922">
      <w:pPr>
        <w:ind w:left="402" w:hangingChars="200" w:hanging="402"/>
        <w:rPr>
          <w:rFonts w:asciiTheme="minorEastAsia" w:hAnsiTheme="minorEastAsia"/>
          <w:b/>
          <w:sz w:val="20"/>
          <w:szCs w:val="20"/>
        </w:rPr>
      </w:pPr>
    </w:p>
    <w:p w:rsidR="00265922" w:rsidRDefault="00265922" w:rsidP="00265922">
      <w:pPr>
        <w:ind w:firstLineChars="70" w:firstLine="141"/>
        <w:jc w:val="center"/>
        <w:rPr>
          <w:rFonts w:asciiTheme="minorEastAsia" w:hAnsiTheme="minorEastAsia"/>
          <w:b/>
          <w:sz w:val="20"/>
          <w:szCs w:val="20"/>
        </w:rPr>
      </w:pPr>
      <w:r>
        <w:rPr>
          <w:rFonts w:asciiTheme="minorEastAsia" w:hAnsiTheme="minorEastAsia" w:hint="eastAsia"/>
          <w:b/>
          <w:sz w:val="20"/>
          <w:szCs w:val="20"/>
        </w:rPr>
        <w:t>表３　民間</w:t>
      </w:r>
      <w:r w:rsidR="001F6793">
        <w:rPr>
          <w:rFonts w:asciiTheme="minorEastAsia" w:hAnsiTheme="minorEastAsia" w:hint="eastAsia"/>
          <w:b/>
          <w:sz w:val="20"/>
          <w:szCs w:val="20"/>
        </w:rPr>
        <w:t>施設</w:t>
      </w:r>
      <w:r>
        <w:rPr>
          <w:rFonts w:asciiTheme="minorEastAsia" w:hAnsiTheme="minorEastAsia" w:hint="eastAsia"/>
          <w:b/>
          <w:sz w:val="20"/>
          <w:szCs w:val="20"/>
        </w:rPr>
        <w:t>への支援状況（平成28年度）</w:t>
      </w:r>
    </w:p>
    <w:tbl>
      <w:tblPr>
        <w:tblStyle w:val="aa"/>
        <w:tblW w:w="0" w:type="auto"/>
        <w:tblInd w:w="250" w:type="dxa"/>
        <w:tblLook w:val="04A0" w:firstRow="1" w:lastRow="0" w:firstColumn="1" w:lastColumn="0" w:noHBand="0" w:noVBand="1"/>
      </w:tblPr>
      <w:tblGrid>
        <w:gridCol w:w="1925"/>
        <w:gridCol w:w="3603"/>
        <w:gridCol w:w="2835"/>
      </w:tblGrid>
      <w:tr w:rsidR="00265922" w:rsidTr="00265922">
        <w:tc>
          <w:tcPr>
            <w:tcW w:w="1925" w:type="dxa"/>
            <w:tcBorders>
              <w:top w:val="single" w:sz="12" w:space="0" w:color="auto"/>
              <w:left w:val="single" w:sz="12" w:space="0" w:color="auto"/>
              <w:bottom w:val="single" w:sz="12" w:space="0" w:color="auto"/>
              <w:right w:val="single" w:sz="12" w:space="0" w:color="auto"/>
            </w:tcBorders>
            <w:hideMark/>
          </w:tcPr>
          <w:p w:rsidR="00265922" w:rsidRDefault="00265922">
            <w:pPr>
              <w:jc w:val="center"/>
              <w:rPr>
                <w:rFonts w:asciiTheme="minorEastAsia" w:hAnsiTheme="minorEastAsia"/>
                <w:b/>
                <w:sz w:val="20"/>
                <w:szCs w:val="20"/>
              </w:rPr>
            </w:pPr>
            <w:r>
              <w:rPr>
                <w:rFonts w:asciiTheme="minorEastAsia" w:hAnsiTheme="minorEastAsia" w:hint="eastAsia"/>
                <w:b/>
                <w:sz w:val="20"/>
                <w:szCs w:val="20"/>
              </w:rPr>
              <w:t>施設の種別</w:t>
            </w:r>
          </w:p>
        </w:tc>
        <w:tc>
          <w:tcPr>
            <w:tcW w:w="3603" w:type="dxa"/>
            <w:tcBorders>
              <w:top w:val="single" w:sz="12" w:space="0" w:color="auto"/>
              <w:left w:val="single" w:sz="12" w:space="0" w:color="auto"/>
              <w:bottom w:val="single" w:sz="12" w:space="0" w:color="auto"/>
              <w:right w:val="single" w:sz="4" w:space="0" w:color="auto"/>
            </w:tcBorders>
            <w:hideMark/>
          </w:tcPr>
          <w:p w:rsidR="00265922" w:rsidRDefault="00265922">
            <w:pPr>
              <w:jc w:val="center"/>
              <w:rPr>
                <w:rFonts w:asciiTheme="minorEastAsia" w:hAnsiTheme="minorEastAsia"/>
                <w:b/>
                <w:sz w:val="20"/>
                <w:szCs w:val="20"/>
              </w:rPr>
            </w:pPr>
            <w:r>
              <w:rPr>
                <w:rFonts w:asciiTheme="minorEastAsia" w:hAnsiTheme="minorEastAsia" w:hint="eastAsia"/>
                <w:b/>
                <w:sz w:val="20"/>
                <w:szCs w:val="20"/>
              </w:rPr>
              <w:t>補助対象施設</w:t>
            </w:r>
          </w:p>
        </w:tc>
        <w:tc>
          <w:tcPr>
            <w:tcW w:w="2835" w:type="dxa"/>
            <w:tcBorders>
              <w:top w:val="single" w:sz="12" w:space="0" w:color="auto"/>
              <w:left w:val="single" w:sz="4" w:space="0" w:color="auto"/>
              <w:bottom w:val="single" w:sz="12" w:space="0" w:color="auto"/>
              <w:right w:val="single" w:sz="12" w:space="0" w:color="auto"/>
            </w:tcBorders>
            <w:hideMark/>
          </w:tcPr>
          <w:p w:rsidR="00265922" w:rsidRDefault="00265922">
            <w:pPr>
              <w:jc w:val="center"/>
              <w:rPr>
                <w:rFonts w:asciiTheme="minorEastAsia" w:hAnsiTheme="minorEastAsia"/>
                <w:b/>
                <w:sz w:val="20"/>
                <w:szCs w:val="20"/>
              </w:rPr>
            </w:pPr>
            <w:r>
              <w:rPr>
                <w:rFonts w:asciiTheme="minorEastAsia" w:hAnsiTheme="minorEastAsia" w:hint="eastAsia"/>
                <w:b/>
                <w:sz w:val="20"/>
                <w:szCs w:val="20"/>
              </w:rPr>
              <w:t>補助項目</w:t>
            </w:r>
          </w:p>
        </w:tc>
      </w:tr>
      <w:tr w:rsidR="00265922" w:rsidTr="00265922">
        <w:trPr>
          <w:trHeight w:val="2206"/>
        </w:trPr>
        <w:tc>
          <w:tcPr>
            <w:tcW w:w="1925" w:type="dxa"/>
            <w:tcBorders>
              <w:top w:val="single" w:sz="12" w:space="0" w:color="auto"/>
              <w:left w:val="single" w:sz="12" w:space="0" w:color="auto"/>
              <w:bottom w:val="single" w:sz="4" w:space="0" w:color="auto"/>
              <w:right w:val="single" w:sz="12" w:space="0" w:color="auto"/>
            </w:tcBorders>
            <w:hideMark/>
          </w:tcPr>
          <w:p w:rsidR="00265922" w:rsidRDefault="00265922">
            <w:pPr>
              <w:rPr>
                <w:rFonts w:asciiTheme="minorEastAsia" w:hAnsiTheme="minorEastAsia"/>
                <w:b/>
                <w:sz w:val="20"/>
                <w:szCs w:val="20"/>
              </w:rPr>
            </w:pPr>
            <w:r>
              <w:rPr>
                <w:rFonts w:asciiTheme="minorEastAsia" w:hAnsiTheme="minorEastAsia" w:hint="eastAsia"/>
                <w:b/>
                <w:sz w:val="20"/>
                <w:szCs w:val="20"/>
              </w:rPr>
              <w:t>放課後児童の広場</w:t>
            </w:r>
          </w:p>
          <w:p w:rsidR="00265922" w:rsidRDefault="00265922">
            <w:pPr>
              <w:rPr>
                <w:rFonts w:asciiTheme="minorEastAsia" w:hAnsiTheme="minorEastAsia"/>
                <w:b/>
                <w:sz w:val="20"/>
                <w:szCs w:val="20"/>
              </w:rPr>
            </w:pPr>
            <w:r>
              <w:rPr>
                <w:rFonts w:asciiTheme="minorEastAsia" w:hAnsiTheme="minorEastAsia" w:hint="eastAsia"/>
                <w:b/>
                <w:sz w:val="20"/>
                <w:szCs w:val="20"/>
              </w:rPr>
              <w:t>（民間学童保育）</w:t>
            </w:r>
          </w:p>
        </w:tc>
        <w:tc>
          <w:tcPr>
            <w:tcW w:w="3603" w:type="dxa"/>
            <w:tcBorders>
              <w:top w:val="single" w:sz="12" w:space="0" w:color="auto"/>
              <w:left w:val="single" w:sz="12" w:space="0" w:color="auto"/>
              <w:bottom w:val="single" w:sz="4" w:space="0" w:color="auto"/>
              <w:right w:val="single" w:sz="4" w:space="0" w:color="auto"/>
            </w:tcBorders>
            <w:hideMark/>
          </w:tcPr>
          <w:p w:rsidR="00265922" w:rsidRDefault="00265922" w:rsidP="00265922">
            <w:pPr>
              <w:pStyle w:val="a3"/>
              <w:numPr>
                <w:ilvl w:val="0"/>
                <w:numId w:val="21"/>
              </w:numPr>
              <w:ind w:leftChars="0"/>
              <w:rPr>
                <w:rFonts w:asciiTheme="minorEastAsia" w:hAnsiTheme="minorEastAsia"/>
                <w:b/>
                <w:sz w:val="20"/>
                <w:szCs w:val="20"/>
              </w:rPr>
            </w:pPr>
            <w:r>
              <w:rPr>
                <w:rFonts w:asciiTheme="minorEastAsia" w:hAnsiTheme="minorEastAsia" w:hint="eastAsia"/>
                <w:b/>
                <w:sz w:val="20"/>
                <w:szCs w:val="20"/>
              </w:rPr>
              <w:t>おおむね2年以上待機児童が生じている小学校の学区域内に所在している施設</w:t>
            </w:r>
          </w:p>
          <w:p w:rsidR="00265922" w:rsidRDefault="00265922" w:rsidP="00265922">
            <w:pPr>
              <w:pStyle w:val="a3"/>
              <w:numPr>
                <w:ilvl w:val="0"/>
                <w:numId w:val="21"/>
              </w:numPr>
              <w:ind w:leftChars="0"/>
              <w:rPr>
                <w:rFonts w:asciiTheme="minorEastAsia" w:hAnsiTheme="minorEastAsia"/>
                <w:b/>
                <w:sz w:val="20"/>
                <w:szCs w:val="20"/>
              </w:rPr>
            </w:pPr>
            <w:r>
              <w:rPr>
                <w:rFonts w:asciiTheme="minorEastAsia" w:hAnsiTheme="minorEastAsia" w:hint="eastAsia"/>
                <w:b/>
                <w:sz w:val="20"/>
                <w:szCs w:val="20"/>
              </w:rPr>
              <w:t>延長保育を実施している施設</w:t>
            </w:r>
          </w:p>
          <w:p w:rsidR="00265922" w:rsidRDefault="00265922" w:rsidP="00265922">
            <w:pPr>
              <w:pStyle w:val="a3"/>
              <w:numPr>
                <w:ilvl w:val="0"/>
                <w:numId w:val="21"/>
              </w:numPr>
              <w:ind w:leftChars="0"/>
              <w:rPr>
                <w:rFonts w:asciiTheme="minorEastAsia" w:hAnsiTheme="minorEastAsia"/>
                <w:b/>
                <w:sz w:val="20"/>
                <w:szCs w:val="20"/>
              </w:rPr>
            </w:pPr>
            <w:r>
              <w:rPr>
                <w:rFonts w:asciiTheme="minorEastAsia" w:hAnsiTheme="minorEastAsia" w:hint="eastAsia"/>
                <w:b/>
                <w:sz w:val="20"/>
                <w:szCs w:val="20"/>
              </w:rPr>
              <w:t>駅周辺に所在している施設</w:t>
            </w:r>
          </w:p>
          <w:p w:rsidR="00265922" w:rsidRDefault="00265922" w:rsidP="001F6793">
            <w:pPr>
              <w:pStyle w:val="a3"/>
              <w:numPr>
                <w:ilvl w:val="0"/>
                <w:numId w:val="21"/>
              </w:numPr>
              <w:ind w:leftChars="0"/>
              <w:rPr>
                <w:rFonts w:asciiTheme="minorEastAsia" w:hAnsiTheme="minorEastAsia"/>
                <w:b/>
                <w:sz w:val="20"/>
                <w:szCs w:val="20"/>
              </w:rPr>
            </w:pPr>
            <w:r>
              <w:rPr>
                <w:rFonts w:asciiTheme="minorEastAsia" w:hAnsiTheme="minorEastAsia" w:hint="eastAsia"/>
                <w:b/>
                <w:sz w:val="20"/>
                <w:szCs w:val="20"/>
              </w:rPr>
              <w:t>区内</w:t>
            </w:r>
            <w:r w:rsidR="001F6793">
              <w:rPr>
                <w:rFonts w:asciiTheme="minorEastAsia" w:hAnsiTheme="minorEastAsia" w:hint="eastAsia"/>
                <w:b/>
                <w:sz w:val="20"/>
                <w:szCs w:val="20"/>
              </w:rPr>
              <w:t>施設</w:t>
            </w:r>
            <w:r>
              <w:rPr>
                <w:rFonts w:asciiTheme="minorEastAsia" w:hAnsiTheme="minorEastAsia" w:hint="eastAsia"/>
                <w:b/>
                <w:sz w:val="20"/>
                <w:szCs w:val="20"/>
              </w:rPr>
              <w:t>が実施している施設</w:t>
            </w:r>
          </w:p>
        </w:tc>
        <w:tc>
          <w:tcPr>
            <w:tcW w:w="2835" w:type="dxa"/>
            <w:tcBorders>
              <w:top w:val="single" w:sz="12" w:space="0" w:color="auto"/>
              <w:left w:val="single" w:sz="4" w:space="0" w:color="auto"/>
              <w:bottom w:val="single" w:sz="4" w:space="0" w:color="auto"/>
              <w:right w:val="single" w:sz="12" w:space="0" w:color="auto"/>
            </w:tcBorders>
            <w:hideMark/>
          </w:tcPr>
          <w:p w:rsidR="00265922" w:rsidRDefault="00265922">
            <w:pPr>
              <w:rPr>
                <w:rFonts w:asciiTheme="minorEastAsia" w:hAnsiTheme="minorEastAsia"/>
                <w:b/>
                <w:sz w:val="20"/>
                <w:szCs w:val="20"/>
              </w:rPr>
            </w:pPr>
            <w:r>
              <w:rPr>
                <w:rFonts w:asciiTheme="minorEastAsia" w:hAnsiTheme="minorEastAsia" w:hint="eastAsia"/>
                <w:b/>
                <w:sz w:val="20"/>
                <w:szCs w:val="20"/>
              </w:rPr>
              <w:t>障害児加算</w:t>
            </w:r>
          </w:p>
        </w:tc>
      </w:tr>
      <w:tr w:rsidR="00265922" w:rsidTr="00265922">
        <w:trPr>
          <w:trHeight w:val="1548"/>
        </w:trPr>
        <w:tc>
          <w:tcPr>
            <w:tcW w:w="1925" w:type="dxa"/>
            <w:tcBorders>
              <w:top w:val="single" w:sz="4" w:space="0" w:color="auto"/>
              <w:left w:val="single" w:sz="12" w:space="0" w:color="auto"/>
              <w:bottom w:val="single" w:sz="4" w:space="0" w:color="auto"/>
              <w:right w:val="single" w:sz="12" w:space="0" w:color="auto"/>
            </w:tcBorders>
          </w:tcPr>
          <w:p w:rsidR="00265922" w:rsidRDefault="00265922">
            <w:pPr>
              <w:rPr>
                <w:rFonts w:asciiTheme="minorEastAsia" w:hAnsiTheme="minorEastAsia"/>
                <w:b/>
                <w:sz w:val="20"/>
                <w:szCs w:val="20"/>
              </w:rPr>
            </w:pPr>
            <w:r>
              <w:rPr>
                <w:rFonts w:asciiTheme="minorEastAsia" w:hAnsiTheme="minorEastAsia" w:hint="eastAsia"/>
                <w:b/>
                <w:sz w:val="20"/>
                <w:szCs w:val="20"/>
              </w:rPr>
              <w:t>私立保育園</w:t>
            </w:r>
          </w:p>
          <w:p w:rsidR="00265922" w:rsidRDefault="00265922">
            <w:pPr>
              <w:rPr>
                <w:rFonts w:asciiTheme="minorEastAsia" w:hAnsiTheme="minorEastAsia"/>
                <w:b/>
                <w:sz w:val="20"/>
                <w:szCs w:val="20"/>
              </w:rPr>
            </w:pPr>
          </w:p>
          <w:p w:rsidR="00265922" w:rsidRDefault="00265922">
            <w:pPr>
              <w:rPr>
                <w:rFonts w:asciiTheme="minorEastAsia" w:hAnsiTheme="minorEastAsia"/>
                <w:b/>
                <w:sz w:val="20"/>
                <w:szCs w:val="20"/>
              </w:rPr>
            </w:pPr>
          </w:p>
          <w:p w:rsidR="00265922" w:rsidRDefault="00265922">
            <w:pPr>
              <w:rPr>
                <w:rFonts w:asciiTheme="minorEastAsia" w:hAnsiTheme="minorEastAsia"/>
                <w:b/>
                <w:sz w:val="20"/>
                <w:szCs w:val="20"/>
              </w:rPr>
            </w:pPr>
          </w:p>
        </w:tc>
        <w:tc>
          <w:tcPr>
            <w:tcW w:w="3603" w:type="dxa"/>
            <w:tcBorders>
              <w:top w:val="single" w:sz="4" w:space="0" w:color="auto"/>
              <w:left w:val="single" w:sz="12" w:space="0" w:color="auto"/>
              <w:bottom w:val="single" w:sz="4" w:space="0" w:color="auto"/>
              <w:right w:val="single" w:sz="4" w:space="0" w:color="auto"/>
            </w:tcBorders>
            <w:hideMark/>
          </w:tcPr>
          <w:p w:rsidR="00265922" w:rsidRDefault="00265922">
            <w:pPr>
              <w:rPr>
                <w:rFonts w:asciiTheme="minorEastAsia" w:hAnsiTheme="minorEastAsia"/>
                <w:b/>
                <w:sz w:val="20"/>
                <w:szCs w:val="20"/>
              </w:rPr>
            </w:pPr>
            <w:r>
              <w:rPr>
                <w:rFonts w:asciiTheme="minorEastAsia" w:hAnsiTheme="minorEastAsia" w:hint="eastAsia"/>
                <w:b/>
                <w:sz w:val="20"/>
                <w:szCs w:val="20"/>
              </w:rPr>
              <w:t>障害児受入れを実施している施設</w:t>
            </w:r>
          </w:p>
        </w:tc>
        <w:tc>
          <w:tcPr>
            <w:tcW w:w="2835" w:type="dxa"/>
            <w:tcBorders>
              <w:top w:val="single" w:sz="4" w:space="0" w:color="auto"/>
              <w:left w:val="single" w:sz="4" w:space="0" w:color="auto"/>
              <w:bottom w:val="single" w:sz="4" w:space="0" w:color="auto"/>
              <w:right w:val="single" w:sz="12" w:space="0" w:color="auto"/>
            </w:tcBorders>
            <w:hideMark/>
          </w:tcPr>
          <w:p w:rsidR="00265922" w:rsidRDefault="00265922">
            <w:pPr>
              <w:rPr>
                <w:rFonts w:asciiTheme="minorEastAsia" w:hAnsiTheme="minorEastAsia"/>
                <w:b/>
                <w:sz w:val="20"/>
                <w:szCs w:val="20"/>
              </w:rPr>
            </w:pPr>
            <w:r>
              <w:rPr>
                <w:rFonts w:asciiTheme="minorEastAsia" w:hAnsiTheme="minorEastAsia" w:hint="eastAsia"/>
                <w:b/>
                <w:sz w:val="20"/>
                <w:szCs w:val="20"/>
              </w:rPr>
              <w:t>委託費</w:t>
            </w:r>
          </w:p>
          <w:p w:rsidR="00265922" w:rsidRDefault="00265922">
            <w:pPr>
              <w:rPr>
                <w:rFonts w:asciiTheme="minorEastAsia" w:hAnsiTheme="minorEastAsia"/>
                <w:b/>
                <w:sz w:val="20"/>
                <w:szCs w:val="20"/>
              </w:rPr>
            </w:pPr>
            <w:r>
              <w:rPr>
                <w:rFonts w:asciiTheme="minorEastAsia" w:hAnsiTheme="minorEastAsia" w:hint="eastAsia"/>
                <w:b/>
                <w:sz w:val="20"/>
                <w:szCs w:val="20"/>
              </w:rPr>
              <w:t>扶助費</w:t>
            </w:r>
          </w:p>
          <w:p w:rsidR="00265922" w:rsidRDefault="00265922">
            <w:pPr>
              <w:rPr>
                <w:rFonts w:asciiTheme="minorEastAsia" w:hAnsiTheme="minorEastAsia"/>
                <w:b/>
                <w:sz w:val="20"/>
                <w:szCs w:val="20"/>
              </w:rPr>
            </w:pPr>
            <w:r>
              <w:rPr>
                <w:rFonts w:asciiTheme="minorEastAsia" w:hAnsiTheme="minorEastAsia" w:hint="eastAsia"/>
                <w:b/>
                <w:sz w:val="20"/>
                <w:szCs w:val="20"/>
              </w:rPr>
              <w:t>援護費</w:t>
            </w:r>
          </w:p>
          <w:p w:rsidR="00265922" w:rsidRDefault="00265922">
            <w:pPr>
              <w:rPr>
                <w:rFonts w:asciiTheme="minorEastAsia" w:hAnsiTheme="minorEastAsia"/>
                <w:b/>
                <w:sz w:val="20"/>
                <w:szCs w:val="20"/>
              </w:rPr>
            </w:pPr>
            <w:r>
              <w:rPr>
                <w:rFonts w:asciiTheme="minorEastAsia" w:hAnsiTheme="minorEastAsia" w:hint="eastAsia"/>
                <w:b/>
                <w:sz w:val="20"/>
                <w:szCs w:val="20"/>
              </w:rPr>
              <w:t>保育サービス推進事業補助金</w:t>
            </w:r>
          </w:p>
        </w:tc>
      </w:tr>
      <w:tr w:rsidR="00265922" w:rsidTr="00265922">
        <w:tc>
          <w:tcPr>
            <w:tcW w:w="1925" w:type="dxa"/>
            <w:tcBorders>
              <w:top w:val="single" w:sz="4" w:space="0" w:color="auto"/>
              <w:left w:val="single" w:sz="12" w:space="0" w:color="auto"/>
              <w:bottom w:val="single" w:sz="12" w:space="0" w:color="auto"/>
              <w:right w:val="single" w:sz="12" w:space="0" w:color="auto"/>
            </w:tcBorders>
          </w:tcPr>
          <w:p w:rsidR="00265922" w:rsidRDefault="00265922">
            <w:pPr>
              <w:rPr>
                <w:rFonts w:asciiTheme="minorEastAsia" w:hAnsiTheme="minorEastAsia"/>
                <w:b/>
                <w:sz w:val="20"/>
                <w:szCs w:val="20"/>
              </w:rPr>
            </w:pPr>
            <w:r>
              <w:rPr>
                <w:rFonts w:asciiTheme="minorEastAsia" w:hAnsiTheme="minorEastAsia" w:hint="eastAsia"/>
                <w:b/>
                <w:sz w:val="20"/>
                <w:szCs w:val="20"/>
              </w:rPr>
              <w:t>私立幼稚園</w:t>
            </w:r>
          </w:p>
          <w:p w:rsidR="00265922" w:rsidRDefault="00265922">
            <w:pPr>
              <w:rPr>
                <w:rFonts w:asciiTheme="minorEastAsia" w:hAnsiTheme="minorEastAsia"/>
                <w:b/>
                <w:sz w:val="20"/>
                <w:szCs w:val="20"/>
              </w:rPr>
            </w:pPr>
          </w:p>
        </w:tc>
        <w:tc>
          <w:tcPr>
            <w:tcW w:w="3603" w:type="dxa"/>
            <w:tcBorders>
              <w:top w:val="single" w:sz="4" w:space="0" w:color="auto"/>
              <w:left w:val="single" w:sz="12" w:space="0" w:color="auto"/>
              <w:bottom w:val="single" w:sz="12" w:space="0" w:color="auto"/>
              <w:right w:val="single" w:sz="4" w:space="0" w:color="auto"/>
            </w:tcBorders>
            <w:hideMark/>
          </w:tcPr>
          <w:p w:rsidR="00265922" w:rsidRDefault="00265922">
            <w:pPr>
              <w:rPr>
                <w:rFonts w:asciiTheme="minorEastAsia" w:hAnsiTheme="minorEastAsia"/>
                <w:b/>
                <w:sz w:val="20"/>
                <w:szCs w:val="20"/>
              </w:rPr>
            </w:pPr>
            <w:r>
              <w:rPr>
                <w:rFonts w:asciiTheme="minorEastAsia" w:hAnsiTheme="minorEastAsia" w:hint="eastAsia"/>
                <w:b/>
                <w:sz w:val="20"/>
                <w:szCs w:val="20"/>
              </w:rPr>
              <w:t>障害児を受入れ、保育を実施している施設</w:t>
            </w:r>
          </w:p>
        </w:tc>
        <w:tc>
          <w:tcPr>
            <w:tcW w:w="2835" w:type="dxa"/>
            <w:tcBorders>
              <w:top w:val="single" w:sz="4" w:space="0" w:color="auto"/>
              <w:left w:val="single" w:sz="4" w:space="0" w:color="auto"/>
              <w:bottom w:val="single" w:sz="12" w:space="0" w:color="auto"/>
              <w:right w:val="single" w:sz="12" w:space="0" w:color="auto"/>
            </w:tcBorders>
            <w:hideMark/>
          </w:tcPr>
          <w:p w:rsidR="00265922" w:rsidRDefault="00265922">
            <w:pPr>
              <w:rPr>
                <w:rFonts w:asciiTheme="minorEastAsia" w:hAnsiTheme="minorEastAsia"/>
                <w:b/>
                <w:sz w:val="20"/>
                <w:szCs w:val="20"/>
              </w:rPr>
            </w:pPr>
            <w:r>
              <w:rPr>
                <w:rFonts w:asciiTheme="minorEastAsia" w:hAnsiTheme="minorEastAsia" w:hint="eastAsia"/>
                <w:b/>
                <w:sz w:val="20"/>
                <w:szCs w:val="20"/>
              </w:rPr>
              <w:t>心身障害児保育委託料</w:t>
            </w:r>
          </w:p>
        </w:tc>
      </w:tr>
    </w:tbl>
    <w:p w:rsidR="00265922" w:rsidRDefault="00265922" w:rsidP="00265922">
      <w:pPr>
        <w:rPr>
          <w:rFonts w:asciiTheme="minorEastAsia" w:hAnsiTheme="minorEastAsia"/>
          <w:sz w:val="20"/>
          <w:szCs w:val="20"/>
        </w:rPr>
      </w:pPr>
    </w:p>
    <w:p w:rsidR="004A6558" w:rsidRDefault="00686CE4" w:rsidP="00CB226E">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また、</w:t>
      </w:r>
      <w:r w:rsidR="004A6558">
        <w:rPr>
          <w:rFonts w:asciiTheme="minorEastAsia" w:hAnsiTheme="minorEastAsia" w:hint="eastAsia"/>
          <w:b/>
          <w:sz w:val="24"/>
          <w:szCs w:val="24"/>
        </w:rPr>
        <w:t>民間</w:t>
      </w:r>
      <w:r w:rsidR="001F6793">
        <w:rPr>
          <w:rFonts w:asciiTheme="minorEastAsia" w:hAnsiTheme="minorEastAsia" w:hint="eastAsia"/>
          <w:b/>
          <w:sz w:val="24"/>
          <w:szCs w:val="24"/>
        </w:rPr>
        <w:t>施設</w:t>
      </w:r>
      <w:r w:rsidR="004A6558">
        <w:rPr>
          <w:rFonts w:asciiTheme="minorEastAsia" w:hAnsiTheme="minorEastAsia" w:hint="eastAsia"/>
          <w:b/>
          <w:sz w:val="24"/>
          <w:szCs w:val="24"/>
        </w:rPr>
        <w:t>での障害児の受入れ状況は以下のとおりです。</w:t>
      </w:r>
    </w:p>
    <w:p w:rsidR="00CB226E" w:rsidRDefault="00CB226E" w:rsidP="004A6558">
      <w:pPr>
        <w:ind w:left="482" w:hangingChars="200" w:hanging="482"/>
        <w:rPr>
          <w:rFonts w:asciiTheme="minorEastAsia" w:hAnsiTheme="minorEastAsia"/>
          <w:b/>
          <w:sz w:val="24"/>
          <w:szCs w:val="24"/>
        </w:rPr>
      </w:pPr>
    </w:p>
    <w:p w:rsidR="004A6558" w:rsidRDefault="004A6558" w:rsidP="004A6558">
      <w:pPr>
        <w:ind w:left="482" w:hangingChars="200" w:hanging="482"/>
        <w:rPr>
          <w:rFonts w:asciiTheme="minorEastAsia" w:hAnsiTheme="minorEastAsia"/>
          <w:b/>
          <w:sz w:val="24"/>
          <w:szCs w:val="24"/>
        </w:rPr>
      </w:pPr>
      <w:r>
        <w:rPr>
          <w:rFonts w:asciiTheme="minorEastAsia" w:hAnsiTheme="minorEastAsia" w:hint="eastAsia"/>
          <w:b/>
          <w:sz w:val="24"/>
          <w:szCs w:val="24"/>
        </w:rPr>
        <w:t xml:space="preserve">　（１）</w:t>
      </w:r>
      <w:r w:rsidR="00C3616A">
        <w:rPr>
          <w:rFonts w:asciiTheme="minorEastAsia" w:hAnsiTheme="minorEastAsia" w:hint="eastAsia"/>
          <w:b/>
          <w:sz w:val="24"/>
          <w:szCs w:val="24"/>
        </w:rPr>
        <w:t>民間</w:t>
      </w:r>
      <w:r>
        <w:rPr>
          <w:rFonts w:asciiTheme="minorEastAsia" w:hAnsiTheme="minorEastAsia" w:hint="eastAsia"/>
          <w:b/>
          <w:sz w:val="24"/>
          <w:szCs w:val="24"/>
        </w:rPr>
        <w:t>学童クラブ</w:t>
      </w:r>
    </w:p>
    <w:p w:rsidR="00442773" w:rsidRDefault="00442773" w:rsidP="004A6558">
      <w:pPr>
        <w:ind w:left="482" w:hangingChars="200" w:hanging="482"/>
        <w:rPr>
          <w:rFonts w:asciiTheme="minorEastAsia" w:hAnsiTheme="minorEastAsia"/>
          <w:b/>
          <w:sz w:val="24"/>
          <w:szCs w:val="24"/>
        </w:rPr>
      </w:pPr>
    </w:p>
    <w:p w:rsidR="00023FBE" w:rsidRDefault="00BC00FF" w:rsidP="00023FBE">
      <w:pPr>
        <w:ind w:left="723" w:hangingChars="300" w:hanging="723"/>
        <w:rPr>
          <w:rFonts w:asciiTheme="minorEastAsia" w:hAnsiTheme="minorEastAsia"/>
          <w:b/>
          <w:sz w:val="24"/>
          <w:szCs w:val="24"/>
        </w:rPr>
      </w:pPr>
      <w:r>
        <w:rPr>
          <w:rFonts w:asciiTheme="minorEastAsia" w:hAnsiTheme="minorEastAsia" w:hint="eastAsia"/>
          <w:b/>
          <w:sz w:val="24"/>
          <w:szCs w:val="24"/>
        </w:rPr>
        <w:t xml:space="preserve">　　　　</w:t>
      </w:r>
      <w:r w:rsidR="00023FBE">
        <w:rPr>
          <w:rFonts w:asciiTheme="minorEastAsia" w:hAnsiTheme="minorEastAsia" w:hint="eastAsia"/>
          <w:b/>
          <w:sz w:val="24"/>
          <w:szCs w:val="24"/>
        </w:rPr>
        <w:t>平成28</w:t>
      </w:r>
      <w:r w:rsidR="008B47C5">
        <w:rPr>
          <w:rFonts w:asciiTheme="minorEastAsia" w:hAnsiTheme="minorEastAsia" w:hint="eastAsia"/>
          <w:b/>
          <w:sz w:val="24"/>
          <w:szCs w:val="24"/>
        </w:rPr>
        <w:t>年度から</w:t>
      </w:r>
      <w:r w:rsidR="00023FBE">
        <w:rPr>
          <w:rFonts w:asciiTheme="minorEastAsia" w:hAnsiTheme="minorEastAsia" w:hint="eastAsia"/>
          <w:b/>
          <w:sz w:val="24"/>
          <w:szCs w:val="24"/>
        </w:rPr>
        <w:t>、</w:t>
      </w:r>
      <w:r w:rsidR="008B47C5">
        <w:rPr>
          <w:rFonts w:asciiTheme="minorEastAsia" w:hAnsiTheme="minorEastAsia" w:hint="eastAsia"/>
          <w:b/>
          <w:sz w:val="24"/>
          <w:szCs w:val="24"/>
        </w:rPr>
        <w:t>障害児加算および</w:t>
      </w:r>
      <w:r w:rsidR="00023FBE">
        <w:rPr>
          <w:rFonts w:asciiTheme="minorEastAsia" w:hAnsiTheme="minorEastAsia" w:hint="eastAsia"/>
          <w:b/>
          <w:sz w:val="24"/>
          <w:szCs w:val="24"/>
        </w:rPr>
        <w:t>障害児受入れ対応時の開設準備費の補助の実施により、障害児の受入れ促進を図っています。現在のところ</w:t>
      </w:r>
      <w:r w:rsidR="006776A0">
        <w:rPr>
          <w:rFonts w:asciiTheme="minorEastAsia" w:hAnsiTheme="minorEastAsia" w:hint="eastAsia"/>
          <w:b/>
          <w:sz w:val="24"/>
          <w:szCs w:val="24"/>
        </w:rPr>
        <w:t>、</w:t>
      </w:r>
      <w:r w:rsidR="00265922">
        <w:rPr>
          <w:rFonts w:asciiTheme="minorEastAsia" w:hAnsiTheme="minorEastAsia" w:hint="eastAsia"/>
          <w:b/>
          <w:sz w:val="24"/>
          <w:szCs w:val="24"/>
        </w:rPr>
        <w:t>受入れを行っている</w:t>
      </w:r>
      <w:r w:rsidR="006776A0">
        <w:rPr>
          <w:rFonts w:asciiTheme="minorEastAsia" w:hAnsiTheme="minorEastAsia" w:hint="eastAsia"/>
          <w:b/>
          <w:sz w:val="24"/>
          <w:szCs w:val="24"/>
        </w:rPr>
        <w:t>施設はありません。</w:t>
      </w:r>
    </w:p>
    <w:p w:rsidR="00BC00FF" w:rsidRDefault="00BC00FF" w:rsidP="00BC00FF">
      <w:pPr>
        <w:ind w:left="482" w:hangingChars="200" w:hanging="482"/>
        <w:rPr>
          <w:rFonts w:asciiTheme="minorEastAsia" w:hAnsiTheme="minorEastAsia"/>
          <w:b/>
          <w:sz w:val="24"/>
          <w:szCs w:val="24"/>
        </w:rPr>
      </w:pPr>
    </w:p>
    <w:p w:rsidR="004A6558" w:rsidRDefault="004A6558" w:rsidP="004A6558">
      <w:pPr>
        <w:ind w:left="482" w:hangingChars="200" w:hanging="482"/>
        <w:rPr>
          <w:rFonts w:asciiTheme="minorEastAsia" w:hAnsiTheme="minorEastAsia"/>
          <w:b/>
          <w:sz w:val="24"/>
          <w:szCs w:val="24"/>
        </w:rPr>
      </w:pPr>
      <w:r>
        <w:rPr>
          <w:rFonts w:asciiTheme="minorEastAsia" w:hAnsiTheme="minorEastAsia" w:hint="eastAsia"/>
          <w:b/>
          <w:sz w:val="24"/>
          <w:szCs w:val="24"/>
        </w:rPr>
        <w:t xml:space="preserve">　（２）</w:t>
      </w:r>
      <w:r w:rsidR="00C3616A">
        <w:rPr>
          <w:rFonts w:asciiTheme="minorEastAsia" w:hAnsiTheme="minorEastAsia" w:hint="eastAsia"/>
          <w:b/>
          <w:sz w:val="24"/>
          <w:szCs w:val="24"/>
        </w:rPr>
        <w:t>私立</w:t>
      </w:r>
      <w:r>
        <w:rPr>
          <w:rFonts w:asciiTheme="minorEastAsia" w:hAnsiTheme="minorEastAsia" w:hint="eastAsia"/>
          <w:b/>
          <w:sz w:val="24"/>
          <w:szCs w:val="24"/>
        </w:rPr>
        <w:t>保育園</w:t>
      </w:r>
    </w:p>
    <w:p w:rsidR="004A6558" w:rsidRDefault="004A6558" w:rsidP="0048065C">
      <w:pPr>
        <w:ind w:left="482" w:hangingChars="200" w:hanging="482"/>
        <w:rPr>
          <w:rFonts w:asciiTheme="minorEastAsia" w:hAnsiTheme="minorEastAsia"/>
          <w:b/>
          <w:sz w:val="24"/>
          <w:szCs w:val="24"/>
        </w:rPr>
      </w:pPr>
    </w:p>
    <w:p w:rsidR="0048065C" w:rsidRDefault="0048065C" w:rsidP="0048065C">
      <w:pPr>
        <w:ind w:left="723" w:hangingChars="300" w:hanging="723"/>
        <w:rPr>
          <w:rFonts w:asciiTheme="minorEastAsia" w:hAnsiTheme="minorEastAsia"/>
          <w:b/>
          <w:sz w:val="24"/>
          <w:szCs w:val="24"/>
        </w:rPr>
      </w:pPr>
      <w:r>
        <w:rPr>
          <w:rFonts w:asciiTheme="minorEastAsia" w:hAnsiTheme="minorEastAsia" w:hint="eastAsia"/>
          <w:b/>
          <w:sz w:val="24"/>
          <w:szCs w:val="24"/>
        </w:rPr>
        <w:t xml:space="preserve">　　　　障害児加算等により、障害児の受入れを促進しています。平成28年4月1日現在、</w:t>
      </w:r>
      <w:r w:rsidR="00AC2EB1">
        <w:rPr>
          <w:rFonts w:asciiTheme="minorEastAsia" w:hAnsiTheme="minorEastAsia" w:hint="eastAsia"/>
          <w:b/>
          <w:sz w:val="24"/>
          <w:szCs w:val="24"/>
        </w:rPr>
        <w:t>75園中、</w:t>
      </w:r>
      <w:r>
        <w:rPr>
          <w:rFonts w:asciiTheme="minorEastAsia" w:hAnsiTheme="minorEastAsia" w:hint="eastAsia"/>
          <w:b/>
          <w:sz w:val="24"/>
          <w:szCs w:val="24"/>
        </w:rPr>
        <w:t>44園において86名の受入れがありました。</w:t>
      </w:r>
    </w:p>
    <w:p w:rsidR="0048065C" w:rsidRDefault="0048065C" w:rsidP="0048065C">
      <w:pPr>
        <w:ind w:left="482" w:hangingChars="200" w:hanging="482"/>
        <w:rPr>
          <w:rFonts w:asciiTheme="minorEastAsia" w:hAnsiTheme="minorEastAsia"/>
          <w:b/>
          <w:sz w:val="24"/>
          <w:szCs w:val="24"/>
        </w:rPr>
      </w:pPr>
    </w:p>
    <w:p w:rsidR="004A6558" w:rsidRDefault="004A6558" w:rsidP="004A6558">
      <w:pPr>
        <w:ind w:left="482" w:hangingChars="200" w:hanging="482"/>
        <w:rPr>
          <w:rFonts w:asciiTheme="minorEastAsia" w:hAnsiTheme="minorEastAsia"/>
          <w:b/>
          <w:sz w:val="24"/>
          <w:szCs w:val="24"/>
        </w:rPr>
      </w:pPr>
      <w:r>
        <w:rPr>
          <w:rFonts w:asciiTheme="minorEastAsia" w:hAnsiTheme="minorEastAsia" w:hint="eastAsia"/>
          <w:b/>
          <w:sz w:val="24"/>
          <w:szCs w:val="24"/>
        </w:rPr>
        <w:t xml:space="preserve">　（３）</w:t>
      </w:r>
      <w:r w:rsidR="00C3616A">
        <w:rPr>
          <w:rFonts w:asciiTheme="minorEastAsia" w:hAnsiTheme="minorEastAsia" w:hint="eastAsia"/>
          <w:b/>
          <w:sz w:val="24"/>
          <w:szCs w:val="24"/>
        </w:rPr>
        <w:t>私立</w:t>
      </w:r>
      <w:r>
        <w:rPr>
          <w:rFonts w:asciiTheme="minorEastAsia" w:hAnsiTheme="minorEastAsia" w:hint="eastAsia"/>
          <w:b/>
          <w:sz w:val="24"/>
          <w:szCs w:val="24"/>
        </w:rPr>
        <w:t>幼稚園</w:t>
      </w:r>
    </w:p>
    <w:p w:rsidR="00442773" w:rsidRDefault="00442773" w:rsidP="004A6558">
      <w:pPr>
        <w:ind w:left="482" w:hangingChars="200" w:hanging="482"/>
        <w:rPr>
          <w:rFonts w:asciiTheme="minorEastAsia" w:hAnsiTheme="minorEastAsia"/>
          <w:b/>
          <w:sz w:val="24"/>
          <w:szCs w:val="24"/>
        </w:rPr>
      </w:pPr>
    </w:p>
    <w:p w:rsidR="00023FBE" w:rsidRDefault="00023FBE" w:rsidP="00442773">
      <w:pPr>
        <w:ind w:left="723" w:hangingChars="300" w:hanging="723"/>
        <w:rPr>
          <w:rFonts w:asciiTheme="minorEastAsia" w:hAnsiTheme="minorEastAsia"/>
          <w:b/>
          <w:sz w:val="24"/>
          <w:szCs w:val="24"/>
        </w:rPr>
      </w:pPr>
      <w:r>
        <w:rPr>
          <w:rFonts w:asciiTheme="minorEastAsia" w:hAnsiTheme="minorEastAsia" w:hint="eastAsia"/>
          <w:b/>
          <w:sz w:val="24"/>
          <w:szCs w:val="24"/>
        </w:rPr>
        <w:lastRenderedPageBreak/>
        <w:t xml:space="preserve">　　　　</w:t>
      </w:r>
      <w:r w:rsidR="00442773">
        <w:rPr>
          <w:rFonts w:asciiTheme="minorEastAsia" w:hAnsiTheme="minorEastAsia" w:hint="eastAsia"/>
          <w:b/>
          <w:kern w:val="0"/>
          <w:sz w:val="24"/>
          <w:szCs w:val="24"/>
        </w:rPr>
        <w:t>心身障害児保育委託料</w:t>
      </w:r>
      <w:r w:rsidR="00442773">
        <w:rPr>
          <w:rFonts w:asciiTheme="minorEastAsia" w:hAnsiTheme="minorEastAsia" w:hint="eastAsia"/>
          <w:b/>
          <w:sz w:val="24"/>
          <w:szCs w:val="24"/>
        </w:rPr>
        <w:t>により、障害児の受入れ</w:t>
      </w:r>
      <w:r w:rsidR="00AE7924">
        <w:rPr>
          <w:rFonts w:asciiTheme="minorEastAsia" w:hAnsiTheme="minorEastAsia" w:hint="eastAsia"/>
          <w:b/>
          <w:sz w:val="24"/>
          <w:szCs w:val="24"/>
        </w:rPr>
        <w:t>を</w:t>
      </w:r>
      <w:r w:rsidR="00442773">
        <w:rPr>
          <w:rFonts w:asciiTheme="minorEastAsia" w:hAnsiTheme="minorEastAsia" w:hint="eastAsia"/>
          <w:b/>
          <w:sz w:val="24"/>
          <w:szCs w:val="24"/>
        </w:rPr>
        <w:t>促進</w:t>
      </w:r>
      <w:r w:rsidR="00AE7924">
        <w:rPr>
          <w:rFonts w:asciiTheme="minorEastAsia" w:hAnsiTheme="minorEastAsia" w:hint="eastAsia"/>
          <w:b/>
          <w:sz w:val="24"/>
          <w:szCs w:val="24"/>
        </w:rPr>
        <w:t>して</w:t>
      </w:r>
      <w:r w:rsidR="00442773">
        <w:rPr>
          <w:rFonts w:asciiTheme="minorEastAsia" w:hAnsiTheme="minorEastAsia" w:hint="eastAsia"/>
          <w:b/>
          <w:sz w:val="24"/>
          <w:szCs w:val="24"/>
        </w:rPr>
        <w:t>います。平成2</w:t>
      </w:r>
      <w:r w:rsidR="00FA1076">
        <w:rPr>
          <w:rFonts w:asciiTheme="minorEastAsia" w:hAnsiTheme="minorEastAsia" w:hint="eastAsia"/>
          <w:b/>
          <w:sz w:val="24"/>
          <w:szCs w:val="24"/>
        </w:rPr>
        <w:t>8</w:t>
      </w:r>
      <w:r w:rsidR="00442773">
        <w:rPr>
          <w:rFonts w:asciiTheme="minorEastAsia" w:hAnsiTheme="minorEastAsia" w:hint="eastAsia"/>
          <w:b/>
          <w:sz w:val="24"/>
          <w:szCs w:val="24"/>
        </w:rPr>
        <w:t>年</w:t>
      </w:r>
      <w:r w:rsidR="00FA1076">
        <w:rPr>
          <w:rFonts w:asciiTheme="minorEastAsia" w:hAnsiTheme="minorEastAsia" w:hint="eastAsia"/>
          <w:b/>
          <w:sz w:val="24"/>
          <w:szCs w:val="24"/>
        </w:rPr>
        <w:t>5月1日現在、</w:t>
      </w:r>
      <w:r w:rsidR="00AC2EB1">
        <w:rPr>
          <w:rFonts w:asciiTheme="minorEastAsia" w:hAnsiTheme="minorEastAsia" w:hint="eastAsia"/>
          <w:b/>
          <w:sz w:val="24"/>
          <w:szCs w:val="24"/>
        </w:rPr>
        <w:t>40園中、</w:t>
      </w:r>
      <w:r w:rsidR="00442773">
        <w:rPr>
          <w:rFonts w:asciiTheme="minorEastAsia" w:hAnsiTheme="minorEastAsia" w:hint="eastAsia"/>
          <w:b/>
          <w:sz w:val="24"/>
          <w:szCs w:val="24"/>
        </w:rPr>
        <w:t>2</w:t>
      </w:r>
      <w:r w:rsidR="00FA1076">
        <w:rPr>
          <w:rFonts w:asciiTheme="minorEastAsia" w:hAnsiTheme="minorEastAsia" w:hint="eastAsia"/>
          <w:b/>
          <w:sz w:val="24"/>
          <w:szCs w:val="24"/>
        </w:rPr>
        <w:t>3</w:t>
      </w:r>
      <w:r w:rsidR="00442773">
        <w:rPr>
          <w:rFonts w:asciiTheme="minorEastAsia" w:hAnsiTheme="minorEastAsia" w:hint="eastAsia"/>
          <w:b/>
          <w:sz w:val="24"/>
          <w:szCs w:val="24"/>
        </w:rPr>
        <w:t>園において8</w:t>
      </w:r>
      <w:r w:rsidR="00FA1076">
        <w:rPr>
          <w:rFonts w:asciiTheme="minorEastAsia" w:hAnsiTheme="minorEastAsia" w:hint="eastAsia"/>
          <w:b/>
          <w:sz w:val="24"/>
          <w:szCs w:val="24"/>
        </w:rPr>
        <w:t>2</w:t>
      </w:r>
      <w:r w:rsidR="00442773">
        <w:rPr>
          <w:rFonts w:asciiTheme="minorEastAsia" w:hAnsiTheme="minorEastAsia" w:hint="eastAsia"/>
          <w:b/>
          <w:sz w:val="24"/>
          <w:szCs w:val="24"/>
        </w:rPr>
        <w:t>名の障害児の受入れがありました。</w:t>
      </w:r>
      <w:r w:rsidR="00AE7924">
        <w:rPr>
          <w:rFonts w:asciiTheme="minorEastAsia" w:hAnsiTheme="minorEastAsia" w:hint="eastAsia"/>
          <w:b/>
          <w:sz w:val="24"/>
          <w:szCs w:val="24"/>
        </w:rPr>
        <w:t>また、心身障害児保育の充実に資することを目的に、専門家の指導に対する報酬を対象として、私立幼稚園に補助を行っています。</w:t>
      </w:r>
    </w:p>
    <w:p w:rsidR="00E467CD" w:rsidRDefault="00E467CD" w:rsidP="00442773">
      <w:pPr>
        <w:ind w:left="723" w:hangingChars="300" w:hanging="723"/>
        <w:rPr>
          <w:rFonts w:asciiTheme="minorEastAsia" w:hAnsiTheme="minorEastAsia"/>
          <w:b/>
          <w:sz w:val="24"/>
          <w:szCs w:val="24"/>
        </w:rPr>
      </w:pPr>
    </w:p>
    <w:p w:rsidR="00BF57E1" w:rsidRDefault="00A47987" w:rsidP="00442773">
      <w:pPr>
        <w:ind w:left="723" w:hangingChars="300" w:hanging="723"/>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71657</wp:posOffset>
                </wp:positionH>
                <wp:positionV relativeFrom="paragraph">
                  <wp:posOffset>111125</wp:posOffset>
                </wp:positionV>
                <wp:extent cx="5679831" cy="1670538"/>
                <wp:effectExtent l="0" t="0" r="16510" b="25400"/>
                <wp:wrapNone/>
                <wp:docPr id="4" name="角丸四角形 4"/>
                <wp:cNvGraphicFramePr/>
                <a:graphic xmlns:a="http://schemas.openxmlformats.org/drawingml/2006/main">
                  <a:graphicData uri="http://schemas.microsoft.com/office/word/2010/wordprocessingShape">
                    <wps:wsp>
                      <wps:cNvSpPr/>
                      <wps:spPr>
                        <a:xfrm>
                          <a:off x="0" y="0"/>
                          <a:ext cx="5679831" cy="1670538"/>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5.65pt;margin-top:8.75pt;width:447.25pt;height:13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" filled="f" strokecolor="black [3213]" strokeweight="2pt"/>
            </w:pict>
          </mc:Fallback>
        </mc:AlternateContent>
      </w:r>
    </w:p>
    <w:p w:rsidR="003072DB" w:rsidRDefault="003072DB" w:rsidP="00442773">
      <w:pPr>
        <w:ind w:left="723" w:hangingChars="300" w:hanging="723"/>
        <w:rPr>
          <w:rFonts w:asciiTheme="minorEastAsia" w:hAnsiTheme="minorEastAsia"/>
          <w:b/>
          <w:sz w:val="24"/>
          <w:szCs w:val="24"/>
        </w:rPr>
      </w:pPr>
      <w:r>
        <w:rPr>
          <w:rFonts w:asciiTheme="minorEastAsia" w:hAnsiTheme="minorEastAsia" w:hint="eastAsia"/>
          <w:b/>
          <w:sz w:val="24"/>
          <w:szCs w:val="24"/>
        </w:rPr>
        <w:t xml:space="preserve">　　　</w:t>
      </w:r>
      <w:r w:rsidR="00915F38" w:rsidRPr="00882202">
        <w:rPr>
          <w:rFonts w:asciiTheme="minorEastAsia" w:hAnsiTheme="minorEastAsia" w:hint="eastAsia"/>
          <w:b/>
          <w:sz w:val="24"/>
          <w:szCs w:val="24"/>
        </w:rPr>
        <w:t>民間</w:t>
      </w:r>
      <w:r w:rsidR="001F6793">
        <w:rPr>
          <w:rFonts w:asciiTheme="minorEastAsia" w:hAnsiTheme="minorEastAsia" w:hint="eastAsia"/>
          <w:b/>
          <w:sz w:val="24"/>
          <w:szCs w:val="24"/>
        </w:rPr>
        <w:t>施設</w:t>
      </w:r>
      <w:r w:rsidR="00915F38" w:rsidRPr="00882202">
        <w:rPr>
          <w:rFonts w:asciiTheme="minorEastAsia" w:hAnsiTheme="minorEastAsia" w:hint="eastAsia"/>
          <w:b/>
          <w:sz w:val="24"/>
          <w:szCs w:val="24"/>
        </w:rPr>
        <w:t>における</w:t>
      </w:r>
      <w:r w:rsidR="00915F38">
        <w:rPr>
          <w:rFonts w:asciiTheme="minorEastAsia" w:hAnsiTheme="minorEastAsia" w:hint="eastAsia"/>
          <w:b/>
          <w:sz w:val="24"/>
          <w:szCs w:val="24"/>
        </w:rPr>
        <w:t>障害児受入れに対する</w:t>
      </w:r>
      <w:r>
        <w:rPr>
          <w:rFonts w:asciiTheme="minorEastAsia" w:hAnsiTheme="minorEastAsia" w:hint="eastAsia"/>
          <w:b/>
          <w:sz w:val="24"/>
          <w:szCs w:val="24"/>
        </w:rPr>
        <w:t>支援の課題</w:t>
      </w:r>
    </w:p>
    <w:p w:rsidR="00A47987" w:rsidRDefault="003072DB" w:rsidP="00BF57E1">
      <w:pPr>
        <w:ind w:left="482" w:hangingChars="200" w:hanging="482"/>
        <w:rPr>
          <w:b/>
          <w:sz w:val="24"/>
          <w:szCs w:val="24"/>
        </w:rPr>
      </w:pPr>
      <w:r>
        <w:rPr>
          <w:rFonts w:asciiTheme="minorEastAsia" w:hAnsiTheme="minorEastAsia" w:hint="eastAsia"/>
          <w:b/>
          <w:sz w:val="24"/>
          <w:szCs w:val="24"/>
        </w:rPr>
        <w:t xml:space="preserve">　　　</w:t>
      </w:r>
      <w:r w:rsidR="00BF57E1">
        <w:rPr>
          <w:rFonts w:hint="eastAsia"/>
          <w:b/>
          <w:sz w:val="24"/>
          <w:szCs w:val="24"/>
        </w:rPr>
        <w:t>教育委員会では、障害児の受入れについて施設運営費等の補助を行っています</w:t>
      </w:r>
      <w:r w:rsidR="00A47987">
        <w:rPr>
          <w:rFonts w:hint="eastAsia"/>
          <w:b/>
          <w:sz w:val="24"/>
          <w:szCs w:val="24"/>
        </w:rPr>
        <w:t>が</w:t>
      </w:r>
      <w:r w:rsidR="00BF57E1">
        <w:rPr>
          <w:rFonts w:hint="eastAsia"/>
          <w:b/>
          <w:sz w:val="24"/>
          <w:szCs w:val="24"/>
        </w:rPr>
        <w:t>、</w:t>
      </w:r>
      <w:r w:rsidR="00A47987">
        <w:rPr>
          <w:rFonts w:hint="eastAsia"/>
          <w:b/>
          <w:sz w:val="24"/>
          <w:szCs w:val="24"/>
        </w:rPr>
        <w:t>補助金以外の</w:t>
      </w:r>
      <w:r w:rsidR="00BF57E1">
        <w:rPr>
          <w:rFonts w:hint="eastAsia"/>
          <w:b/>
          <w:sz w:val="24"/>
          <w:szCs w:val="24"/>
        </w:rPr>
        <w:t>支援については、十分で</w:t>
      </w:r>
      <w:r w:rsidR="00A47987">
        <w:rPr>
          <w:rFonts w:hint="eastAsia"/>
          <w:b/>
          <w:sz w:val="24"/>
          <w:szCs w:val="24"/>
        </w:rPr>
        <w:t>はない面があります</w:t>
      </w:r>
      <w:r w:rsidR="00BF57E1">
        <w:rPr>
          <w:rFonts w:hint="eastAsia"/>
          <w:b/>
          <w:sz w:val="24"/>
          <w:szCs w:val="24"/>
        </w:rPr>
        <w:t>。</w:t>
      </w:r>
    </w:p>
    <w:p w:rsidR="001F6793" w:rsidRDefault="00BF57E1" w:rsidP="00693101">
      <w:pPr>
        <w:ind w:leftChars="202" w:left="424" w:firstLineChars="100" w:firstLine="241"/>
        <w:rPr>
          <w:b/>
          <w:sz w:val="24"/>
          <w:szCs w:val="24"/>
        </w:rPr>
      </w:pPr>
      <w:r>
        <w:rPr>
          <w:rFonts w:hint="eastAsia"/>
          <w:b/>
          <w:sz w:val="24"/>
          <w:szCs w:val="24"/>
        </w:rPr>
        <w:t>今後は、</w:t>
      </w:r>
      <w:r w:rsidR="009F6083">
        <w:rPr>
          <w:rFonts w:hint="eastAsia"/>
          <w:b/>
          <w:sz w:val="24"/>
          <w:szCs w:val="24"/>
        </w:rPr>
        <w:t>障害児への支援技術の向上や発達上の課題に関する気づきと対応などに関して</w:t>
      </w:r>
      <w:r w:rsidR="00A47987">
        <w:rPr>
          <w:rFonts w:hint="eastAsia"/>
          <w:b/>
          <w:sz w:val="24"/>
          <w:szCs w:val="24"/>
        </w:rPr>
        <w:t>、</w:t>
      </w:r>
      <w:r w:rsidR="009F6083">
        <w:rPr>
          <w:rFonts w:hint="eastAsia"/>
          <w:b/>
          <w:sz w:val="24"/>
          <w:szCs w:val="24"/>
        </w:rPr>
        <w:t>教育委員会からの支援</w:t>
      </w:r>
      <w:r w:rsidR="001F6793">
        <w:rPr>
          <w:rFonts w:hint="eastAsia"/>
          <w:b/>
          <w:sz w:val="24"/>
          <w:szCs w:val="24"/>
        </w:rPr>
        <w:t>を行い、民間施設の設置者と職員が安心して障害児の受入れに取り組める環境を整える必要があります。</w:t>
      </w:r>
    </w:p>
    <w:p w:rsidR="003072DB" w:rsidRPr="009F6083" w:rsidRDefault="003072DB" w:rsidP="00442773">
      <w:pPr>
        <w:ind w:left="723" w:hangingChars="300" w:hanging="723"/>
        <w:rPr>
          <w:rFonts w:asciiTheme="minorEastAsia" w:hAnsiTheme="minorEastAsia"/>
          <w:b/>
          <w:sz w:val="24"/>
          <w:szCs w:val="24"/>
        </w:rPr>
      </w:pPr>
    </w:p>
    <w:p w:rsidR="001F6793" w:rsidRDefault="001F6793" w:rsidP="00442773">
      <w:pPr>
        <w:ind w:left="723" w:hangingChars="300" w:hanging="723"/>
        <w:rPr>
          <w:rFonts w:asciiTheme="minorEastAsia" w:hAnsiTheme="minorEastAsia"/>
          <w:b/>
          <w:sz w:val="24"/>
          <w:szCs w:val="24"/>
        </w:rPr>
      </w:pPr>
    </w:p>
    <w:p w:rsidR="007B3468" w:rsidRDefault="00341046" w:rsidP="00057BA1">
      <w:pPr>
        <w:rPr>
          <w:rFonts w:asciiTheme="minorEastAsia" w:hAnsiTheme="minorEastAsia"/>
          <w:b/>
          <w:sz w:val="24"/>
          <w:szCs w:val="24"/>
        </w:rPr>
      </w:pPr>
      <w:r>
        <w:rPr>
          <w:rFonts w:asciiTheme="minorEastAsia" w:hAnsiTheme="minorEastAsia" w:hint="eastAsia"/>
          <w:b/>
          <w:sz w:val="24"/>
          <w:szCs w:val="24"/>
        </w:rPr>
        <w:t>Ⅲ</w:t>
      </w:r>
      <w:r w:rsidR="008B57F5">
        <w:rPr>
          <w:rFonts w:asciiTheme="minorEastAsia" w:hAnsiTheme="minorEastAsia" w:hint="eastAsia"/>
          <w:b/>
          <w:sz w:val="24"/>
          <w:szCs w:val="24"/>
        </w:rPr>
        <w:t xml:space="preserve">　</w:t>
      </w:r>
      <w:r w:rsidR="007B3468">
        <w:rPr>
          <w:rFonts w:asciiTheme="minorEastAsia" w:hAnsiTheme="minorEastAsia" w:hint="eastAsia"/>
          <w:b/>
          <w:sz w:val="24"/>
          <w:szCs w:val="24"/>
        </w:rPr>
        <w:t>検討の</w:t>
      </w:r>
      <w:r w:rsidR="00AC2EB1">
        <w:rPr>
          <w:rFonts w:asciiTheme="minorEastAsia" w:hAnsiTheme="minorEastAsia" w:hint="eastAsia"/>
          <w:b/>
          <w:sz w:val="24"/>
          <w:szCs w:val="24"/>
        </w:rPr>
        <w:t>経過</w:t>
      </w:r>
      <w:r w:rsidR="007B3468">
        <w:rPr>
          <w:rFonts w:asciiTheme="minorEastAsia" w:hAnsiTheme="minorEastAsia" w:hint="eastAsia"/>
          <w:b/>
          <w:sz w:val="24"/>
          <w:szCs w:val="24"/>
        </w:rPr>
        <w:t>について</w:t>
      </w:r>
    </w:p>
    <w:p w:rsidR="001819CD" w:rsidRDefault="001819CD" w:rsidP="00057BA1">
      <w:pPr>
        <w:rPr>
          <w:rFonts w:asciiTheme="minorEastAsia" w:hAnsiTheme="minorEastAsia"/>
          <w:b/>
          <w:sz w:val="24"/>
          <w:szCs w:val="24"/>
        </w:rPr>
      </w:pPr>
    </w:p>
    <w:p w:rsidR="00BC7A5A" w:rsidRDefault="006B71A9" w:rsidP="00BC7A5A">
      <w:pPr>
        <w:ind w:leftChars="200" w:left="420" w:firstLineChars="100" w:firstLine="241"/>
        <w:rPr>
          <w:rFonts w:asciiTheme="minorEastAsia" w:hAnsiTheme="minorEastAsia"/>
          <w:b/>
          <w:sz w:val="24"/>
          <w:szCs w:val="24"/>
        </w:rPr>
      </w:pPr>
      <w:r>
        <w:rPr>
          <w:rFonts w:asciiTheme="minorEastAsia" w:hAnsiTheme="minorEastAsia" w:hint="eastAsia"/>
          <w:b/>
          <w:sz w:val="24"/>
          <w:szCs w:val="24"/>
        </w:rPr>
        <w:t>支援方針</w:t>
      </w:r>
      <w:r w:rsidR="00A54014">
        <w:rPr>
          <w:rFonts w:asciiTheme="minorEastAsia" w:hAnsiTheme="minorEastAsia" w:hint="eastAsia"/>
          <w:b/>
          <w:sz w:val="24"/>
          <w:szCs w:val="24"/>
        </w:rPr>
        <w:t>の</w:t>
      </w:r>
      <w:r>
        <w:rPr>
          <w:rFonts w:asciiTheme="minorEastAsia" w:hAnsiTheme="minorEastAsia" w:hint="eastAsia"/>
          <w:b/>
          <w:sz w:val="24"/>
          <w:szCs w:val="24"/>
        </w:rPr>
        <w:t>策定にあたっては、</w:t>
      </w:r>
      <w:r w:rsidR="00BC7A5A" w:rsidRPr="00BC7A5A">
        <w:rPr>
          <w:rFonts w:hint="eastAsia"/>
          <w:b/>
          <w:sz w:val="24"/>
          <w:szCs w:val="24"/>
        </w:rPr>
        <w:t>福祉部・健康部・教育振興部・こども家庭部の管理職および係長級職員</w:t>
      </w:r>
      <w:r w:rsidR="00BC7A5A">
        <w:rPr>
          <w:rFonts w:hint="eastAsia"/>
          <w:b/>
          <w:sz w:val="24"/>
          <w:szCs w:val="24"/>
        </w:rPr>
        <w:t>から</w:t>
      </w:r>
      <w:r w:rsidR="004C4A84">
        <w:rPr>
          <w:rFonts w:hint="eastAsia"/>
          <w:b/>
          <w:sz w:val="24"/>
          <w:szCs w:val="24"/>
        </w:rPr>
        <w:t>構成される</w:t>
      </w:r>
      <w:r w:rsidR="00BC7A5A" w:rsidRPr="00BC7A5A">
        <w:rPr>
          <w:rFonts w:hint="eastAsia"/>
          <w:b/>
          <w:sz w:val="24"/>
          <w:szCs w:val="24"/>
        </w:rPr>
        <w:t>庁内検討</w:t>
      </w:r>
      <w:r w:rsidR="00BC7A5A">
        <w:rPr>
          <w:rFonts w:hint="eastAsia"/>
          <w:b/>
          <w:sz w:val="24"/>
          <w:szCs w:val="24"/>
        </w:rPr>
        <w:t>組織による会議体を設置し、</w:t>
      </w:r>
      <w:r w:rsidR="000F2B56">
        <w:rPr>
          <w:rFonts w:asciiTheme="minorEastAsia" w:hAnsiTheme="minorEastAsia" w:hint="eastAsia"/>
          <w:b/>
          <w:color w:val="000000" w:themeColor="text1"/>
          <w:sz w:val="24"/>
          <w:szCs w:val="24"/>
        </w:rPr>
        <w:t>教育委員会</w:t>
      </w:r>
      <w:r w:rsidR="00BC7A5A" w:rsidRPr="00BC7A5A">
        <w:rPr>
          <w:rFonts w:hint="eastAsia"/>
          <w:b/>
          <w:sz w:val="24"/>
          <w:szCs w:val="24"/>
        </w:rPr>
        <w:t>としての考え方をまとめ</w:t>
      </w:r>
      <w:r w:rsidR="00BC7A5A">
        <w:rPr>
          <w:rFonts w:hint="eastAsia"/>
          <w:b/>
          <w:sz w:val="24"/>
          <w:szCs w:val="24"/>
        </w:rPr>
        <w:t>、「</w:t>
      </w:r>
      <w:r w:rsidR="00BC7A5A">
        <w:rPr>
          <w:rFonts w:asciiTheme="minorEastAsia" w:hAnsiTheme="minorEastAsia" w:hint="eastAsia"/>
          <w:b/>
          <w:sz w:val="24"/>
          <w:szCs w:val="24"/>
        </w:rPr>
        <w:t>練馬区特別支援教育推進委員会」に諮り、意見を反映しました。</w:t>
      </w:r>
    </w:p>
    <w:p w:rsidR="003D5583" w:rsidRDefault="00BC7A5A" w:rsidP="003D5583">
      <w:pPr>
        <w:ind w:leftChars="200" w:left="420" w:firstLineChars="100" w:firstLine="241"/>
        <w:rPr>
          <w:rFonts w:asciiTheme="minorEastAsia" w:hAnsiTheme="minorEastAsia"/>
          <w:b/>
          <w:sz w:val="24"/>
          <w:szCs w:val="24"/>
        </w:rPr>
      </w:pPr>
      <w:r>
        <w:rPr>
          <w:rFonts w:hint="eastAsia"/>
          <w:b/>
          <w:sz w:val="24"/>
          <w:szCs w:val="24"/>
        </w:rPr>
        <w:t>「</w:t>
      </w:r>
      <w:r>
        <w:rPr>
          <w:rFonts w:asciiTheme="minorEastAsia" w:hAnsiTheme="minorEastAsia" w:hint="eastAsia"/>
          <w:b/>
          <w:sz w:val="24"/>
          <w:szCs w:val="24"/>
        </w:rPr>
        <w:t>練馬区特別支援教育推進委員会」は、</w:t>
      </w:r>
      <w:r w:rsidR="003D5583">
        <w:rPr>
          <w:rFonts w:asciiTheme="minorEastAsia" w:hAnsiTheme="minorEastAsia" w:hint="eastAsia"/>
          <w:b/>
          <w:sz w:val="24"/>
          <w:szCs w:val="24"/>
        </w:rPr>
        <w:t>練馬区における特別支援教育にかかる取組事項の検証および推進に向けた検討を行うことを目的としている常設の教育長の諮問機関です。（表４）</w:t>
      </w:r>
    </w:p>
    <w:p w:rsidR="00B43B75" w:rsidRDefault="00B43B75" w:rsidP="00B43B75">
      <w:pPr>
        <w:ind w:leftChars="200" w:left="420" w:firstLineChars="100" w:firstLine="241"/>
        <w:rPr>
          <w:rFonts w:asciiTheme="minorEastAsia" w:hAnsiTheme="minorEastAsia"/>
          <w:b/>
          <w:sz w:val="24"/>
          <w:szCs w:val="24"/>
        </w:rPr>
      </w:pPr>
      <w:r>
        <w:rPr>
          <w:rFonts w:asciiTheme="minorEastAsia" w:hAnsiTheme="minorEastAsia" w:hint="eastAsia"/>
          <w:b/>
          <w:sz w:val="24"/>
          <w:szCs w:val="24"/>
        </w:rPr>
        <w:t>また、区内障害者団体からの意見をいただく機会を設け、支援方針の策定に反映させました。</w:t>
      </w:r>
    </w:p>
    <w:p w:rsidR="00E467CD" w:rsidRDefault="00D84A23" w:rsidP="00D84A23">
      <w:pPr>
        <w:ind w:leftChars="200" w:left="420" w:firstLineChars="100" w:firstLine="210"/>
        <w:rPr>
          <w:rFonts w:asciiTheme="minorEastAsia" w:hAnsiTheme="minorEastAsia"/>
          <w:b/>
          <w:sz w:val="24"/>
          <w:szCs w:val="24"/>
        </w:rPr>
      </w:pPr>
      <w:r w:rsidRPr="00D84A23">
        <w:rPr>
          <w:noProof/>
        </w:rPr>
        <w:lastRenderedPageBreak/>
        <w:drawing>
          <wp:inline distT="0" distB="0" distL="0" distR="0" wp14:anchorId="5BD98704" wp14:editId="431D8DA7">
            <wp:extent cx="5400040" cy="2813953"/>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813953"/>
                    </a:xfrm>
                    <a:prstGeom prst="rect">
                      <a:avLst/>
                    </a:prstGeom>
                    <a:noFill/>
                    <a:ln>
                      <a:noFill/>
                    </a:ln>
                  </pic:spPr>
                </pic:pic>
              </a:graphicData>
            </a:graphic>
          </wp:inline>
        </w:drawing>
      </w:r>
    </w:p>
    <w:p w:rsidR="003C7018" w:rsidRDefault="003C7018" w:rsidP="00B43B75">
      <w:pPr>
        <w:ind w:leftChars="200" w:left="420" w:firstLineChars="100" w:firstLine="241"/>
        <w:rPr>
          <w:rFonts w:asciiTheme="minorEastAsia" w:hAnsiTheme="minorEastAsia"/>
          <w:b/>
          <w:sz w:val="24"/>
          <w:szCs w:val="24"/>
        </w:rPr>
      </w:pPr>
    </w:p>
    <w:p w:rsidR="00A7509F" w:rsidRPr="00EB18E2" w:rsidRDefault="00A7509F" w:rsidP="00A7509F">
      <w:pPr>
        <w:ind w:firstLineChars="100" w:firstLine="241"/>
        <w:rPr>
          <w:rFonts w:asciiTheme="minorEastAsia" w:hAnsiTheme="minorEastAsia"/>
          <w:b/>
          <w:sz w:val="24"/>
          <w:szCs w:val="24"/>
        </w:rPr>
      </w:pPr>
      <w:r w:rsidRPr="00EB18E2">
        <w:rPr>
          <w:rFonts w:asciiTheme="minorEastAsia" w:hAnsiTheme="minorEastAsia" w:hint="eastAsia"/>
          <w:b/>
          <w:sz w:val="24"/>
          <w:szCs w:val="24"/>
        </w:rPr>
        <w:t>（障害者団体からいただいた主なご意見）</w:t>
      </w:r>
    </w:p>
    <w:p w:rsidR="00A7509F" w:rsidRPr="00EB18E2" w:rsidRDefault="00A7509F" w:rsidP="00A7509F">
      <w:pPr>
        <w:ind w:leftChars="300" w:left="630"/>
        <w:rPr>
          <w:rFonts w:asciiTheme="minorEastAsia" w:hAnsiTheme="minorEastAsia" w:cs="Times New Roman"/>
          <w:b/>
          <w:sz w:val="24"/>
          <w:szCs w:val="24"/>
        </w:rPr>
      </w:pPr>
      <w:r w:rsidRPr="00EB18E2">
        <w:rPr>
          <w:rFonts w:asciiTheme="minorEastAsia" w:hAnsiTheme="minorEastAsia" w:cs="Times New Roman" w:hint="eastAsia"/>
          <w:b/>
          <w:sz w:val="24"/>
          <w:szCs w:val="24"/>
        </w:rPr>
        <w:t>①障害のある子どもへの支援をより手厚く実施してもらえるのは喜ばしいことだが、安全第一を最優先として対応してほしい。</w:t>
      </w:r>
    </w:p>
    <w:p w:rsidR="00A7509F" w:rsidRPr="00EB18E2" w:rsidRDefault="00A7509F" w:rsidP="00A7509F">
      <w:pPr>
        <w:ind w:leftChars="276" w:left="580"/>
        <w:rPr>
          <w:rFonts w:asciiTheme="minorEastAsia" w:hAnsiTheme="minorEastAsia" w:cs="Times New Roman"/>
          <w:b/>
          <w:sz w:val="24"/>
          <w:szCs w:val="24"/>
        </w:rPr>
      </w:pPr>
      <w:r w:rsidRPr="00EB18E2">
        <w:rPr>
          <w:rFonts w:asciiTheme="minorEastAsia" w:hAnsiTheme="minorEastAsia" w:cs="Times New Roman" w:hint="eastAsia"/>
          <w:b/>
          <w:sz w:val="24"/>
          <w:szCs w:val="24"/>
        </w:rPr>
        <w:t>②教育委員会以外の機関、特にこども発達支援センターとの連携も十分に行ってほしい。</w:t>
      </w:r>
    </w:p>
    <w:p w:rsidR="00A7509F" w:rsidRPr="00EB18E2" w:rsidRDefault="00A7509F" w:rsidP="00A7509F">
      <w:pPr>
        <w:ind w:firstLineChars="250" w:firstLine="602"/>
        <w:rPr>
          <w:rFonts w:asciiTheme="minorEastAsia" w:hAnsiTheme="minorEastAsia" w:cs="Times New Roman"/>
          <w:b/>
          <w:sz w:val="24"/>
          <w:szCs w:val="24"/>
        </w:rPr>
      </w:pPr>
      <w:r w:rsidRPr="00EB18E2">
        <w:rPr>
          <w:rFonts w:asciiTheme="minorEastAsia" w:hAnsiTheme="minorEastAsia" w:hint="eastAsia"/>
          <w:b/>
          <w:sz w:val="24"/>
        </w:rPr>
        <w:t>③民間</w:t>
      </w:r>
      <w:r w:rsidR="001F6793">
        <w:rPr>
          <w:rFonts w:asciiTheme="minorEastAsia" w:hAnsiTheme="minorEastAsia" w:hint="eastAsia"/>
          <w:b/>
          <w:sz w:val="24"/>
        </w:rPr>
        <w:t>施設</w:t>
      </w:r>
      <w:r w:rsidRPr="00EB18E2">
        <w:rPr>
          <w:rFonts w:asciiTheme="minorEastAsia" w:hAnsiTheme="minorEastAsia" w:hint="eastAsia"/>
          <w:b/>
          <w:sz w:val="24"/>
        </w:rPr>
        <w:t>も含めて障害児に関する理解啓発を進めてほしい。</w:t>
      </w:r>
    </w:p>
    <w:p w:rsidR="00A7509F" w:rsidRPr="00EB18E2" w:rsidRDefault="00A7509F" w:rsidP="00A7509F">
      <w:pPr>
        <w:ind w:leftChars="276" w:left="580"/>
        <w:rPr>
          <w:rFonts w:asciiTheme="minorEastAsia" w:hAnsiTheme="minorEastAsia" w:cs="Times New Roman"/>
          <w:b/>
          <w:sz w:val="24"/>
          <w:szCs w:val="24"/>
        </w:rPr>
      </w:pPr>
      <w:r w:rsidRPr="00EB18E2">
        <w:rPr>
          <w:rFonts w:asciiTheme="minorEastAsia" w:hAnsiTheme="minorEastAsia" w:cs="Times New Roman" w:hint="eastAsia"/>
          <w:b/>
          <w:sz w:val="24"/>
          <w:szCs w:val="24"/>
        </w:rPr>
        <w:t>④連携支援シートには、医療的ケア以外の情報も細かく載せられるような項目設定をしてほしい。</w:t>
      </w:r>
    </w:p>
    <w:p w:rsidR="00A7509F" w:rsidRPr="00EB18E2" w:rsidRDefault="00A7509F" w:rsidP="00B43B75">
      <w:pPr>
        <w:ind w:leftChars="200" w:left="420" w:firstLineChars="100" w:firstLine="241"/>
        <w:rPr>
          <w:rFonts w:asciiTheme="minorEastAsia" w:hAnsiTheme="minorEastAsia"/>
          <w:b/>
          <w:sz w:val="24"/>
          <w:szCs w:val="24"/>
        </w:rPr>
      </w:pPr>
    </w:p>
    <w:p w:rsidR="00800802" w:rsidRDefault="00F07D7C" w:rsidP="00800802">
      <w:pPr>
        <w:rPr>
          <w:rFonts w:asciiTheme="minorEastAsia" w:hAnsiTheme="minorEastAsia"/>
          <w:b/>
          <w:sz w:val="24"/>
          <w:szCs w:val="24"/>
        </w:rPr>
      </w:pPr>
      <w:r>
        <w:rPr>
          <w:rFonts w:asciiTheme="minorEastAsia" w:hAnsiTheme="minorEastAsia" w:hint="eastAsia"/>
          <w:b/>
          <w:sz w:val="24"/>
          <w:szCs w:val="24"/>
        </w:rPr>
        <w:t>Ⅳ</w:t>
      </w:r>
      <w:r w:rsidR="00800802" w:rsidRPr="00076E4C">
        <w:rPr>
          <w:rFonts w:asciiTheme="minorEastAsia" w:hAnsiTheme="minorEastAsia" w:hint="eastAsia"/>
          <w:b/>
          <w:sz w:val="24"/>
          <w:szCs w:val="24"/>
        </w:rPr>
        <w:t xml:space="preserve">　今後の支援について</w:t>
      </w:r>
    </w:p>
    <w:p w:rsidR="00F07D7C" w:rsidRDefault="00F07D7C" w:rsidP="00BA5237">
      <w:pPr>
        <w:rPr>
          <w:rFonts w:asciiTheme="minorEastAsia" w:hAnsiTheme="minorEastAsia"/>
          <w:b/>
          <w:sz w:val="24"/>
          <w:szCs w:val="24"/>
        </w:rPr>
      </w:pPr>
    </w:p>
    <w:p w:rsidR="00BA5237" w:rsidRDefault="0009426E" w:rsidP="000F2B56">
      <w:pPr>
        <w:ind w:firstLineChars="200" w:firstLine="482"/>
        <w:rPr>
          <w:rFonts w:asciiTheme="minorEastAsia" w:hAnsiTheme="minorEastAsia"/>
          <w:b/>
          <w:sz w:val="24"/>
          <w:szCs w:val="24"/>
        </w:rPr>
      </w:pPr>
      <w:r>
        <w:rPr>
          <w:rFonts w:asciiTheme="minorEastAsia" w:hAnsiTheme="minorEastAsia" w:hint="eastAsia"/>
          <w:b/>
          <w:sz w:val="24"/>
          <w:szCs w:val="24"/>
        </w:rPr>
        <w:t>教育委員会は、以下のことを基本理念として掲げます。</w:t>
      </w:r>
    </w:p>
    <w:p w:rsidR="0009426E" w:rsidRDefault="00801440" w:rsidP="00BA5237">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59264" behindDoc="0" locked="0" layoutInCell="1" allowOverlap="1" wp14:anchorId="1BB586DA" wp14:editId="1E0320B7">
                <wp:simplePos x="0" y="0"/>
                <wp:positionH relativeFrom="column">
                  <wp:posOffset>133204</wp:posOffset>
                </wp:positionH>
                <wp:positionV relativeFrom="paragraph">
                  <wp:posOffset>119917</wp:posOffset>
                </wp:positionV>
                <wp:extent cx="5424854" cy="720970"/>
                <wp:effectExtent l="0" t="0" r="23495" b="22225"/>
                <wp:wrapNone/>
                <wp:docPr id="1" name="正方形/長方形 1"/>
                <wp:cNvGraphicFramePr/>
                <a:graphic xmlns:a="http://schemas.openxmlformats.org/drawingml/2006/main">
                  <a:graphicData uri="http://schemas.microsoft.com/office/word/2010/wordprocessingShape">
                    <wps:wsp>
                      <wps:cNvSpPr/>
                      <wps:spPr>
                        <a:xfrm>
                          <a:off x="0" y="0"/>
                          <a:ext cx="5424854" cy="72097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5pt;margin-top:9.45pt;width:427.15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" filled="f" strokecolor="black [3213]" strokeweight="2pt"/>
            </w:pict>
          </mc:Fallback>
        </mc:AlternateContent>
      </w:r>
      <w:r w:rsidR="0009426E">
        <w:rPr>
          <w:rFonts w:asciiTheme="minorEastAsia" w:hAnsiTheme="minorEastAsia" w:hint="eastAsia"/>
          <w:b/>
          <w:sz w:val="24"/>
          <w:szCs w:val="24"/>
        </w:rPr>
        <w:t xml:space="preserve">　　　</w:t>
      </w:r>
    </w:p>
    <w:p w:rsidR="00F07D7C" w:rsidRDefault="00725589" w:rsidP="00784B08">
      <w:pPr>
        <w:ind w:leftChars="300" w:left="630" w:firstLineChars="100" w:firstLine="241"/>
        <w:rPr>
          <w:rFonts w:asciiTheme="minorEastAsia" w:hAnsiTheme="minorEastAsia"/>
          <w:b/>
          <w:sz w:val="24"/>
          <w:szCs w:val="24"/>
        </w:rPr>
      </w:pPr>
      <w:r>
        <w:rPr>
          <w:rFonts w:asciiTheme="minorEastAsia" w:hAnsiTheme="minorEastAsia" w:hint="eastAsia"/>
          <w:b/>
          <w:sz w:val="24"/>
          <w:szCs w:val="24"/>
        </w:rPr>
        <w:t>障害があることにより、</w:t>
      </w:r>
      <w:r w:rsidR="00F07D7C" w:rsidRPr="0009426E">
        <w:rPr>
          <w:rFonts w:asciiTheme="minorEastAsia" w:hAnsiTheme="minorEastAsia" w:hint="eastAsia"/>
          <w:b/>
          <w:sz w:val="24"/>
          <w:szCs w:val="24"/>
        </w:rPr>
        <w:t>特別な支援を必要とする子どもたちに、適切な教育・保育環境を</w:t>
      </w:r>
      <w:r w:rsidR="00F71EF2">
        <w:rPr>
          <w:rFonts w:asciiTheme="minorEastAsia" w:hAnsiTheme="minorEastAsia" w:hint="eastAsia"/>
          <w:b/>
          <w:sz w:val="24"/>
          <w:szCs w:val="24"/>
        </w:rPr>
        <w:t>整え</w:t>
      </w:r>
      <w:r w:rsidR="00F07D7C" w:rsidRPr="00057BA1">
        <w:rPr>
          <w:rFonts w:asciiTheme="minorEastAsia" w:hAnsiTheme="minorEastAsia" w:hint="eastAsia"/>
          <w:b/>
          <w:sz w:val="24"/>
          <w:szCs w:val="24"/>
        </w:rPr>
        <w:t>子どもたちの健やかな成長を促します。</w:t>
      </w:r>
    </w:p>
    <w:p w:rsidR="0009426E" w:rsidRPr="00725589" w:rsidRDefault="0009426E" w:rsidP="00057BA1">
      <w:pPr>
        <w:ind w:left="240" w:firstLineChars="200" w:firstLine="482"/>
        <w:rPr>
          <w:rFonts w:asciiTheme="minorEastAsia" w:hAnsiTheme="minorEastAsia"/>
          <w:b/>
          <w:sz w:val="24"/>
          <w:szCs w:val="24"/>
        </w:rPr>
      </w:pPr>
    </w:p>
    <w:p w:rsidR="00784B08" w:rsidRDefault="004147CA" w:rsidP="00FE16FC">
      <w:pPr>
        <w:ind w:leftChars="200" w:left="420" w:firstLineChars="100" w:firstLine="241"/>
        <w:rPr>
          <w:rFonts w:asciiTheme="minorEastAsia" w:hAnsiTheme="minorEastAsia" w:cs="Arial" w:hint="eastAsia"/>
          <w:b/>
          <w:sz w:val="24"/>
          <w:szCs w:val="24"/>
        </w:rPr>
      </w:pPr>
      <w:r>
        <w:rPr>
          <w:rFonts w:asciiTheme="minorEastAsia" w:hAnsiTheme="minorEastAsia" w:hint="eastAsia"/>
          <w:b/>
          <w:sz w:val="24"/>
          <w:szCs w:val="24"/>
        </w:rPr>
        <w:t>特別な支援を要する</w:t>
      </w:r>
      <w:r w:rsidRPr="00E85C8A">
        <w:rPr>
          <w:rFonts w:asciiTheme="minorEastAsia" w:hAnsiTheme="minorEastAsia" w:hint="eastAsia"/>
          <w:b/>
          <w:sz w:val="24"/>
          <w:szCs w:val="24"/>
        </w:rPr>
        <w:t>子どもと家庭に対し、</w:t>
      </w:r>
      <w:r>
        <w:rPr>
          <w:rFonts w:asciiTheme="minorEastAsia" w:hAnsiTheme="minorEastAsia" w:hint="eastAsia"/>
          <w:b/>
          <w:sz w:val="24"/>
          <w:szCs w:val="24"/>
        </w:rPr>
        <w:t>教育・保育・</w:t>
      </w:r>
      <w:r w:rsidRPr="00E85C8A">
        <w:rPr>
          <w:rFonts w:asciiTheme="minorEastAsia" w:hAnsiTheme="minorEastAsia" w:hint="eastAsia"/>
          <w:b/>
          <w:sz w:val="24"/>
          <w:szCs w:val="24"/>
        </w:rPr>
        <w:t>福祉</w:t>
      </w:r>
      <w:r>
        <w:rPr>
          <w:rFonts w:asciiTheme="minorEastAsia" w:hAnsiTheme="minorEastAsia" w:hint="eastAsia"/>
          <w:b/>
          <w:sz w:val="24"/>
          <w:szCs w:val="24"/>
        </w:rPr>
        <w:t>・</w:t>
      </w:r>
      <w:r w:rsidRPr="00E85C8A">
        <w:rPr>
          <w:rFonts w:asciiTheme="minorEastAsia" w:hAnsiTheme="minorEastAsia" w:hint="eastAsia"/>
          <w:b/>
          <w:sz w:val="24"/>
          <w:szCs w:val="24"/>
        </w:rPr>
        <w:t>保健</w:t>
      </w:r>
      <w:r w:rsidR="00F66249">
        <w:rPr>
          <w:rFonts w:asciiTheme="minorEastAsia" w:hAnsiTheme="minorEastAsia" w:hint="eastAsia"/>
          <w:b/>
          <w:sz w:val="24"/>
          <w:szCs w:val="24"/>
        </w:rPr>
        <w:t>・医療</w:t>
      </w:r>
      <w:r w:rsidRPr="00E85C8A">
        <w:rPr>
          <w:rFonts w:asciiTheme="minorEastAsia" w:hAnsiTheme="minorEastAsia" w:hint="eastAsia"/>
          <w:b/>
          <w:sz w:val="24"/>
          <w:szCs w:val="24"/>
        </w:rPr>
        <w:t>などの関係機関が連携して、切れ目のない支援体制を構築</w:t>
      </w:r>
      <w:r>
        <w:rPr>
          <w:rFonts w:asciiTheme="minorEastAsia" w:hAnsiTheme="minorEastAsia" w:hint="eastAsia"/>
          <w:b/>
          <w:sz w:val="24"/>
          <w:szCs w:val="24"/>
        </w:rPr>
        <w:t>します。支援に際しては、</w:t>
      </w:r>
      <w:r w:rsidR="00BF64CA" w:rsidRPr="00057BA1">
        <w:rPr>
          <w:rFonts w:asciiTheme="minorEastAsia" w:hAnsiTheme="minorEastAsia" w:cs="メイリオ" w:hint="eastAsia"/>
          <w:b/>
          <w:color w:val="000000"/>
          <w:sz w:val="24"/>
          <w:szCs w:val="24"/>
        </w:rPr>
        <w:t>「障害</w:t>
      </w:r>
      <w:r w:rsidR="00A90FE4">
        <w:rPr>
          <w:rFonts w:asciiTheme="minorEastAsia" w:hAnsiTheme="minorEastAsia" w:cs="メイリオ" w:hint="eastAsia"/>
          <w:b/>
          <w:color w:val="000000"/>
          <w:sz w:val="24"/>
          <w:szCs w:val="24"/>
        </w:rPr>
        <w:t>者基本法</w:t>
      </w:r>
      <w:r w:rsidR="00BF64CA" w:rsidRPr="00057BA1">
        <w:rPr>
          <w:rFonts w:asciiTheme="minorEastAsia" w:hAnsiTheme="minorEastAsia" w:cs="メイリオ" w:hint="eastAsia"/>
          <w:b/>
          <w:color w:val="000000"/>
          <w:sz w:val="24"/>
          <w:szCs w:val="24"/>
        </w:rPr>
        <w:t>」</w:t>
      </w:r>
      <w:r w:rsidR="00E85C8A" w:rsidRPr="00057BA1">
        <w:rPr>
          <w:rFonts w:asciiTheme="minorEastAsia" w:hAnsiTheme="minorEastAsia" w:cs="メイリオ" w:hint="eastAsia"/>
          <w:b/>
          <w:color w:val="000000"/>
          <w:sz w:val="24"/>
          <w:szCs w:val="24"/>
        </w:rPr>
        <w:t>の</w:t>
      </w:r>
      <w:r w:rsidR="008A5C47" w:rsidRPr="00057BA1">
        <w:rPr>
          <w:rFonts w:asciiTheme="minorEastAsia" w:hAnsiTheme="minorEastAsia" w:cs="メイリオ" w:hint="eastAsia"/>
          <w:b/>
          <w:color w:val="000000"/>
          <w:sz w:val="24"/>
          <w:szCs w:val="24"/>
        </w:rPr>
        <w:t>理念</w:t>
      </w:r>
      <w:r w:rsidR="00B43B75">
        <w:rPr>
          <w:rFonts w:asciiTheme="minorEastAsia" w:hAnsiTheme="minorEastAsia" w:cs="メイリオ" w:hint="eastAsia"/>
          <w:b/>
          <w:color w:val="000000"/>
          <w:sz w:val="24"/>
          <w:szCs w:val="24"/>
        </w:rPr>
        <w:t>を踏まえ</w:t>
      </w:r>
      <w:r w:rsidR="00BF64CA" w:rsidRPr="00057BA1">
        <w:rPr>
          <w:rFonts w:asciiTheme="minorEastAsia" w:hAnsiTheme="minorEastAsia" w:cs="メイリオ" w:hint="eastAsia"/>
          <w:b/>
          <w:color w:val="000000"/>
          <w:sz w:val="24"/>
          <w:szCs w:val="24"/>
        </w:rPr>
        <w:t>、</w:t>
      </w:r>
      <w:r w:rsidR="00042D9D" w:rsidRPr="00057BA1">
        <w:rPr>
          <w:rFonts w:asciiTheme="minorEastAsia" w:hAnsiTheme="minorEastAsia" w:cs="メイリオ" w:hint="eastAsia"/>
          <w:b/>
          <w:color w:val="000000"/>
          <w:sz w:val="24"/>
          <w:szCs w:val="24"/>
        </w:rPr>
        <w:t>個々の事例に応じて</w:t>
      </w:r>
      <w:r w:rsidR="00AC2EB1">
        <w:rPr>
          <w:rFonts w:asciiTheme="minorEastAsia" w:hAnsiTheme="minorEastAsia" w:cs="メイリオ" w:hint="eastAsia"/>
          <w:b/>
          <w:color w:val="000000"/>
          <w:sz w:val="24"/>
          <w:szCs w:val="24"/>
        </w:rPr>
        <w:t>必要な支援</w:t>
      </w:r>
      <w:r w:rsidR="00BF64CA" w:rsidRPr="00057BA1">
        <w:rPr>
          <w:rFonts w:asciiTheme="minorEastAsia" w:hAnsiTheme="minorEastAsia" w:cs="Arial" w:hint="eastAsia"/>
          <w:b/>
          <w:sz w:val="24"/>
          <w:szCs w:val="24"/>
        </w:rPr>
        <w:t>の検討</w:t>
      </w:r>
      <w:r w:rsidR="00A90FE4">
        <w:rPr>
          <w:rFonts w:asciiTheme="minorEastAsia" w:hAnsiTheme="minorEastAsia" w:cs="Arial" w:hint="eastAsia"/>
          <w:b/>
          <w:sz w:val="24"/>
          <w:szCs w:val="24"/>
        </w:rPr>
        <w:t>と環境整備</w:t>
      </w:r>
      <w:r w:rsidR="00BF64CA" w:rsidRPr="00057BA1">
        <w:rPr>
          <w:rFonts w:asciiTheme="minorEastAsia" w:hAnsiTheme="minorEastAsia" w:cs="Arial" w:hint="eastAsia"/>
          <w:b/>
          <w:sz w:val="24"/>
          <w:szCs w:val="24"/>
        </w:rPr>
        <w:t>を</w:t>
      </w:r>
      <w:r w:rsidR="0054745E" w:rsidRPr="00057BA1">
        <w:rPr>
          <w:rFonts w:asciiTheme="minorEastAsia" w:hAnsiTheme="minorEastAsia" w:cs="Arial" w:hint="eastAsia"/>
          <w:b/>
          <w:sz w:val="24"/>
          <w:szCs w:val="24"/>
        </w:rPr>
        <w:t>行います</w:t>
      </w:r>
      <w:r w:rsidR="00076E4C" w:rsidRPr="00057BA1">
        <w:rPr>
          <w:rFonts w:asciiTheme="minorEastAsia" w:hAnsiTheme="minorEastAsia" w:cs="Arial" w:hint="eastAsia"/>
          <w:b/>
          <w:sz w:val="24"/>
          <w:szCs w:val="24"/>
        </w:rPr>
        <w:t>。</w:t>
      </w:r>
    </w:p>
    <w:p w:rsidR="00725589" w:rsidRDefault="00725589" w:rsidP="00FE16FC">
      <w:pPr>
        <w:ind w:leftChars="200" w:left="420" w:firstLineChars="100" w:firstLine="241"/>
        <w:rPr>
          <w:rFonts w:asciiTheme="minorEastAsia" w:hAnsiTheme="minorEastAsia"/>
          <w:b/>
          <w:color w:val="000000" w:themeColor="text1"/>
          <w:sz w:val="24"/>
          <w:szCs w:val="24"/>
        </w:rPr>
      </w:pPr>
    </w:p>
    <w:p w:rsidR="00FE16FC" w:rsidRPr="0026683D" w:rsidRDefault="00FE16FC" w:rsidP="00FE16FC">
      <w:pPr>
        <w:ind w:leftChars="100" w:left="210" w:firstLineChars="200" w:firstLine="482"/>
        <w:rPr>
          <w:rFonts w:asciiTheme="minorEastAsia" w:hAnsiTheme="minorEastAsia"/>
          <w:b/>
          <w:color w:val="000000" w:themeColor="text1"/>
          <w:sz w:val="24"/>
          <w:szCs w:val="24"/>
        </w:rPr>
      </w:pPr>
    </w:p>
    <w:p w:rsidR="00F07D7C" w:rsidRDefault="00ED0535" w:rsidP="00057BA1">
      <w:pPr>
        <w:ind w:firstLineChars="100" w:firstLine="241"/>
        <w:rPr>
          <w:rFonts w:asciiTheme="minorEastAsia" w:hAnsiTheme="minorEastAsia"/>
          <w:b/>
          <w:sz w:val="24"/>
          <w:szCs w:val="24"/>
        </w:rPr>
      </w:pPr>
      <w:r>
        <w:rPr>
          <w:rFonts w:asciiTheme="minorEastAsia" w:hAnsiTheme="minorEastAsia" w:hint="eastAsia"/>
          <w:b/>
          <w:sz w:val="24"/>
          <w:szCs w:val="24"/>
        </w:rPr>
        <w:lastRenderedPageBreak/>
        <w:t>１</w:t>
      </w:r>
      <w:r w:rsidR="00F07D7C">
        <w:rPr>
          <w:rFonts w:asciiTheme="minorEastAsia" w:hAnsiTheme="minorEastAsia" w:hint="eastAsia"/>
          <w:b/>
          <w:sz w:val="24"/>
          <w:szCs w:val="24"/>
        </w:rPr>
        <w:t xml:space="preserve">　障害のある子どもの受入れについて</w:t>
      </w:r>
    </w:p>
    <w:p w:rsidR="00E251A5" w:rsidRDefault="00E251A5" w:rsidP="00F07D7C">
      <w:pPr>
        <w:rPr>
          <w:rFonts w:asciiTheme="minorEastAsia" w:hAnsiTheme="minorEastAsia"/>
          <w:b/>
          <w:sz w:val="24"/>
          <w:szCs w:val="24"/>
        </w:rPr>
      </w:pPr>
    </w:p>
    <w:p w:rsidR="00F71EF2" w:rsidRDefault="00F71EF2" w:rsidP="00F71EF2">
      <w:pPr>
        <w:ind w:leftChars="200" w:left="420" w:firstLineChars="100" w:firstLine="241"/>
        <w:rPr>
          <w:rFonts w:asciiTheme="minorEastAsia" w:hAnsiTheme="minorEastAsia"/>
          <w:b/>
          <w:sz w:val="24"/>
          <w:szCs w:val="24"/>
        </w:rPr>
      </w:pPr>
      <w:r>
        <w:rPr>
          <w:rFonts w:asciiTheme="minorEastAsia" w:hAnsiTheme="minorEastAsia" w:hint="eastAsia"/>
          <w:b/>
          <w:sz w:val="24"/>
          <w:szCs w:val="24"/>
        </w:rPr>
        <w:t>区立小中学校・学童クラブ・保育園・幼稚園では、「原則として受入れる」ことを基本的な考え方とします。教育委員会では、従来から施設設備の改善や教職員配置の拡充などにより、受入の拡大を図ってきました。</w:t>
      </w:r>
      <w:r w:rsidR="00C76ECE" w:rsidRPr="0026683D">
        <w:rPr>
          <w:rFonts w:asciiTheme="minorEastAsia" w:hAnsiTheme="minorEastAsia" w:hint="eastAsia"/>
          <w:b/>
          <w:color w:val="000000" w:themeColor="text1"/>
          <w:sz w:val="24"/>
          <w:szCs w:val="24"/>
        </w:rPr>
        <w:t>子どもたちに</w:t>
      </w:r>
      <w:r w:rsidR="00C76ECE">
        <w:rPr>
          <w:rFonts w:asciiTheme="minorEastAsia" w:hAnsiTheme="minorEastAsia" w:hint="eastAsia"/>
          <w:b/>
          <w:color w:val="000000" w:themeColor="text1"/>
          <w:sz w:val="24"/>
          <w:szCs w:val="24"/>
        </w:rPr>
        <w:t>さらに</w:t>
      </w:r>
      <w:r w:rsidR="00C76ECE" w:rsidRPr="0026683D">
        <w:rPr>
          <w:rFonts w:asciiTheme="minorEastAsia" w:hAnsiTheme="minorEastAsia" w:hint="eastAsia"/>
          <w:b/>
          <w:color w:val="000000" w:themeColor="text1"/>
          <w:sz w:val="24"/>
          <w:szCs w:val="24"/>
        </w:rPr>
        <w:t>充実した支援を実施していくため</w:t>
      </w:r>
      <w:r w:rsidR="00D92CD5">
        <w:rPr>
          <w:rFonts w:asciiTheme="minorEastAsia" w:hAnsiTheme="minorEastAsia" w:hint="eastAsia"/>
          <w:b/>
          <w:sz w:val="24"/>
          <w:szCs w:val="24"/>
        </w:rPr>
        <w:t>に、以下のことに取り組んでいきます。</w:t>
      </w:r>
    </w:p>
    <w:p w:rsidR="00F71EF2" w:rsidRDefault="00F71EF2" w:rsidP="00F07D7C">
      <w:pPr>
        <w:rPr>
          <w:rFonts w:asciiTheme="minorEastAsia" w:hAnsiTheme="minorEastAsia"/>
          <w:b/>
          <w:sz w:val="24"/>
          <w:szCs w:val="24"/>
        </w:rPr>
      </w:pPr>
      <w:r>
        <w:rPr>
          <w:rFonts w:asciiTheme="minorEastAsia" w:hAnsiTheme="minorEastAsia" w:hint="eastAsia"/>
          <w:b/>
          <w:sz w:val="24"/>
          <w:szCs w:val="24"/>
        </w:rPr>
        <w:t xml:space="preserve">　　　</w:t>
      </w:r>
    </w:p>
    <w:p w:rsidR="00D536D4" w:rsidRDefault="00E251A5" w:rsidP="00663219">
      <w:pPr>
        <w:ind w:leftChars="100" w:left="692" w:hangingChars="200" w:hanging="482"/>
        <w:rPr>
          <w:rFonts w:asciiTheme="minorEastAsia" w:hAnsiTheme="minorEastAsia"/>
          <w:b/>
          <w:sz w:val="24"/>
          <w:szCs w:val="24"/>
        </w:rPr>
      </w:pPr>
      <w:r>
        <w:rPr>
          <w:rFonts w:asciiTheme="minorEastAsia" w:hAnsiTheme="minorEastAsia" w:hint="eastAsia"/>
          <w:b/>
          <w:sz w:val="24"/>
          <w:szCs w:val="24"/>
        </w:rPr>
        <w:t>（１）</w:t>
      </w:r>
      <w:r w:rsidR="00ED6720">
        <w:rPr>
          <w:rFonts w:asciiTheme="minorEastAsia" w:hAnsiTheme="minorEastAsia" w:hint="eastAsia"/>
          <w:b/>
          <w:sz w:val="24"/>
          <w:szCs w:val="24"/>
        </w:rPr>
        <w:t>子どもへの</w:t>
      </w:r>
      <w:r w:rsidR="00D536D4">
        <w:rPr>
          <w:rFonts w:asciiTheme="minorEastAsia" w:hAnsiTheme="minorEastAsia" w:hint="eastAsia"/>
          <w:b/>
          <w:sz w:val="24"/>
          <w:szCs w:val="24"/>
        </w:rPr>
        <w:t>支援</w:t>
      </w:r>
      <w:r w:rsidR="00ED6720">
        <w:rPr>
          <w:rFonts w:asciiTheme="minorEastAsia" w:hAnsiTheme="minorEastAsia" w:hint="eastAsia"/>
          <w:b/>
          <w:sz w:val="24"/>
          <w:szCs w:val="24"/>
        </w:rPr>
        <w:t>にかかる会議体について</w:t>
      </w:r>
    </w:p>
    <w:p w:rsidR="00D536D4" w:rsidRDefault="00D536D4" w:rsidP="00663219">
      <w:pPr>
        <w:ind w:leftChars="100" w:left="692" w:hangingChars="200" w:hanging="482"/>
        <w:rPr>
          <w:rFonts w:asciiTheme="minorEastAsia" w:hAnsiTheme="minorEastAsia"/>
          <w:b/>
          <w:sz w:val="24"/>
          <w:szCs w:val="24"/>
        </w:rPr>
      </w:pPr>
    </w:p>
    <w:p w:rsidR="00E251A5" w:rsidRDefault="00F07D7C" w:rsidP="00D536D4">
      <w:pPr>
        <w:ind w:leftChars="300" w:left="630" w:firstLineChars="100" w:firstLine="241"/>
        <w:rPr>
          <w:rFonts w:asciiTheme="minorEastAsia" w:hAnsiTheme="minorEastAsia" w:cs="Arial"/>
          <w:b/>
          <w:sz w:val="24"/>
          <w:szCs w:val="24"/>
        </w:rPr>
      </w:pPr>
      <w:r>
        <w:rPr>
          <w:rFonts w:asciiTheme="minorEastAsia" w:hAnsiTheme="minorEastAsia" w:hint="eastAsia"/>
          <w:b/>
          <w:sz w:val="24"/>
          <w:szCs w:val="24"/>
        </w:rPr>
        <w:t>本人の安全等を確保する必要があることから、</w:t>
      </w:r>
      <w:r w:rsidR="00BE667F" w:rsidRPr="006B7306">
        <w:rPr>
          <w:rFonts w:asciiTheme="minorEastAsia" w:hAnsiTheme="minorEastAsia" w:hint="eastAsia"/>
          <w:b/>
          <w:color w:val="000000" w:themeColor="text1"/>
          <w:sz w:val="24"/>
          <w:szCs w:val="24"/>
        </w:rPr>
        <w:t>それぞれの</w:t>
      </w:r>
      <w:r w:rsidR="00BE667F">
        <w:rPr>
          <w:rFonts w:asciiTheme="minorEastAsia" w:hAnsiTheme="minorEastAsia" w:hint="eastAsia"/>
          <w:b/>
          <w:color w:val="000000" w:themeColor="text1"/>
          <w:sz w:val="24"/>
          <w:szCs w:val="24"/>
        </w:rPr>
        <w:t>施設の所管組織</w:t>
      </w:r>
      <w:r w:rsidR="00BE667F" w:rsidRPr="006B7306">
        <w:rPr>
          <w:rFonts w:asciiTheme="minorEastAsia" w:hAnsiTheme="minorEastAsia" w:hint="eastAsia"/>
          <w:b/>
          <w:color w:val="000000" w:themeColor="text1"/>
          <w:sz w:val="24"/>
          <w:szCs w:val="24"/>
        </w:rPr>
        <w:t>が設</w:t>
      </w:r>
      <w:r w:rsidR="00D92CD5">
        <w:rPr>
          <w:rFonts w:asciiTheme="minorEastAsia" w:hAnsiTheme="minorEastAsia" w:hint="eastAsia"/>
          <w:b/>
          <w:color w:val="000000" w:themeColor="text1"/>
          <w:sz w:val="24"/>
          <w:szCs w:val="24"/>
        </w:rPr>
        <w:t>け</w:t>
      </w:r>
      <w:r w:rsidR="00BE667F" w:rsidRPr="006B7306">
        <w:rPr>
          <w:rFonts w:asciiTheme="minorEastAsia" w:hAnsiTheme="minorEastAsia" w:hint="eastAsia"/>
          <w:b/>
          <w:color w:val="000000" w:themeColor="text1"/>
          <w:sz w:val="24"/>
          <w:szCs w:val="24"/>
        </w:rPr>
        <w:t>た基準に</w:t>
      </w:r>
      <w:r w:rsidR="00BE667F">
        <w:rPr>
          <w:rFonts w:asciiTheme="minorEastAsia" w:hAnsiTheme="minorEastAsia" w:hint="eastAsia"/>
          <w:b/>
          <w:color w:val="000000" w:themeColor="text1"/>
          <w:sz w:val="24"/>
          <w:szCs w:val="24"/>
        </w:rPr>
        <w:t>基づいて</w:t>
      </w:r>
      <w:r w:rsidR="00BE667F" w:rsidRPr="006B7306">
        <w:rPr>
          <w:rFonts w:asciiTheme="minorEastAsia" w:hAnsiTheme="minorEastAsia" w:hint="eastAsia"/>
          <w:b/>
          <w:color w:val="000000" w:themeColor="text1"/>
          <w:sz w:val="24"/>
          <w:szCs w:val="24"/>
        </w:rPr>
        <w:t>、専門家等からなる会議が調整を行ったうえで、受入れを行</w:t>
      </w:r>
      <w:r w:rsidR="00D92CD5">
        <w:rPr>
          <w:rFonts w:asciiTheme="minorEastAsia" w:hAnsiTheme="minorEastAsia" w:hint="eastAsia"/>
          <w:b/>
          <w:color w:val="000000" w:themeColor="text1"/>
          <w:sz w:val="24"/>
          <w:szCs w:val="24"/>
        </w:rPr>
        <w:t>っていきま</w:t>
      </w:r>
      <w:r w:rsidR="00BE667F">
        <w:rPr>
          <w:rFonts w:asciiTheme="minorEastAsia" w:hAnsiTheme="minorEastAsia" w:hint="eastAsia"/>
          <w:b/>
          <w:color w:val="000000" w:themeColor="text1"/>
          <w:sz w:val="24"/>
          <w:szCs w:val="24"/>
        </w:rPr>
        <w:t>す。</w:t>
      </w:r>
      <w:r w:rsidR="00E251A5">
        <w:rPr>
          <w:rFonts w:asciiTheme="minorEastAsia" w:hAnsiTheme="minorEastAsia" w:cs="Arial" w:hint="eastAsia"/>
          <w:b/>
          <w:sz w:val="24"/>
          <w:szCs w:val="24"/>
        </w:rPr>
        <w:t>受入れに</w:t>
      </w:r>
      <w:r w:rsidR="0031619C">
        <w:rPr>
          <w:rFonts w:asciiTheme="minorEastAsia" w:hAnsiTheme="minorEastAsia" w:cs="Arial" w:hint="eastAsia"/>
          <w:b/>
          <w:sz w:val="24"/>
          <w:szCs w:val="24"/>
        </w:rPr>
        <w:t>あたって</w:t>
      </w:r>
      <w:r w:rsidR="00E251A5">
        <w:rPr>
          <w:rFonts w:asciiTheme="minorEastAsia" w:hAnsiTheme="minorEastAsia" w:cs="Arial" w:hint="eastAsia"/>
          <w:b/>
          <w:sz w:val="24"/>
          <w:szCs w:val="24"/>
        </w:rPr>
        <w:t>は、</w:t>
      </w:r>
      <w:r w:rsidR="00254C46">
        <w:rPr>
          <w:rFonts w:asciiTheme="minorEastAsia" w:hAnsiTheme="minorEastAsia" w:cs="Arial" w:hint="eastAsia"/>
          <w:b/>
          <w:sz w:val="24"/>
          <w:szCs w:val="24"/>
        </w:rPr>
        <w:t>下記</w:t>
      </w:r>
      <w:r w:rsidR="00E251A5">
        <w:rPr>
          <w:rFonts w:asciiTheme="minorEastAsia" w:hAnsiTheme="minorEastAsia" w:cs="Arial" w:hint="eastAsia"/>
          <w:b/>
          <w:sz w:val="24"/>
          <w:szCs w:val="24"/>
        </w:rPr>
        <w:t>の</w:t>
      </w:r>
      <w:r w:rsidR="00D84A23">
        <w:rPr>
          <w:rFonts w:asciiTheme="minorEastAsia" w:hAnsiTheme="minorEastAsia" w:cs="Arial" w:hint="eastAsia"/>
          <w:b/>
          <w:sz w:val="24"/>
          <w:szCs w:val="24"/>
        </w:rPr>
        <w:t>3</w:t>
      </w:r>
      <w:r w:rsidR="00E251A5">
        <w:rPr>
          <w:rFonts w:asciiTheme="minorEastAsia" w:hAnsiTheme="minorEastAsia" w:cs="Arial" w:hint="eastAsia"/>
          <w:b/>
          <w:sz w:val="24"/>
          <w:szCs w:val="24"/>
        </w:rPr>
        <w:t>会議体が相互に協力・連携し、必要な連絡調整を</w:t>
      </w:r>
      <w:r w:rsidR="0031619C">
        <w:rPr>
          <w:rFonts w:asciiTheme="minorEastAsia" w:hAnsiTheme="minorEastAsia" w:cs="Arial" w:hint="eastAsia"/>
          <w:b/>
          <w:sz w:val="24"/>
          <w:szCs w:val="24"/>
        </w:rPr>
        <w:t>行い</w:t>
      </w:r>
      <w:r w:rsidR="004A5550">
        <w:rPr>
          <w:rFonts w:asciiTheme="minorEastAsia" w:hAnsiTheme="minorEastAsia" w:cs="Arial" w:hint="eastAsia"/>
          <w:b/>
          <w:sz w:val="24"/>
          <w:szCs w:val="24"/>
        </w:rPr>
        <w:t>ながら、子どもに関する情報の共有を進めていきます。</w:t>
      </w:r>
    </w:p>
    <w:p w:rsidR="00D84A23" w:rsidRPr="0031619C" w:rsidRDefault="00D84A23" w:rsidP="00D84A23">
      <w:pPr>
        <w:ind w:leftChars="400" w:left="840" w:firstLineChars="100" w:firstLine="241"/>
        <w:rPr>
          <w:rFonts w:asciiTheme="minorEastAsia" w:hAnsiTheme="minorEastAsia" w:cs="Arial"/>
          <w:b/>
          <w:sz w:val="24"/>
          <w:szCs w:val="24"/>
        </w:rPr>
      </w:pPr>
    </w:p>
    <w:p w:rsidR="00D84A23" w:rsidRDefault="00D84A23" w:rsidP="00D84A23">
      <w:pPr>
        <w:pStyle w:val="a3"/>
        <w:numPr>
          <w:ilvl w:val="0"/>
          <w:numId w:val="6"/>
        </w:numPr>
        <w:ind w:leftChars="0"/>
        <w:rPr>
          <w:rFonts w:asciiTheme="minorEastAsia" w:hAnsiTheme="minorEastAsia"/>
          <w:b/>
          <w:sz w:val="24"/>
          <w:szCs w:val="24"/>
        </w:rPr>
      </w:pPr>
      <w:r w:rsidRPr="00351F5D">
        <w:rPr>
          <w:rFonts w:asciiTheme="minorEastAsia" w:hAnsiTheme="minorEastAsia" w:hint="eastAsia"/>
          <w:b/>
          <w:sz w:val="24"/>
          <w:szCs w:val="24"/>
        </w:rPr>
        <w:t>「練馬区特別支援教育推進委員会」</w:t>
      </w:r>
      <w:r>
        <w:rPr>
          <w:rFonts w:asciiTheme="minorEastAsia" w:hAnsiTheme="minorEastAsia" w:hint="eastAsia"/>
          <w:b/>
          <w:sz w:val="24"/>
          <w:szCs w:val="24"/>
        </w:rPr>
        <w:t>（既設）</w:t>
      </w:r>
    </w:p>
    <w:p w:rsidR="00D84A23" w:rsidRDefault="00D84A23" w:rsidP="00D84A23">
      <w:pPr>
        <w:ind w:left="964" w:hangingChars="400" w:hanging="964"/>
        <w:rPr>
          <w:rFonts w:asciiTheme="minorEastAsia" w:hAnsiTheme="minorEastAsia"/>
          <w:b/>
          <w:sz w:val="24"/>
          <w:szCs w:val="24"/>
        </w:rPr>
      </w:pPr>
      <w:r>
        <w:rPr>
          <w:rFonts w:asciiTheme="minorEastAsia" w:hAnsiTheme="minorEastAsia" w:hint="eastAsia"/>
          <w:b/>
          <w:sz w:val="24"/>
          <w:szCs w:val="24"/>
        </w:rPr>
        <w:t xml:space="preserve">　　　　　練馬区における特別支援教育にかかる取組事項の検証および推進に向けた検討を行うことを目的としています。特別な支援を必要とする子どもたちへの対応方針を提案し、各施設や連携支援会議に対して助言を行います。</w:t>
      </w:r>
    </w:p>
    <w:p w:rsidR="00D84A23" w:rsidRDefault="00D84A23" w:rsidP="00D84A23">
      <w:pPr>
        <w:ind w:leftChars="472" w:left="991" w:firstLineChars="116" w:firstLine="279"/>
        <w:rPr>
          <w:rFonts w:asciiTheme="minorEastAsia" w:hAnsiTheme="minorEastAsia"/>
          <w:b/>
          <w:sz w:val="24"/>
          <w:szCs w:val="24"/>
        </w:rPr>
      </w:pPr>
      <w:r>
        <w:rPr>
          <w:rFonts w:asciiTheme="minorEastAsia" w:hAnsiTheme="minorEastAsia" w:hint="eastAsia"/>
          <w:b/>
          <w:sz w:val="24"/>
          <w:szCs w:val="24"/>
        </w:rPr>
        <w:t>構成員は、</w:t>
      </w:r>
      <w:r w:rsidRPr="00351F5D">
        <w:rPr>
          <w:rFonts w:asciiTheme="minorEastAsia" w:hAnsiTheme="minorEastAsia" w:hint="eastAsia"/>
          <w:b/>
          <w:sz w:val="24"/>
          <w:szCs w:val="24"/>
        </w:rPr>
        <w:t>学識経験者・医師・障害者</w:t>
      </w:r>
      <w:r>
        <w:rPr>
          <w:rFonts w:asciiTheme="minorEastAsia" w:hAnsiTheme="minorEastAsia" w:hint="eastAsia"/>
          <w:b/>
          <w:sz w:val="24"/>
          <w:szCs w:val="24"/>
        </w:rPr>
        <w:t>支援</w:t>
      </w:r>
      <w:r w:rsidRPr="00351F5D">
        <w:rPr>
          <w:rFonts w:asciiTheme="minorEastAsia" w:hAnsiTheme="minorEastAsia" w:hint="eastAsia"/>
          <w:b/>
          <w:sz w:val="24"/>
          <w:szCs w:val="24"/>
        </w:rPr>
        <w:t>団体代表・保護者代表・</w:t>
      </w:r>
      <w:r>
        <w:rPr>
          <w:rFonts w:asciiTheme="minorEastAsia" w:hAnsiTheme="minorEastAsia" w:hint="eastAsia"/>
          <w:b/>
          <w:sz w:val="24"/>
          <w:szCs w:val="24"/>
        </w:rPr>
        <w:t>区立</w:t>
      </w:r>
      <w:r w:rsidRPr="00351F5D">
        <w:rPr>
          <w:rFonts w:asciiTheme="minorEastAsia" w:hAnsiTheme="minorEastAsia" w:hint="eastAsia"/>
          <w:b/>
          <w:sz w:val="24"/>
          <w:szCs w:val="24"/>
        </w:rPr>
        <w:t>小中学校長・</w:t>
      </w:r>
      <w:r>
        <w:rPr>
          <w:rFonts w:asciiTheme="minorEastAsia" w:hAnsiTheme="minorEastAsia" w:hint="eastAsia"/>
          <w:b/>
          <w:sz w:val="24"/>
          <w:szCs w:val="24"/>
        </w:rPr>
        <w:t>区立保育</w:t>
      </w:r>
      <w:r w:rsidRPr="00351F5D">
        <w:rPr>
          <w:rFonts w:asciiTheme="minorEastAsia" w:hAnsiTheme="minorEastAsia" w:hint="eastAsia"/>
          <w:b/>
          <w:sz w:val="24"/>
          <w:szCs w:val="24"/>
        </w:rPr>
        <w:t>園長・</w:t>
      </w:r>
      <w:r>
        <w:rPr>
          <w:rFonts w:asciiTheme="minorEastAsia" w:hAnsiTheme="minorEastAsia" w:hint="eastAsia"/>
          <w:b/>
          <w:sz w:val="24"/>
          <w:szCs w:val="24"/>
        </w:rPr>
        <w:t>区立幼稚</w:t>
      </w:r>
      <w:r w:rsidRPr="00351F5D">
        <w:rPr>
          <w:rFonts w:asciiTheme="minorEastAsia" w:hAnsiTheme="minorEastAsia" w:hint="eastAsia"/>
          <w:b/>
          <w:sz w:val="24"/>
          <w:szCs w:val="24"/>
        </w:rPr>
        <w:t>園長</w:t>
      </w:r>
      <w:r>
        <w:rPr>
          <w:rFonts w:asciiTheme="minorEastAsia" w:hAnsiTheme="minorEastAsia" w:hint="eastAsia"/>
          <w:b/>
          <w:sz w:val="24"/>
          <w:szCs w:val="24"/>
        </w:rPr>
        <w:t>です。年2回程度開催しています。</w:t>
      </w:r>
    </w:p>
    <w:p w:rsidR="00D84A23" w:rsidRDefault="00D84A23" w:rsidP="00D84A23">
      <w:pPr>
        <w:ind w:leftChars="400" w:left="840" w:firstLineChars="100" w:firstLine="241"/>
        <w:rPr>
          <w:rFonts w:asciiTheme="minorEastAsia" w:hAnsiTheme="minorEastAsia" w:cs="Arial"/>
          <w:b/>
          <w:sz w:val="24"/>
          <w:szCs w:val="24"/>
        </w:rPr>
      </w:pPr>
      <w:r>
        <w:rPr>
          <w:rFonts w:asciiTheme="minorEastAsia" w:hAnsiTheme="minorEastAsia" w:hint="eastAsia"/>
          <w:b/>
          <w:sz w:val="24"/>
          <w:szCs w:val="24"/>
        </w:rPr>
        <w:t>※平成29年4月から学童クラブ所長も構成員として参加します</w:t>
      </w:r>
    </w:p>
    <w:p w:rsidR="00D84A23" w:rsidRPr="0031619C" w:rsidRDefault="00D84A23" w:rsidP="00A04FB7">
      <w:pPr>
        <w:ind w:leftChars="400" w:left="840" w:firstLineChars="100" w:firstLine="241"/>
        <w:rPr>
          <w:rFonts w:asciiTheme="minorEastAsia" w:hAnsiTheme="minorEastAsia" w:cs="Arial"/>
          <w:b/>
          <w:sz w:val="24"/>
          <w:szCs w:val="24"/>
        </w:rPr>
      </w:pPr>
    </w:p>
    <w:p w:rsidR="0054745E" w:rsidRPr="003D5583" w:rsidRDefault="00D84A23" w:rsidP="003D5583">
      <w:pPr>
        <w:ind w:firstLineChars="300" w:firstLine="723"/>
        <w:rPr>
          <w:rFonts w:asciiTheme="minorEastAsia" w:hAnsiTheme="minorEastAsia"/>
          <w:b/>
          <w:sz w:val="24"/>
          <w:szCs w:val="24"/>
        </w:rPr>
      </w:pPr>
      <w:r>
        <w:rPr>
          <w:rFonts w:asciiTheme="minorEastAsia" w:hAnsiTheme="minorEastAsia" w:hint="eastAsia"/>
          <w:b/>
          <w:sz w:val="24"/>
          <w:szCs w:val="24"/>
        </w:rPr>
        <w:t>②</w:t>
      </w:r>
      <w:r w:rsidR="00254647" w:rsidRPr="003D5583">
        <w:rPr>
          <w:rFonts w:asciiTheme="minorEastAsia" w:hAnsiTheme="minorEastAsia" w:hint="eastAsia"/>
          <w:b/>
          <w:sz w:val="24"/>
          <w:szCs w:val="24"/>
        </w:rPr>
        <w:t>「連携支援会議」</w:t>
      </w:r>
      <w:r w:rsidR="00D92CD5" w:rsidRPr="003D5583">
        <w:rPr>
          <w:rFonts w:asciiTheme="minorEastAsia" w:hAnsiTheme="minorEastAsia" w:hint="eastAsia"/>
          <w:b/>
          <w:sz w:val="24"/>
          <w:szCs w:val="24"/>
        </w:rPr>
        <w:t>（新設）</w:t>
      </w:r>
    </w:p>
    <w:p w:rsidR="009530DF" w:rsidRDefault="0031619C" w:rsidP="003D5583">
      <w:pPr>
        <w:pStyle w:val="a3"/>
        <w:ind w:leftChars="0" w:left="1005" w:firstLineChars="100" w:firstLine="241"/>
        <w:rPr>
          <w:b/>
          <w:sz w:val="24"/>
          <w:szCs w:val="24"/>
        </w:rPr>
      </w:pPr>
      <w:r>
        <w:rPr>
          <w:rFonts w:hint="eastAsia"/>
          <w:b/>
          <w:sz w:val="24"/>
          <w:szCs w:val="24"/>
        </w:rPr>
        <w:t>新たに、教育・保育・福祉・保健</w:t>
      </w:r>
      <w:r w:rsidR="009530DF">
        <w:rPr>
          <w:rFonts w:hint="eastAsia"/>
          <w:b/>
          <w:sz w:val="24"/>
          <w:szCs w:val="24"/>
        </w:rPr>
        <w:t>等、区の</w:t>
      </w:r>
      <w:r>
        <w:rPr>
          <w:rFonts w:hint="eastAsia"/>
          <w:b/>
          <w:sz w:val="24"/>
          <w:szCs w:val="24"/>
        </w:rPr>
        <w:t>各部門の職員からなる「連</w:t>
      </w:r>
    </w:p>
    <w:p w:rsidR="000B105B" w:rsidRDefault="0031619C" w:rsidP="003D5583">
      <w:pPr>
        <w:ind w:leftChars="400" w:left="840"/>
        <w:rPr>
          <w:b/>
          <w:sz w:val="24"/>
          <w:szCs w:val="24"/>
        </w:rPr>
      </w:pPr>
      <w:r w:rsidRPr="009530DF">
        <w:rPr>
          <w:rFonts w:hint="eastAsia"/>
          <w:b/>
          <w:sz w:val="24"/>
          <w:szCs w:val="24"/>
        </w:rPr>
        <w:t>携支援会</w:t>
      </w:r>
      <w:r w:rsidRPr="0031619C">
        <w:rPr>
          <w:rFonts w:hint="eastAsia"/>
          <w:b/>
          <w:sz w:val="24"/>
          <w:szCs w:val="24"/>
        </w:rPr>
        <w:t>議」を設置します。この「連携支援会議」では、保護者の同意を得て、</w:t>
      </w:r>
      <w:r w:rsidR="00421515" w:rsidRPr="0031619C">
        <w:rPr>
          <w:rFonts w:hint="eastAsia"/>
          <w:b/>
          <w:sz w:val="24"/>
          <w:szCs w:val="24"/>
        </w:rPr>
        <w:t>関係者から得られる情報や医師の診察結果など</w:t>
      </w:r>
      <w:r w:rsidR="00421515" w:rsidRPr="00057BA1">
        <w:rPr>
          <w:rFonts w:hint="eastAsia"/>
          <w:b/>
          <w:sz w:val="24"/>
          <w:szCs w:val="24"/>
        </w:rPr>
        <w:t>を参考にしながら、</w:t>
      </w:r>
      <w:r w:rsidR="00486937">
        <w:rPr>
          <w:rFonts w:hint="eastAsia"/>
          <w:b/>
          <w:sz w:val="24"/>
          <w:szCs w:val="24"/>
        </w:rPr>
        <w:t>情報共有を充分に行い、</w:t>
      </w:r>
      <w:r w:rsidR="00D92CD5">
        <w:rPr>
          <w:rFonts w:hint="eastAsia"/>
          <w:b/>
          <w:sz w:val="24"/>
          <w:szCs w:val="24"/>
        </w:rPr>
        <w:t>乳幼児期から</w:t>
      </w:r>
      <w:r w:rsidR="00486937">
        <w:rPr>
          <w:rFonts w:hint="eastAsia"/>
          <w:b/>
          <w:sz w:val="24"/>
          <w:szCs w:val="24"/>
        </w:rPr>
        <w:t>切れ目のない支援体制を構築します。</w:t>
      </w:r>
      <w:r w:rsidR="00254647">
        <w:rPr>
          <w:rFonts w:asciiTheme="minorEastAsia" w:hAnsiTheme="minorEastAsia" w:hint="eastAsia"/>
          <w:b/>
          <w:sz w:val="24"/>
          <w:szCs w:val="24"/>
        </w:rPr>
        <w:t>また、必要に応じて</w:t>
      </w:r>
      <w:r w:rsidR="002278B6">
        <w:rPr>
          <w:rFonts w:asciiTheme="minorEastAsia" w:hAnsiTheme="minorEastAsia" w:hint="eastAsia"/>
          <w:b/>
          <w:sz w:val="24"/>
          <w:szCs w:val="24"/>
        </w:rPr>
        <w:t>外部機関</w:t>
      </w:r>
      <w:r w:rsidR="00865A05">
        <w:rPr>
          <w:rFonts w:asciiTheme="minorEastAsia" w:hAnsiTheme="minorEastAsia" w:hint="eastAsia"/>
          <w:b/>
          <w:sz w:val="24"/>
          <w:szCs w:val="24"/>
        </w:rPr>
        <w:t>（</w:t>
      </w:r>
      <w:r w:rsidR="000E4F16">
        <w:rPr>
          <w:rFonts w:asciiTheme="minorEastAsia" w:hAnsiTheme="minorEastAsia" w:hint="eastAsia"/>
          <w:b/>
          <w:sz w:val="24"/>
          <w:szCs w:val="24"/>
        </w:rPr>
        <w:t>都立特別支援学校</w:t>
      </w:r>
      <w:r w:rsidR="00865A05">
        <w:rPr>
          <w:rFonts w:asciiTheme="minorEastAsia" w:hAnsiTheme="minorEastAsia" w:hint="eastAsia"/>
          <w:b/>
          <w:sz w:val="24"/>
          <w:szCs w:val="24"/>
        </w:rPr>
        <w:t>など）</w:t>
      </w:r>
      <w:r w:rsidR="002278B6">
        <w:rPr>
          <w:rFonts w:asciiTheme="minorEastAsia" w:hAnsiTheme="minorEastAsia" w:hint="eastAsia"/>
          <w:b/>
          <w:sz w:val="24"/>
          <w:szCs w:val="24"/>
        </w:rPr>
        <w:t>との情報連携も行います。</w:t>
      </w:r>
      <w:r w:rsidR="00C53109">
        <w:rPr>
          <w:rFonts w:asciiTheme="minorEastAsia" w:hAnsiTheme="minorEastAsia" w:hint="eastAsia"/>
          <w:b/>
          <w:sz w:val="24"/>
          <w:szCs w:val="24"/>
        </w:rPr>
        <w:t>会議</w:t>
      </w:r>
      <w:r w:rsidR="00951182">
        <w:rPr>
          <w:rFonts w:asciiTheme="minorEastAsia" w:hAnsiTheme="minorEastAsia" w:hint="eastAsia"/>
          <w:b/>
          <w:sz w:val="24"/>
          <w:szCs w:val="24"/>
        </w:rPr>
        <w:t>は、</w:t>
      </w:r>
      <w:r w:rsidR="00C53109">
        <w:rPr>
          <w:rFonts w:asciiTheme="minorEastAsia" w:hAnsiTheme="minorEastAsia" w:hint="eastAsia"/>
          <w:b/>
          <w:sz w:val="24"/>
          <w:szCs w:val="24"/>
        </w:rPr>
        <w:t>情報連携が必要な場合に</w:t>
      </w:r>
      <w:r w:rsidR="000B105B">
        <w:rPr>
          <w:rFonts w:hint="eastAsia"/>
          <w:b/>
          <w:sz w:val="24"/>
          <w:szCs w:val="24"/>
        </w:rPr>
        <w:t>随時開催</w:t>
      </w:r>
      <w:r w:rsidR="00C53109">
        <w:rPr>
          <w:rFonts w:hint="eastAsia"/>
          <w:b/>
          <w:sz w:val="24"/>
          <w:szCs w:val="24"/>
        </w:rPr>
        <w:t>します。</w:t>
      </w:r>
    </w:p>
    <w:p w:rsidR="00DD2018" w:rsidRPr="00C53109" w:rsidRDefault="00DD2018" w:rsidP="00DD2018">
      <w:pPr>
        <w:ind w:leftChars="400" w:left="840" w:firstLineChars="100" w:firstLine="241"/>
        <w:rPr>
          <w:sz w:val="24"/>
          <w:szCs w:val="24"/>
        </w:rPr>
      </w:pPr>
      <w:r>
        <w:rPr>
          <w:rFonts w:asciiTheme="minorEastAsia" w:hAnsiTheme="minorEastAsia" w:hint="eastAsia"/>
          <w:b/>
          <w:color w:val="000000" w:themeColor="text1"/>
          <w:sz w:val="24"/>
          <w:szCs w:val="24"/>
        </w:rPr>
        <w:t>支援は、</w:t>
      </w:r>
      <w:r w:rsidRPr="0026683D">
        <w:rPr>
          <w:rFonts w:asciiTheme="minorEastAsia" w:hAnsiTheme="minorEastAsia" w:hint="eastAsia"/>
          <w:b/>
          <w:color w:val="000000" w:themeColor="text1"/>
          <w:sz w:val="24"/>
          <w:szCs w:val="24"/>
        </w:rPr>
        <w:t>障害のある子ども</w:t>
      </w:r>
      <w:r>
        <w:rPr>
          <w:rFonts w:asciiTheme="minorEastAsia" w:hAnsiTheme="minorEastAsia" w:hint="eastAsia"/>
          <w:b/>
          <w:color w:val="000000" w:themeColor="text1"/>
          <w:sz w:val="24"/>
          <w:szCs w:val="24"/>
        </w:rPr>
        <w:t>だけではなく、</w:t>
      </w:r>
      <w:r w:rsidRPr="0026683D">
        <w:rPr>
          <w:rFonts w:asciiTheme="minorEastAsia" w:hAnsiTheme="minorEastAsia" w:hint="eastAsia"/>
          <w:b/>
          <w:color w:val="000000" w:themeColor="text1"/>
          <w:sz w:val="24"/>
          <w:szCs w:val="24"/>
        </w:rPr>
        <w:t>家庭に</w:t>
      </w:r>
      <w:r>
        <w:rPr>
          <w:rFonts w:hint="eastAsia"/>
          <w:b/>
          <w:sz w:val="24"/>
          <w:szCs w:val="24"/>
        </w:rPr>
        <w:t>も必要に応じて実施していきます。</w:t>
      </w:r>
    </w:p>
    <w:p w:rsidR="00FF3FC7" w:rsidRDefault="004A3B32" w:rsidP="003D5583">
      <w:pPr>
        <w:ind w:left="960" w:hangingChars="400" w:hanging="960"/>
        <w:rPr>
          <w:b/>
          <w:sz w:val="24"/>
          <w:szCs w:val="24"/>
        </w:rPr>
      </w:pPr>
      <w:r>
        <w:rPr>
          <w:rFonts w:hint="eastAsia"/>
          <w:sz w:val="24"/>
          <w:szCs w:val="24"/>
        </w:rPr>
        <w:t xml:space="preserve">　　　　</w:t>
      </w:r>
      <w:r w:rsidR="003D5583">
        <w:rPr>
          <w:rFonts w:hint="eastAsia"/>
          <w:sz w:val="24"/>
          <w:szCs w:val="24"/>
        </w:rPr>
        <w:t xml:space="preserve">　</w:t>
      </w:r>
      <w:r w:rsidR="00FF3FC7">
        <w:rPr>
          <w:rFonts w:hint="eastAsia"/>
          <w:b/>
          <w:sz w:val="24"/>
          <w:szCs w:val="24"/>
        </w:rPr>
        <w:t>会議の出席者には守秘義務を課すこととし、個人情報の保護には十</w:t>
      </w:r>
      <w:r w:rsidR="00FF3FC7">
        <w:rPr>
          <w:rFonts w:hint="eastAsia"/>
          <w:b/>
          <w:sz w:val="24"/>
          <w:szCs w:val="24"/>
        </w:rPr>
        <w:lastRenderedPageBreak/>
        <w:t>分に配慮を行います。</w:t>
      </w:r>
    </w:p>
    <w:p w:rsidR="00FF3FC7" w:rsidRDefault="00FF3FC7" w:rsidP="00FF3FC7">
      <w:pPr>
        <w:ind w:left="241" w:hangingChars="100" w:hanging="241"/>
        <w:rPr>
          <w:b/>
          <w:sz w:val="24"/>
          <w:szCs w:val="24"/>
        </w:rPr>
      </w:pPr>
    </w:p>
    <w:p w:rsidR="004A3B32" w:rsidRDefault="004A3B32" w:rsidP="00FF3FC7">
      <w:pPr>
        <w:ind w:leftChars="100" w:left="210" w:firstLineChars="300" w:firstLine="723"/>
        <w:rPr>
          <w:b/>
          <w:sz w:val="24"/>
          <w:szCs w:val="24"/>
        </w:rPr>
      </w:pPr>
      <w:r w:rsidRPr="004A3B32">
        <w:rPr>
          <w:rFonts w:hint="eastAsia"/>
          <w:b/>
          <w:sz w:val="24"/>
          <w:szCs w:val="24"/>
        </w:rPr>
        <w:t>連携支援会議</w:t>
      </w:r>
      <w:r>
        <w:rPr>
          <w:rFonts w:hint="eastAsia"/>
          <w:b/>
          <w:sz w:val="24"/>
          <w:szCs w:val="24"/>
        </w:rPr>
        <w:t>で行うこと</w:t>
      </w:r>
    </w:p>
    <w:p w:rsidR="001015CA" w:rsidRPr="004A3B32" w:rsidRDefault="003D5583" w:rsidP="003D5583">
      <w:pPr>
        <w:ind w:left="240" w:hangingChars="100" w:hanging="240"/>
        <w:rPr>
          <w:b/>
          <w:sz w:val="24"/>
          <w:szCs w:val="24"/>
        </w:rPr>
      </w:pPr>
      <w:r w:rsidRPr="00C53109">
        <w:rPr>
          <w:rFonts w:hint="eastAsia"/>
          <w:noProof/>
          <w:color w:val="000000" w:themeColor="text1"/>
          <w:sz w:val="24"/>
          <w:szCs w:val="24"/>
        </w:rPr>
        <mc:AlternateContent>
          <mc:Choice Requires="wps">
            <w:drawing>
              <wp:anchor distT="0" distB="0" distL="114300" distR="114300" simplePos="0" relativeHeight="251663360" behindDoc="0" locked="0" layoutInCell="1" allowOverlap="1" wp14:anchorId="6E19AA2A" wp14:editId="69A1F94D">
                <wp:simplePos x="0" y="0"/>
                <wp:positionH relativeFrom="column">
                  <wp:posOffset>572135</wp:posOffset>
                </wp:positionH>
                <wp:positionV relativeFrom="paragraph">
                  <wp:posOffset>92710</wp:posOffset>
                </wp:positionV>
                <wp:extent cx="3457575" cy="1195705"/>
                <wp:effectExtent l="0" t="0" r="28575" b="23495"/>
                <wp:wrapNone/>
                <wp:docPr id="5" name="角丸四角形 5"/>
                <wp:cNvGraphicFramePr/>
                <a:graphic xmlns:a="http://schemas.openxmlformats.org/drawingml/2006/main">
                  <a:graphicData uri="http://schemas.microsoft.com/office/word/2010/wordprocessingShape">
                    <wps:wsp>
                      <wps:cNvSpPr/>
                      <wps:spPr>
                        <a:xfrm>
                          <a:off x="0" y="0"/>
                          <a:ext cx="3457575" cy="1195705"/>
                        </a:xfrm>
                        <a:prstGeom prst="roundRect">
                          <a:avLst/>
                        </a:prstGeom>
                        <a:solidFill>
                          <a:schemeClr val="bg1">
                            <a:alpha val="1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45.05pt;margin-top:7.3pt;width:272.25pt;height:9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" fillcolor="white [3212]" strokecolor="black [3213]" strokeweight="2pt">
                <v:fill opacity="11822f"/>
              </v:roundrect>
            </w:pict>
          </mc:Fallback>
        </mc:AlternateContent>
      </w:r>
    </w:p>
    <w:p w:rsidR="004A3B32" w:rsidRPr="004A3B32" w:rsidRDefault="004A3B32" w:rsidP="0006038D">
      <w:pPr>
        <w:ind w:left="240" w:hangingChars="100" w:hanging="240"/>
        <w:rPr>
          <w:b/>
          <w:sz w:val="24"/>
          <w:szCs w:val="24"/>
        </w:rPr>
      </w:pPr>
      <w:r>
        <w:rPr>
          <w:rFonts w:hint="eastAsia"/>
          <w:sz w:val="24"/>
          <w:szCs w:val="24"/>
        </w:rPr>
        <w:t xml:space="preserve">　　　　</w:t>
      </w:r>
      <w:r w:rsidR="003D5583">
        <w:rPr>
          <w:rFonts w:hint="eastAsia"/>
          <w:sz w:val="24"/>
          <w:szCs w:val="24"/>
        </w:rPr>
        <w:t xml:space="preserve">　</w:t>
      </w:r>
      <w:r w:rsidRPr="004A3B32">
        <w:rPr>
          <w:rFonts w:hint="eastAsia"/>
          <w:b/>
          <w:sz w:val="24"/>
          <w:szCs w:val="24"/>
        </w:rPr>
        <w:t>〇</w:t>
      </w:r>
      <w:r>
        <w:rPr>
          <w:rFonts w:hint="eastAsia"/>
          <w:b/>
          <w:sz w:val="24"/>
          <w:szCs w:val="24"/>
        </w:rPr>
        <w:t>子どもに関する情報の共有</w:t>
      </w:r>
    </w:p>
    <w:p w:rsidR="004A3B32" w:rsidRPr="004A3B32" w:rsidRDefault="004A3B32" w:rsidP="004A3B32">
      <w:pPr>
        <w:ind w:left="241" w:hangingChars="100" w:hanging="241"/>
        <w:rPr>
          <w:b/>
          <w:sz w:val="24"/>
          <w:szCs w:val="24"/>
        </w:rPr>
      </w:pPr>
      <w:r>
        <w:rPr>
          <w:rFonts w:hint="eastAsia"/>
          <w:b/>
          <w:sz w:val="24"/>
          <w:szCs w:val="24"/>
        </w:rPr>
        <w:t xml:space="preserve">　　　　</w:t>
      </w:r>
      <w:r w:rsidR="003D5583">
        <w:rPr>
          <w:rFonts w:hint="eastAsia"/>
          <w:b/>
          <w:sz w:val="24"/>
          <w:szCs w:val="24"/>
        </w:rPr>
        <w:t xml:space="preserve">　</w:t>
      </w:r>
      <w:r>
        <w:rPr>
          <w:rFonts w:hint="eastAsia"/>
          <w:b/>
          <w:sz w:val="24"/>
          <w:szCs w:val="24"/>
        </w:rPr>
        <w:t>〇現在、受入れを行っている施設職員の所見</w:t>
      </w:r>
    </w:p>
    <w:p w:rsidR="004A3B32" w:rsidRPr="004A3B32" w:rsidRDefault="004A3B32" w:rsidP="004A3B32">
      <w:pPr>
        <w:ind w:left="241" w:hangingChars="100" w:hanging="241"/>
        <w:rPr>
          <w:b/>
          <w:sz w:val="24"/>
          <w:szCs w:val="24"/>
        </w:rPr>
      </w:pPr>
      <w:r>
        <w:rPr>
          <w:rFonts w:hint="eastAsia"/>
          <w:b/>
          <w:sz w:val="24"/>
          <w:szCs w:val="24"/>
        </w:rPr>
        <w:t xml:space="preserve">　　　　</w:t>
      </w:r>
      <w:r w:rsidR="003D5583">
        <w:rPr>
          <w:rFonts w:hint="eastAsia"/>
          <w:b/>
          <w:sz w:val="24"/>
          <w:szCs w:val="24"/>
        </w:rPr>
        <w:t xml:space="preserve">　</w:t>
      </w:r>
      <w:r>
        <w:rPr>
          <w:rFonts w:hint="eastAsia"/>
          <w:b/>
          <w:sz w:val="24"/>
          <w:szCs w:val="24"/>
        </w:rPr>
        <w:t>〇福祉や保健などの支援手段の確認</w:t>
      </w:r>
    </w:p>
    <w:p w:rsidR="004A3B32" w:rsidRPr="004A3B32" w:rsidRDefault="004A3B32" w:rsidP="004A3B32">
      <w:pPr>
        <w:ind w:left="241" w:hangingChars="100" w:hanging="241"/>
        <w:rPr>
          <w:b/>
          <w:sz w:val="24"/>
          <w:szCs w:val="24"/>
        </w:rPr>
      </w:pPr>
      <w:r>
        <w:rPr>
          <w:rFonts w:hint="eastAsia"/>
          <w:b/>
          <w:sz w:val="24"/>
          <w:szCs w:val="24"/>
        </w:rPr>
        <w:t xml:space="preserve">　　　　</w:t>
      </w:r>
      <w:r w:rsidR="003D5583">
        <w:rPr>
          <w:rFonts w:hint="eastAsia"/>
          <w:b/>
          <w:sz w:val="24"/>
          <w:szCs w:val="24"/>
        </w:rPr>
        <w:t xml:space="preserve">　</w:t>
      </w:r>
      <w:r>
        <w:rPr>
          <w:rFonts w:hint="eastAsia"/>
          <w:b/>
          <w:sz w:val="24"/>
          <w:szCs w:val="24"/>
        </w:rPr>
        <w:t>〇医学的な所見の確認　など</w:t>
      </w:r>
    </w:p>
    <w:p w:rsidR="004A3B32" w:rsidRPr="004A3B32" w:rsidRDefault="004A3B32" w:rsidP="004A3B32">
      <w:pPr>
        <w:ind w:left="241" w:hangingChars="100" w:hanging="241"/>
        <w:rPr>
          <w:b/>
          <w:sz w:val="24"/>
          <w:szCs w:val="24"/>
        </w:rPr>
      </w:pPr>
    </w:p>
    <w:p w:rsidR="004A3B32" w:rsidRDefault="004A3B32" w:rsidP="0006038D">
      <w:pPr>
        <w:ind w:left="240" w:hangingChars="100" w:hanging="240"/>
        <w:rPr>
          <w:sz w:val="24"/>
          <w:szCs w:val="24"/>
        </w:rPr>
      </w:pPr>
    </w:p>
    <w:p w:rsidR="0006038D" w:rsidRDefault="0043702A" w:rsidP="0006038D">
      <w:pPr>
        <w:pStyle w:val="a3"/>
        <w:numPr>
          <w:ilvl w:val="1"/>
          <w:numId w:val="6"/>
        </w:numPr>
        <w:ind w:leftChars="0"/>
        <w:rPr>
          <w:b/>
          <w:sz w:val="24"/>
          <w:szCs w:val="24"/>
        </w:rPr>
      </w:pPr>
      <w:r>
        <w:rPr>
          <w:rFonts w:hint="eastAsia"/>
          <w:b/>
          <w:sz w:val="24"/>
          <w:szCs w:val="24"/>
        </w:rPr>
        <w:t>会議の</w:t>
      </w:r>
      <w:r w:rsidR="0006038D" w:rsidRPr="0006038D">
        <w:rPr>
          <w:rFonts w:hint="eastAsia"/>
          <w:b/>
          <w:sz w:val="24"/>
          <w:szCs w:val="24"/>
        </w:rPr>
        <w:t>事務局は教育振興部学務課</w:t>
      </w:r>
      <w:r w:rsidR="00E85B0B">
        <w:rPr>
          <w:rFonts w:hint="eastAsia"/>
          <w:b/>
          <w:sz w:val="24"/>
          <w:szCs w:val="24"/>
        </w:rPr>
        <w:t>・</w:t>
      </w:r>
      <w:r w:rsidR="0006038D" w:rsidRPr="0006038D">
        <w:rPr>
          <w:rFonts w:hint="eastAsia"/>
          <w:b/>
          <w:sz w:val="24"/>
          <w:szCs w:val="24"/>
        </w:rPr>
        <w:t>こども家庭部子育て支援課および保育課とします。</w:t>
      </w:r>
      <w:r w:rsidR="005656A0">
        <w:rPr>
          <w:rFonts w:hint="eastAsia"/>
          <w:b/>
          <w:sz w:val="24"/>
          <w:szCs w:val="24"/>
        </w:rPr>
        <w:t>総括事務局は学務課とします。</w:t>
      </w:r>
    </w:p>
    <w:p w:rsidR="00F16FB1" w:rsidRPr="0006038D" w:rsidRDefault="00F16FB1" w:rsidP="00F16FB1">
      <w:pPr>
        <w:pStyle w:val="a3"/>
        <w:ind w:leftChars="0" w:left="1441"/>
        <w:rPr>
          <w:b/>
          <w:sz w:val="24"/>
          <w:szCs w:val="24"/>
        </w:rPr>
      </w:pPr>
    </w:p>
    <w:p w:rsidR="0054745E" w:rsidRDefault="0006038D" w:rsidP="0054745E">
      <w:pPr>
        <w:ind w:leftChars="500" w:left="1532" w:hangingChars="200" w:hanging="482"/>
        <w:rPr>
          <w:b/>
          <w:sz w:val="24"/>
          <w:szCs w:val="24"/>
        </w:rPr>
      </w:pPr>
      <w:r>
        <w:rPr>
          <w:rFonts w:hint="eastAsia"/>
          <w:b/>
          <w:sz w:val="24"/>
          <w:szCs w:val="24"/>
        </w:rPr>
        <w:t>・</w:t>
      </w:r>
      <w:r w:rsidRPr="0006038D">
        <w:rPr>
          <w:rFonts w:hint="eastAsia"/>
          <w:b/>
          <w:sz w:val="24"/>
          <w:szCs w:val="24"/>
        </w:rPr>
        <w:t xml:space="preserve">　情報</w:t>
      </w:r>
      <w:r w:rsidR="0043702A">
        <w:rPr>
          <w:rFonts w:hint="eastAsia"/>
          <w:b/>
          <w:sz w:val="24"/>
          <w:szCs w:val="24"/>
        </w:rPr>
        <w:t>連携</w:t>
      </w:r>
      <w:r w:rsidRPr="0006038D">
        <w:rPr>
          <w:rFonts w:hint="eastAsia"/>
          <w:b/>
          <w:sz w:val="24"/>
          <w:szCs w:val="24"/>
        </w:rPr>
        <w:t>が必要な場合は、</w:t>
      </w:r>
      <w:r w:rsidR="00132487">
        <w:rPr>
          <w:rFonts w:hint="eastAsia"/>
          <w:b/>
          <w:sz w:val="24"/>
          <w:szCs w:val="24"/>
        </w:rPr>
        <w:t>施設の所管</w:t>
      </w:r>
      <w:r w:rsidRPr="0006038D">
        <w:rPr>
          <w:rFonts w:hint="eastAsia"/>
          <w:b/>
          <w:sz w:val="24"/>
          <w:szCs w:val="24"/>
        </w:rPr>
        <w:t>課が</w:t>
      </w:r>
      <w:r w:rsidR="0054745E">
        <w:rPr>
          <w:rFonts w:hint="eastAsia"/>
          <w:b/>
          <w:sz w:val="24"/>
          <w:szCs w:val="24"/>
        </w:rPr>
        <w:t>その旨を</w:t>
      </w:r>
      <w:r w:rsidRPr="0006038D">
        <w:rPr>
          <w:rFonts w:hint="eastAsia"/>
          <w:b/>
          <w:sz w:val="24"/>
          <w:szCs w:val="24"/>
        </w:rPr>
        <w:t>事務局に報告</w:t>
      </w:r>
      <w:r>
        <w:rPr>
          <w:rFonts w:hint="eastAsia"/>
          <w:b/>
          <w:sz w:val="24"/>
          <w:szCs w:val="24"/>
        </w:rPr>
        <w:t>します</w:t>
      </w:r>
      <w:r w:rsidRPr="0006038D">
        <w:rPr>
          <w:rFonts w:hint="eastAsia"/>
          <w:b/>
          <w:sz w:val="24"/>
          <w:szCs w:val="24"/>
        </w:rPr>
        <w:t>。</w:t>
      </w:r>
      <w:r w:rsidR="0054745E" w:rsidRPr="0006038D">
        <w:rPr>
          <w:rFonts w:hint="eastAsia"/>
          <w:b/>
          <w:sz w:val="24"/>
          <w:szCs w:val="24"/>
        </w:rPr>
        <w:t>事務局は氏名等を</w:t>
      </w:r>
      <w:r w:rsidR="0054745E">
        <w:rPr>
          <w:rFonts w:hint="eastAsia"/>
          <w:b/>
          <w:sz w:val="24"/>
          <w:szCs w:val="24"/>
        </w:rPr>
        <w:t>会議の</w:t>
      </w:r>
      <w:r w:rsidR="0054745E" w:rsidRPr="0006038D">
        <w:rPr>
          <w:rFonts w:hint="eastAsia"/>
          <w:b/>
          <w:sz w:val="24"/>
          <w:szCs w:val="24"/>
        </w:rPr>
        <w:t>出席課に対して</w:t>
      </w:r>
      <w:r w:rsidR="00132487">
        <w:rPr>
          <w:rFonts w:hint="eastAsia"/>
          <w:b/>
          <w:sz w:val="24"/>
          <w:szCs w:val="24"/>
        </w:rPr>
        <w:t>事前に</w:t>
      </w:r>
      <w:r w:rsidR="0054745E" w:rsidRPr="0006038D">
        <w:rPr>
          <w:rFonts w:hint="eastAsia"/>
          <w:b/>
          <w:sz w:val="24"/>
          <w:szCs w:val="24"/>
        </w:rPr>
        <w:t>通知</w:t>
      </w:r>
      <w:r w:rsidR="0054745E">
        <w:rPr>
          <w:rFonts w:hint="eastAsia"/>
          <w:b/>
          <w:sz w:val="24"/>
          <w:szCs w:val="24"/>
        </w:rPr>
        <w:t>します</w:t>
      </w:r>
      <w:r w:rsidR="0054745E" w:rsidRPr="0006038D">
        <w:rPr>
          <w:rFonts w:hint="eastAsia"/>
          <w:b/>
          <w:sz w:val="24"/>
          <w:szCs w:val="24"/>
        </w:rPr>
        <w:t>。出席課は、子どもの状況について情報を</w:t>
      </w:r>
      <w:r w:rsidR="00132487">
        <w:rPr>
          <w:rFonts w:hint="eastAsia"/>
          <w:b/>
          <w:sz w:val="24"/>
          <w:szCs w:val="24"/>
        </w:rPr>
        <w:t>準備して</w:t>
      </w:r>
      <w:r w:rsidR="0054745E" w:rsidRPr="0006038D">
        <w:rPr>
          <w:rFonts w:hint="eastAsia"/>
          <w:b/>
          <w:sz w:val="24"/>
          <w:szCs w:val="24"/>
        </w:rPr>
        <w:t>会議に臨</w:t>
      </w:r>
      <w:r w:rsidR="0054745E">
        <w:rPr>
          <w:rFonts w:hint="eastAsia"/>
          <w:b/>
          <w:sz w:val="24"/>
          <w:szCs w:val="24"/>
        </w:rPr>
        <w:t>みます</w:t>
      </w:r>
      <w:r w:rsidR="0054745E" w:rsidRPr="0006038D">
        <w:rPr>
          <w:rFonts w:hint="eastAsia"/>
          <w:b/>
          <w:sz w:val="24"/>
          <w:szCs w:val="24"/>
        </w:rPr>
        <w:t>。</w:t>
      </w:r>
    </w:p>
    <w:p w:rsidR="00F16FB1" w:rsidRPr="0006038D" w:rsidRDefault="00F16FB1" w:rsidP="0054745E">
      <w:pPr>
        <w:ind w:leftChars="500" w:left="1532" w:hangingChars="200" w:hanging="482"/>
        <w:rPr>
          <w:b/>
          <w:sz w:val="24"/>
          <w:szCs w:val="24"/>
        </w:rPr>
      </w:pPr>
    </w:p>
    <w:p w:rsidR="00796CE9" w:rsidRDefault="00C477AC" w:rsidP="00C477AC">
      <w:pPr>
        <w:pStyle w:val="a3"/>
        <w:numPr>
          <w:ilvl w:val="1"/>
          <w:numId w:val="6"/>
        </w:numPr>
        <w:ind w:leftChars="0"/>
        <w:rPr>
          <w:b/>
          <w:sz w:val="24"/>
          <w:szCs w:val="24"/>
        </w:rPr>
      </w:pPr>
      <w:r>
        <w:rPr>
          <w:rFonts w:hint="eastAsia"/>
          <w:b/>
          <w:sz w:val="24"/>
          <w:szCs w:val="24"/>
        </w:rPr>
        <w:t>会議には、関係課の職員が出席します。</w:t>
      </w:r>
      <w:r w:rsidR="00757639">
        <w:rPr>
          <w:rFonts w:hint="eastAsia"/>
          <w:b/>
          <w:sz w:val="24"/>
          <w:szCs w:val="24"/>
        </w:rPr>
        <w:t>出席者は関係課</w:t>
      </w:r>
      <w:r>
        <w:rPr>
          <w:rFonts w:hint="eastAsia"/>
          <w:b/>
          <w:sz w:val="24"/>
          <w:szCs w:val="24"/>
        </w:rPr>
        <w:t>の係長</w:t>
      </w:r>
      <w:r w:rsidR="00F9316E">
        <w:rPr>
          <w:rFonts w:hint="eastAsia"/>
          <w:b/>
          <w:sz w:val="24"/>
          <w:szCs w:val="24"/>
        </w:rPr>
        <w:t>級</w:t>
      </w:r>
      <w:r>
        <w:rPr>
          <w:rFonts w:hint="eastAsia"/>
          <w:b/>
          <w:sz w:val="24"/>
          <w:szCs w:val="24"/>
        </w:rPr>
        <w:t>職</w:t>
      </w:r>
      <w:r w:rsidR="005B7623">
        <w:rPr>
          <w:rFonts w:hint="eastAsia"/>
          <w:b/>
          <w:sz w:val="24"/>
          <w:szCs w:val="24"/>
        </w:rPr>
        <w:t>を</w:t>
      </w:r>
      <w:r w:rsidR="00757639">
        <w:rPr>
          <w:rFonts w:hint="eastAsia"/>
          <w:b/>
          <w:sz w:val="24"/>
          <w:szCs w:val="24"/>
        </w:rPr>
        <w:t>中心と</w:t>
      </w:r>
      <w:r w:rsidR="005B7623">
        <w:rPr>
          <w:rFonts w:hint="eastAsia"/>
          <w:b/>
          <w:sz w:val="24"/>
          <w:szCs w:val="24"/>
        </w:rPr>
        <w:t>し</w:t>
      </w:r>
      <w:r w:rsidR="00757639">
        <w:rPr>
          <w:rFonts w:hint="eastAsia"/>
          <w:b/>
          <w:sz w:val="24"/>
          <w:szCs w:val="24"/>
        </w:rPr>
        <w:t>ますが、</w:t>
      </w:r>
      <w:r w:rsidR="005B7623">
        <w:rPr>
          <w:rFonts w:hint="eastAsia"/>
          <w:b/>
          <w:sz w:val="24"/>
          <w:szCs w:val="24"/>
        </w:rPr>
        <w:t>必要に応じて施設</w:t>
      </w:r>
      <w:r w:rsidR="00AF0462">
        <w:rPr>
          <w:rFonts w:hint="eastAsia"/>
          <w:b/>
          <w:sz w:val="24"/>
          <w:szCs w:val="24"/>
        </w:rPr>
        <w:t>長や</w:t>
      </w:r>
      <w:r w:rsidR="005B7623">
        <w:rPr>
          <w:rFonts w:hint="eastAsia"/>
          <w:b/>
          <w:sz w:val="24"/>
          <w:szCs w:val="24"/>
        </w:rPr>
        <w:t>職員等、子どもの状況を把握している</w:t>
      </w:r>
      <w:r w:rsidR="00AF16EC">
        <w:rPr>
          <w:rFonts w:hint="eastAsia"/>
          <w:b/>
          <w:sz w:val="24"/>
          <w:szCs w:val="24"/>
        </w:rPr>
        <w:t>者</w:t>
      </w:r>
      <w:r w:rsidR="005B7623">
        <w:rPr>
          <w:rFonts w:hint="eastAsia"/>
          <w:b/>
          <w:sz w:val="24"/>
          <w:szCs w:val="24"/>
        </w:rPr>
        <w:t>が出席</w:t>
      </w:r>
      <w:r w:rsidR="00AF0462">
        <w:rPr>
          <w:rFonts w:hint="eastAsia"/>
          <w:b/>
          <w:sz w:val="24"/>
          <w:szCs w:val="24"/>
        </w:rPr>
        <w:t>できる</w:t>
      </w:r>
      <w:r w:rsidR="005B7623">
        <w:rPr>
          <w:rFonts w:hint="eastAsia"/>
          <w:b/>
          <w:sz w:val="24"/>
          <w:szCs w:val="24"/>
        </w:rPr>
        <w:t>ものとします。</w:t>
      </w:r>
      <w:r w:rsidR="00796CE9">
        <w:rPr>
          <w:rFonts w:hint="eastAsia"/>
          <w:b/>
          <w:sz w:val="24"/>
          <w:szCs w:val="24"/>
        </w:rPr>
        <w:t>出席者は案件に応じて、事務局が関係課と協議し決定します。</w:t>
      </w:r>
    </w:p>
    <w:p w:rsidR="00796CE9" w:rsidRPr="00796CE9" w:rsidRDefault="00796CE9" w:rsidP="00796CE9">
      <w:pPr>
        <w:ind w:left="1081"/>
        <w:rPr>
          <w:b/>
          <w:sz w:val="24"/>
          <w:szCs w:val="24"/>
        </w:rPr>
      </w:pPr>
    </w:p>
    <w:p w:rsidR="000B105B" w:rsidRPr="00C477AC" w:rsidRDefault="005B7623" w:rsidP="00C477AC">
      <w:pPr>
        <w:pStyle w:val="a3"/>
        <w:numPr>
          <w:ilvl w:val="1"/>
          <w:numId w:val="6"/>
        </w:numPr>
        <w:ind w:leftChars="0"/>
        <w:rPr>
          <w:b/>
          <w:sz w:val="24"/>
          <w:szCs w:val="24"/>
        </w:rPr>
      </w:pPr>
      <w:r>
        <w:rPr>
          <w:rFonts w:hint="eastAsia"/>
          <w:b/>
          <w:sz w:val="24"/>
          <w:szCs w:val="24"/>
        </w:rPr>
        <w:t>会議</w:t>
      </w:r>
      <w:r w:rsidR="0075163F">
        <w:rPr>
          <w:rFonts w:hint="eastAsia"/>
          <w:b/>
          <w:sz w:val="24"/>
          <w:szCs w:val="24"/>
        </w:rPr>
        <w:t>を行う場所は、出席者の利便を考えながら、</w:t>
      </w:r>
      <w:r w:rsidR="00951182">
        <w:rPr>
          <w:rFonts w:hint="eastAsia"/>
          <w:b/>
          <w:sz w:val="24"/>
          <w:szCs w:val="24"/>
        </w:rPr>
        <w:t>事務局が</w:t>
      </w:r>
      <w:r w:rsidR="0075163F">
        <w:rPr>
          <w:rFonts w:hint="eastAsia"/>
          <w:b/>
          <w:sz w:val="24"/>
          <w:szCs w:val="24"/>
        </w:rPr>
        <w:t>個別に設定するものとします。</w:t>
      </w:r>
    </w:p>
    <w:p w:rsidR="0006038D" w:rsidRDefault="0006038D" w:rsidP="009C3C63">
      <w:pPr>
        <w:ind w:leftChars="500" w:left="1532" w:hangingChars="200" w:hanging="482"/>
        <w:rPr>
          <w:b/>
          <w:sz w:val="24"/>
          <w:szCs w:val="24"/>
        </w:rPr>
      </w:pPr>
      <w:r>
        <w:rPr>
          <w:rFonts w:hint="eastAsia"/>
          <w:b/>
          <w:sz w:val="24"/>
          <w:szCs w:val="24"/>
        </w:rPr>
        <w:t>・</w:t>
      </w:r>
      <w:r w:rsidRPr="0006038D">
        <w:rPr>
          <w:rFonts w:hint="eastAsia"/>
          <w:b/>
          <w:sz w:val="24"/>
          <w:szCs w:val="24"/>
        </w:rPr>
        <w:t xml:space="preserve">　会議で得た情報は、連携支援シートに記入</w:t>
      </w:r>
      <w:r>
        <w:rPr>
          <w:rFonts w:hint="eastAsia"/>
          <w:b/>
          <w:sz w:val="24"/>
          <w:szCs w:val="24"/>
        </w:rPr>
        <w:t>します</w:t>
      </w:r>
      <w:r w:rsidRPr="0006038D">
        <w:rPr>
          <w:rFonts w:hint="eastAsia"/>
          <w:b/>
          <w:sz w:val="24"/>
          <w:szCs w:val="24"/>
        </w:rPr>
        <w:t>。記入者は</w:t>
      </w:r>
      <w:r>
        <w:rPr>
          <w:rFonts w:hint="eastAsia"/>
          <w:b/>
          <w:sz w:val="24"/>
          <w:szCs w:val="24"/>
        </w:rPr>
        <w:t>子ども</w:t>
      </w:r>
      <w:r w:rsidR="009C3C63">
        <w:rPr>
          <w:rFonts w:hint="eastAsia"/>
          <w:b/>
          <w:sz w:val="24"/>
          <w:szCs w:val="24"/>
        </w:rPr>
        <w:t>の受入れに関わっている</w:t>
      </w:r>
      <w:r w:rsidR="00132487">
        <w:rPr>
          <w:rFonts w:hint="eastAsia"/>
          <w:b/>
          <w:sz w:val="24"/>
          <w:szCs w:val="24"/>
        </w:rPr>
        <w:t>所管課</w:t>
      </w:r>
      <w:r w:rsidRPr="0006038D">
        <w:rPr>
          <w:rFonts w:hint="eastAsia"/>
          <w:b/>
          <w:sz w:val="24"/>
          <w:szCs w:val="24"/>
        </w:rPr>
        <w:t>と</w:t>
      </w:r>
      <w:r w:rsidR="0054745E">
        <w:rPr>
          <w:rFonts w:hint="eastAsia"/>
          <w:b/>
          <w:sz w:val="24"/>
          <w:szCs w:val="24"/>
        </w:rPr>
        <w:t>します</w:t>
      </w:r>
      <w:r w:rsidRPr="0006038D">
        <w:rPr>
          <w:rFonts w:hint="eastAsia"/>
          <w:b/>
          <w:sz w:val="24"/>
          <w:szCs w:val="24"/>
        </w:rPr>
        <w:t>。</w:t>
      </w:r>
    </w:p>
    <w:p w:rsidR="00F16FB1" w:rsidRDefault="00F16FB1" w:rsidP="009C3C63">
      <w:pPr>
        <w:ind w:leftChars="500" w:left="1532" w:hangingChars="200" w:hanging="482"/>
        <w:rPr>
          <w:b/>
          <w:sz w:val="24"/>
          <w:szCs w:val="24"/>
        </w:rPr>
      </w:pPr>
    </w:p>
    <w:p w:rsidR="0006038D" w:rsidRPr="0006038D" w:rsidRDefault="009C3C63" w:rsidP="009C3C63">
      <w:pPr>
        <w:ind w:leftChars="500" w:left="1532" w:hangingChars="200" w:hanging="482"/>
        <w:rPr>
          <w:b/>
          <w:sz w:val="24"/>
          <w:szCs w:val="24"/>
        </w:rPr>
      </w:pPr>
      <w:r>
        <w:rPr>
          <w:rFonts w:hint="eastAsia"/>
          <w:b/>
          <w:sz w:val="24"/>
          <w:szCs w:val="24"/>
        </w:rPr>
        <w:t>・</w:t>
      </w:r>
      <w:r w:rsidR="0006038D" w:rsidRPr="0006038D">
        <w:rPr>
          <w:rFonts w:hint="eastAsia"/>
          <w:b/>
          <w:sz w:val="24"/>
          <w:szCs w:val="24"/>
        </w:rPr>
        <w:t xml:space="preserve">　情報の提供</w:t>
      </w:r>
      <w:r w:rsidR="00132487">
        <w:rPr>
          <w:rFonts w:hint="eastAsia"/>
          <w:b/>
          <w:sz w:val="24"/>
          <w:szCs w:val="24"/>
        </w:rPr>
        <w:t>を行う所管</w:t>
      </w:r>
      <w:r w:rsidR="0006038D" w:rsidRPr="0006038D">
        <w:rPr>
          <w:rFonts w:hint="eastAsia"/>
          <w:b/>
          <w:sz w:val="24"/>
          <w:szCs w:val="24"/>
        </w:rPr>
        <w:t>課はあらかじめ書面</w:t>
      </w:r>
      <w:r w:rsidR="00A50A52">
        <w:rPr>
          <w:rFonts w:hint="eastAsia"/>
          <w:b/>
          <w:sz w:val="24"/>
          <w:szCs w:val="24"/>
        </w:rPr>
        <w:t>等</w:t>
      </w:r>
      <w:r w:rsidR="0006038D" w:rsidRPr="0006038D">
        <w:rPr>
          <w:rFonts w:hint="eastAsia"/>
          <w:b/>
          <w:sz w:val="24"/>
          <w:szCs w:val="24"/>
        </w:rPr>
        <w:t>により、保護者の同意を得ておくものと</w:t>
      </w:r>
      <w:r>
        <w:rPr>
          <w:rFonts w:hint="eastAsia"/>
          <w:b/>
          <w:sz w:val="24"/>
          <w:szCs w:val="24"/>
        </w:rPr>
        <w:t>します</w:t>
      </w:r>
      <w:r w:rsidR="0006038D" w:rsidRPr="0006038D">
        <w:rPr>
          <w:rFonts w:hint="eastAsia"/>
          <w:b/>
          <w:sz w:val="24"/>
          <w:szCs w:val="24"/>
        </w:rPr>
        <w:t>。</w:t>
      </w:r>
    </w:p>
    <w:p w:rsidR="00B93CBF" w:rsidRDefault="00B93CBF" w:rsidP="001D2B13">
      <w:pPr>
        <w:pStyle w:val="a3"/>
        <w:ind w:leftChars="0" w:left="1021"/>
        <w:rPr>
          <w:rFonts w:asciiTheme="minorEastAsia" w:hAnsiTheme="minorEastAsia"/>
          <w:b/>
          <w:sz w:val="24"/>
          <w:szCs w:val="24"/>
        </w:rPr>
      </w:pPr>
    </w:p>
    <w:p w:rsidR="00B93CBF" w:rsidRDefault="00B93CBF" w:rsidP="00970C22">
      <w:pPr>
        <w:ind w:leftChars="200" w:left="420" w:firstLineChars="200" w:firstLine="482"/>
        <w:rPr>
          <w:rFonts w:asciiTheme="minorEastAsia" w:hAnsiTheme="minorEastAsia"/>
          <w:b/>
          <w:sz w:val="24"/>
          <w:szCs w:val="24"/>
        </w:rPr>
      </w:pPr>
      <w:r>
        <w:rPr>
          <w:rFonts w:asciiTheme="minorEastAsia" w:hAnsiTheme="minorEastAsia" w:hint="eastAsia"/>
          <w:b/>
          <w:sz w:val="24"/>
          <w:szCs w:val="24"/>
        </w:rPr>
        <w:t>≪連携</w:t>
      </w:r>
      <w:r w:rsidR="00486937">
        <w:rPr>
          <w:rFonts w:asciiTheme="minorEastAsia" w:hAnsiTheme="minorEastAsia" w:hint="eastAsia"/>
          <w:b/>
          <w:sz w:val="24"/>
          <w:szCs w:val="24"/>
        </w:rPr>
        <w:t>支援</w:t>
      </w:r>
      <w:r>
        <w:rPr>
          <w:rFonts w:asciiTheme="minorEastAsia" w:hAnsiTheme="minorEastAsia" w:hint="eastAsia"/>
          <w:b/>
          <w:sz w:val="24"/>
          <w:szCs w:val="24"/>
        </w:rPr>
        <w:t>のイメージ≫</w:t>
      </w:r>
      <w:r w:rsidR="00D536D4">
        <w:rPr>
          <w:rFonts w:asciiTheme="minorEastAsia" w:hAnsiTheme="minorEastAsia" w:hint="eastAsia"/>
          <w:b/>
          <w:sz w:val="24"/>
          <w:szCs w:val="24"/>
        </w:rPr>
        <w:t>は</w:t>
      </w:r>
      <w:r w:rsidR="00970C22">
        <w:rPr>
          <w:rFonts w:asciiTheme="minorEastAsia" w:hAnsiTheme="minorEastAsia" w:hint="eastAsia"/>
          <w:b/>
          <w:sz w:val="24"/>
          <w:szCs w:val="24"/>
        </w:rPr>
        <w:t>図１</w:t>
      </w:r>
      <w:r w:rsidR="00D536D4">
        <w:rPr>
          <w:rFonts w:asciiTheme="minorEastAsia" w:hAnsiTheme="minorEastAsia" w:hint="eastAsia"/>
          <w:b/>
          <w:sz w:val="24"/>
          <w:szCs w:val="24"/>
        </w:rPr>
        <w:t>のとおり</w:t>
      </w:r>
    </w:p>
    <w:p w:rsidR="00456440" w:rsidRPr="00B93CBF" w:rsidRDefault="00456440" w:rsidP="001D2B13">
      <w:pPr>
        <w:pStyle w:val="a3"/>
        <w:ind w:leftChars="0" w:left="1021"/>
        <w:rPr>
          <w:rFonts w:asciiTheme="minorEastAsia" w:hAnsiTheme="minorEastAsia"/>
          <w:b/>
          <w:sz w:val="24"/>
          <w:szCs w:val="24"/>
        </w:rPr>
      </w:pPr>
    </w:p>
    <w:p w:rsidR="001D2B13" w:rsidRPr="00D84A23" w:rsidRDefault="00D84A23" w:rsidP="00D84A23">
      <w:pPr>
        <w:ind w:firstLineChars="300" w:firstLine="723"/>
        <w:rPr>
          <w:rFonts w:asciiTheme="minorEastAsia" w:hAnsiTheme="minorEastAsia"/>
          <w:b/>
          <w:sz w:val="24"/>
          <w:szCs w:val="24"/>
        </w:rPr>
      </w:pPr>
      <w:r>
        <w:rPr>
          <w:rFonts w:asciiTheme="minorEastAsia" w:hAnsiTheme="minorEastAsia" w:hint="eastAsia"/>
          <w:b/>
          <w:sz w:val="24"/>
          <w:szCs w:val="24"/>
        </w:rPr>
        <w:t>③</w:t>
      </w:r>
      <w:r w:rsidR="00254647" w:rsidRPr="00D84A23">
        <w:rPr>
          <w:rFonts w:asciiTheme="minorEastAsia" w:hAnsiTheme="minorEastAsia" w:hint="eastAsia"/>
          <w:b/>
          <w:sz w:val="24"/>
          <w:szCs w:val="24"/>
        </w:rPr>
        <w:t>「</w:t>
      </w:r>
      <w:r w:rsidR="00282FFF" w:rsidRPr="00D84A23">
        <w:rPr>
          <w:rFonts w:asciiTheme="minorEastAsia" w:hAnsiTheme="minorEastAsia" w:hint="eastAsia"/>
          <w:b/>
          <w:sz w:val="24"/>
          <w:szCs w:val="24"/>
        </w:rPr>
        <w:t>利用</w:t>
      </w:r>
      <w:r w:rsidR="00FF3FC7" w:rsidRPr="00D84A23">
        <w:rPr>
          <w:rFonts w:asciiTheme="minorEastAsia" w:hAnsiTheme="minorEastAsia" w:hint="eastAsia"/>
          <w:b/>
          <w:sz w:val="24"/>
          <w:szCs w:val="24"/>
        </w:rPr>
        <w:t>検討</w:t>
      </w:r>
      <w:r w:rsidR="00254647" w:rsidRPr="00D84A23">
        <w:rPr>
          <w:rFonts w:asciiTheme="minorEastAsia" w:hAnsiTheme="minorEastAsia" w:hint="eastAsia"/>
          <w:b/>
          <w:sz w:val="24"/>
          <w:szCs w:val="24"/>
        </w:rPr>
        <w:t>会議」</w:t>
      </w:r>
      <w:r w:rsidR="00AE6E71" w:rsidRPr="00D84A23">
        <w:rPr>
          <w:rFonts w:asciiTheme="minorEastAsia" w:hAnsiTheme="minorEastAsia" w:hint="eastAsia"/>
          <w:b/>
          <w:sz w:val="24"/>
          <w:szCs w:val="24"/>
        </w:rPr>
        <w:t>（既設）</w:t>
      </w:r>
    </w:p>
    <w:p w:rsidR="00A678D4" w:rsidRPr="00282FFF" w:rsidRDefault="00A678D4" w:rsidP="00A678D4">
      <w:pPr>
        <w:pStyle w:val="a3"/>
        <w:ind w:leftChars="0" w:left="1021"/>
        <w:rPr>
          <w:rFonts w:asciiTheme="minorEastAsia" w:hAnsiTheme="minorEastAsia"/>
          <w:b/>
          <w:sz w:val="24"/>
          <w:szCs w:val="24"/>
        </w:rPr>
      </w:pPr>
    </w:p>
    <w:p w:rsidR="00EB18E2" w:rsidRDefault="00486937" w:rsidP="00B03D42">
      <w:pPr>
        <w:ind w:leftChars="300" w:left="630" w:firstLineChars="100" w:firstLine="241"/>
        <w:rPr>
          <w:rFonts w:asciiTheme="minorEastAsia" w:hAnsiTheme="minorEastAsia"/>
          <w:b/>
          <w:color w:val="000000" w:themeColor="text1"/>
          <w:sz w:val="24"/>
          <w:szCs w:val="24"/>
        </w:rPr>
        <w:sectPr w:rsidR="00EB18E2" w:rsidSect="00EB18E2">
          <w:type w:val="continuous"/>
          <w:pgSz w:w="11906" w:h="16838"/>
          <w:pgMar w:top="1985" w:right="1701" w:bottom="1701" w:left="1701" w:header="851" w:footer="992" w:gutter="0"/>
          <w:pgNumType w:start="4"/>
          <w:cols w:space="425"/>
          <w:docGrid w:type="lines" w:linePitch="360"/>
        </w:sectPr>
      </w:pPr>
      <w:r w:rsidRPr="006B7306">
        <w:rPr>
          <w:rFonts w:asciiTheme="minorEastAsia" w:hAnsiTheme="minorEastAsia" w:hint="eastAsia"/>
          <w:b/>
          <w:color w:val="000000" w:themeColor="text1"/>
          <w:sz w:val="24"/>
          <w:szCs w:val="24"/>
        </w:rPr>
        <w:t>受入れ</w:t>
      </w:r>
      <w:r>
        <w:rPr>
          <w:rFonts w:asciiTheme="minorEastAsia" w:hAnsiTheme="minorEastAsia" w:hint="eastAsia"/>
          <w:b/>
          <w:color w:val="000000" w:themeColor="text1"/>
          <w:sz w:val="24"/>
          <w:szCs w:val="24"/>
        </w:rPr>
        <w:t>対象</w:t>
      </w:r>
      <w:r w:rsidRPr="006B7306">
        <w:rPr>
          <w:rFonts w:asciiTheme="minorEastAsia" w:hAnsiTheme="minorEastAsia" w:hint="eastAsia"/>
          <w:b/>
          <w:color w:val="000000" w:themeColor="text1"/>
          <w:sz w:val="24"/>
          <w:szCs w:val="24"/>
        </w:rPr>
        <w:t>となる子どもの決定にあたっては、それぞれの</w:t>
      </w:r>
      <w:r w:rsidR="00584143">
        <w:rPr>
          <w:rFonts w:asciiTheme="minorEastAsia" w:hAnsiTheme="minorEastAsia" w:hint="eastAsia"/>
          <w:b/>
          <w:color w:val="000000" w:themeColor="text1"/>
          <w:sz w:val="24"/>
          <w:szCs w:val="24"/>
        </w:rPr>
        <w:t>施設の</w:t>
      </w:r>
      <w:r>
        <w:rPr>
          <w:rFonts w:asciiTheme="minorEastAsia" w:hAnsiTheme="minorEastAsia" w:hint="eastAsia"/>
          <w:b/>
          <w:color w:val="000000" w:themeColor="text1"/>
          <w:sz w:val="24"/>
          <w:szCs w:val="24"/>
        </w:rPr>
        <w:t>所管</w:t>
      </w:r>
      <w:r w:rsidR="00584143">
        <w:rPr>
          <w:rFonts w:asciiTheme="minorEastAsia" w:hAnsiTheme="minorEastAsia" w:hint="eastAsia"/>
          <w:b/>
          <w:color w:val="000000" w:themeColor="text1"/>
          <w:sz w:val="24"/>
          <w:szCs w:val="24"/>
        </w:rPr>
        <w:t xml:space="preserve">　</w:t>
      </w:r>
      <w:r>
        <w:rPr>
          <w:rFonts w:asciiTheme="minorEastAsia" w:hAnsiTheme="minorEastAsia" w:hint="eastAsia"/>
          <w:b/>
          <w:color w:val="000000" w:themeColor="text1"/>
          <w:sz w:val="24"/>
          <w:szCs w:val="24"/>
        </w:rPr>
        <w:lastRenderedPageBreak/>
        <w:t>組織</w:t>
      </w:r>
      <w:r w:rsidRPr="006B7306">
        <w:rPr>
          <w:rFonts w:asciiTheme="minorEastAsia" w:hAnsiTheme="minorEastAsia" w:hint="eastAsia"/>
          <w:b/>
          <w:color w:val="000000" w:themeColor="text1"/>
          <w:sz w:val="24"/>
          <w:szCs w:val="24"/>
        </w:rPr>
        <w:t>が設定した基準に</w:t>
      </w:r>
      <w:r w:rsidR="000F1F0E">
        <w:rPr>
          <w:rFonts w:asciiTheme="minorEastAsia" w:hAnsiTheme="minorEastAsia" w:hint="eastAsia"/>
          <w:b/>
          <w:color w:val="000000" w:themeColor="text1"/>
          <w:sz w:val="24"/>
          <w:szCs w:val="24"/>
        </w:rPr>
        <w:t>基づいて</w:t>
      </w:r>
      <w:r w:rsidRPr="006B7306">
        <w:rPr>
          <w:rFonts w:asciiTheme="minorEastAsia" w:hAnsiTheme="minorEastAsia" w:hint="eastAsia"/>
          <w:b/>
          <w:color w:val="000000" w:themeColor="text1"/>
          <w:sz w:val="24"/>
          <w:szCs w:val="24"/>
        </w:rPr>
        <w:t>、専門家等からなる</w:t>
      </w:r>
      <w:r w:rsidR="00282FFF">
        <w:rPr>
          <w:rFonts w:asciiTheme="minorEastAsia" w:hAnsiTheme="minorEastAsia" w:hint="eastAsia"/>
          <w:b/>
          <w:color w:val="000000" w:themeColor="text1"/>
          <w:sz w:val="24"/>
          <w:szCs w:val="24"/>
        </w:rPr>
        <w:t>利用</w:t>
      </w:r>
      <w:r w:rsidR="00FF3FC7">
        <w:rPr>
          <w:rFonts w:asciiTheme="minorEastAsia" w:hAnsiTheme="minorEastAsia" w:hint="eastAsia"/>
          <w:b/>
          <w:color w:val="000000" w:themeColor="text1"/>
          <w:sz w:val="24"/>
          <w:szCs w:val="24"/>
        </w:rPr>
        <w:t>検討</w:t>
      </w:r>
      <w:r w:rsidRPr="006B7306">
        <w:rPr>
          <w:rFonts w:asciiTheme="minorEastAsia" w:hAnsiTheme="minorEastAsia" w:hint="eastAsia"/>
          <w:b/>
          <w:color w:val="000000" w:themeColor="text1"/>
          <w:sz w:val="24"/>
          <w:szCs w:val="24"/>
        </w:rPr>
        <w:t>会議が調整を</w:t>
      </w:r>
    </w:p>
    <w:p w:rsidR="0075163F" w:rsidRPr="00911EF9" w:rsidRDefault="00486937" w:rsidP="00EB18E2">
      <w:pPr>
        <w:ind w:leftChars="300" w:left="630"/>
        <w:rPr>
          <w:rFonts w:asciiTheme="minorEastAsia" w:hAnsiTheme="minorEastAsia"/>
          <w:b/>
          <w:color w:val="000000" w:themeColor="text1"/>
          <w:sz w:val="24"/>
          <w:szCs w:val="24"/>
        </w:rPr>
      </w:pPr>
      <w:r w:rsidRPr="006B7306">
        <w:rPr>
          <w:rFonts w:asciiTheme="minorEastAsia" w:hAnsiTheme="minorEastAsia" w:hint="eastAsia"/>
          <w:b/>
          <w:color w:val="000000" w:themeColor="text1"/>
          <w:sz w:val="24"/>
          <w:szCs w:val="24"/>
        </w:rPr>
        <w:lastRenderedPageBreak/>
        <w:t>行ったうえで、受入れを行ってきました。</w:t>
      </w:r>
      <w:r w:rsidR="00282FFF">
        <w:rPr>
          <w:rFonts w:asciiTheme="minorEastAsia" w:hAnsiTheme="minorEastAsia" w:hint="eastAsia"/>
          <w:b/>
          <w:color w:val="000000" w:themeColor="text1"/>
          <w:sz w:val="24"/>
          <w:szCs w:val="24"/>
        </w:rPr>
        <w:t>利用</w:t>
      </w:r>
      <w:r w:rsidR="00B03D42">
        <w:rPr>
          <w:rFonts w:asciiTheme="minorEastAsia" w:hAnsiTheme="minorEastAsia" w:hint="eastAsia"/>
          <w:b/>
          <w:color w:val="000000" w:themeColor="text1"/>
          <w:sz w:val="24"/>
          <w:szCs w:val="24"/>
        </w:rPr>
        <w:t>検討</w:t>
      </w:r>
      <w:r w:rsidR="00584143">
        <w:rPr>
          <w:rFonts w:asciiTheme="minorEastAsia" w:hAnsiTheme="minorEastAsia" w:hint="eastAsia"/>
          <w:b/>
          <w:color w:val="000000" w:themeColor="text1"/>
          <w:sz w:val="24"/>
          <w:szCs w:val="24"/>
        </w:rPr>
        <w:t>会議は</w:t>
      </w:r>
      <w:r w:rsidR="0075163F" w:rsidRPr="00584143">
        <w:rPr>
          <w:rFonts w:asciiTheme="minorEastAsia" w:hAnsiTheme="minorEastAsia" w:hint="eastAsia"/>
          <w:b/>
          <w:color w:val="000000" w:themeColor="text1"/>
          <w:sz w:val="24"/>
          <w:szCs w:val="24"/>
        </w:rPr>
        <w:t>連携支援会議からの情報提供を受け、本人の生命や身体その他安</w:t>
      </w:r>
      <w:r w:rsidR="0075163F" w:rsidRPr="00911EF9">
        <w:rPr>
          <w:rFonts w:asciiTheme="minorEastAsia" w:hAnsiTheme="minorEastAsia" w:hint="eastAsia"/>
          <w:b/>
          <w:color w:val="000000" w:themeColor="text1"/>
          <w:sz w:val="24"/>
          <w:szCs w:val="24"/>
        </w:rPr>
        <w:t>全の確保が困難な場合を除き、受入れることを基本的な考えとして支援内容の検討を行います。</w:t>
      </w:r>
    </w:p>
    <w:p w:rsidR="00B4604B" w:rsidRDefault="00B4604B" w:rsidP="00796CE9">
      <w:pPr>
        <w:ind w:firstLineChars="400" w:firstLine="964"/>
        <w:rPr>
          <w:rFonts w:asciiTheme="minorEastAsia" w:hAnsiTheme="minorEastAsia"/>
          <w:b/>
          <w:color w:val="000000" w:themeColor="text1"/>
          <w:sz w:val="24"/>
          <w:szCs w:val="24"/>
        </w:rPr>
        <w:sectPr w:rsidR="00B4604B" w:rsidSect="00E0652F">
          <w:type w:val="continuous"/>
          <w:pgSz w:w="11906" w:h="16838"/>
          <w:pgMar w:top="1985" w:right="1701" w:bottom="1701" w:left="1701" w:header="851" w:footer="992" w:gutter="0"/>
          <w:pgNumType w:start="15"/>
          <w:cols w:space="425"/>
          <w:docGrid w:type="lines" w:linePitch="360"/>
        </w:sectPr>
      </w:pPr>
    </w:p>
    <w:p w:rsidR="00282FFF" w:rsidRDefault="0075163F" w:rsidP="00282FFF">
      <w:pPr>
        <w:ind w:firstLineChars="400" w:firstLine="964"/>
        <w:rPr>
          <w:rFonts w:asciiTheme="minorEastAsia" w:hAnsiTheme="minorEastAsia"/>
          <w:b/>
          <w:color w:val="000000" w:themeColor="text1"/>
          <w:sz w:val="24"/>
          <w:szCs w:val="24"/>
        </w:rPr>
      </w:pPr>
      <w:r w:rsidRPr="00796CE9">
        <w:rPr>
          <w:rFonts w:asciiTheme="minorEastAsia" w:hAnsiTheme="minorEastAsia" w:hint="eastAsia"/>
          <w:b/>
          <w:color w:val="000000" w:themeColor="text1"/>
          <w:sz w:val="24"/>
          <w:szCs w:val="24"/>
        </w:rPr>
        <w:lastRenderedPageBreak/>
        <w:t>また、</w:t>
      </w:r>
      <w:r w:rsidR="00282FFF">
        <w:rPr>
          <w:rFonts w:asciiTheme="minorEastAsia" w:hAnsiTheme="minorEastAsia" w:hint="eastAsia"/>
          <w:b/>
          <w:color w:val="000000" w:themeColor="text1"/>
          <w:sz w:val="24"/>
          <w:szCs w:val="24"/>
        </w:rPr>
        <w:t>利用</w:t>
      </w:r>
      <w:r w:rsidR="00B03D42">
        <w:rPr>
          <w:rFonts w:asciiTheme="minorEastAsia" w:hAnsiTheme="minorEastAsia" w:hint="eastAsia"/>
          <w:b/>
          <w:color w:val="000000" w:themeColor="text1"/>
          <w:sz w:val="24"/>
          <w:szCs w:val="24"/>
        </w:rPr>
        <w:t>検討</w:t>
      </w:r>
      <w:r w:rsidRPr="00796CE9">
        <w:rPr>
          <w:rFonts w:asciiTheme="minorEastAsia" w:hAnsiTheme="minorEastAsia" w:hint="eastAsia"/>
          <w:b/>
          <w:color w:val="000000" w:themeColor="text1"/>
          <w:sz w:val="24"/>
          <w:szCs w:val="24"/>
        </w:rPr>
        <w:t>会議の検討の中で受入れが困難と判断した場合はその</w:t>
      </w:r>
    </w:p>
    <w:p w:rsidR="00282FFF" w:rsidRDefault="0075163F" w:rsidP="00282FFF">
      <w:pPr>
        <w:ind w:firstLineChars="300" w:firstLine="723"/>
        <w:rPr>
          <w:rFonts w:asciiTheme="minorEastAsia" w:hAnsiTheme="minorEastAsia"/>
          <w:b/>
          <w:color w:val="000000" w:themeColor="text1"/>
          <w:sz w:val="24"/>
          <w:szCs w:val="24"/>
        </w:rPr>
      </w:pPr>
      <w:r w:rsidRPr="00911EF9">
        <w:rPr>
          <w:rFonts w:asciiTheme="minorEastAsia" w:hAnsiTheme="minorEastAsia" w:hint="eastAsia"/>
          <w:b/>
          <w:color w:val="000000" w:themeColor="text1"/>
          <w:sz w:val="24"/>
          <w:szCs w:val="24"/>
        </w:rPr>
        <w:t>理由を保護者に説明するとともに、他の支援方法について保護者と共に</w:t>
      </w:r>
    </w:p>
    <w:p w:rsidR="0075163F" w:rsidRPr="00911EF9" w:rsidRDefault="0075163F" w:rsidP="00282FFF">
      <w:pPr>
        <w:ind w:firstLineChars="300" w:firstLine="723"/>
        <w:rPr>
          <w:rFonts w:asciiTheme="minorEastAsia" w:hAnsiTheme="minorEastAsia"/>
          <w:b/>
          <w:color w:val="000000" w:themeColor="text1"/>
          <w:sz w:val="24"/>
          <w:szCs w:val="24"/>
        </w:rPr>
      </w:pPr>
      <w:r w:rsidRPr="00911EF9">
        <w:rPr>
          <w:rFonts w:asciiTheme="minorEastAsia" w:hAnsiTheme="minorEastAsia" w:hint="eastAsia"/>
          <w:b/>
          <w:color w:val="000000" w:themeColor="text1"/>
          <w:sz w:val="24"/>
          <w:szCs w:val="24"/>
        </w:rPr>
        <w:t>検討していきます。</w:t>
      </w:r>
    </w:p>
    <w:p w:rsidR="006F684C" w:rsidRDefault="006F684C" w:rsidP="006F684C">
      <w:pPr>
        <w:rPr>
          <w:rFonts w:asciiTheme="minorEastAsia" w:hAnsiTheme="minorEastAsia"/>
          <w:b/>
          <w:sz w:val="24"/>
          <w:szCs w:val="24"/>
        </w:rPr>
      </w:pPr>
    </w:p>
    <w:p w:rsidR="00411613" w:rsidRDefault="00411613" w:rsidP="00F16FB1">
      <w:pPr>
        <w:pStyle w:val="a3"/>
        <w:numPr>
          <w:ilvl w:val="0"/>
          <w:numId w:val="13"/>
        </w:numPr>
        <w:ind w:leftChars="0"/>
        <w:rPr>
          <w:rFonts w:asciiTheme="minorEastAsia" w:hAnsiTheme="minorEastAsia"/>
          <w:b/>
          <w:sz w:val="24"/>
          <w:szCs w:val="24"/>
        </w:rPr>
        <w:sectPr w:rsidR="00411613" w:rsidSect="00B4604B">
          <w:type w:val="continuous"/>
          <w:pgSz w:w="11906" w:h="16838"/>
          <w:pgMar w:top="1985" w:right="1701" w:bottom="1701" w:left="1701" w:header="851" w:footer="992" w:gutter="0"/>
          <w:pgNumType w:start="16"/>
          <w:cols w:space="425"/>
          <w:docGrid w:type="lines" w:linePitch="360"/>
        </w:sectPr>
      </w:pPr>
    </w:p>
    <w:p w:rsidR="00E251A5" w:rsidRDefault="00E251A5" w:rsidP="00F16FB1">
      <w:pPr>
        <w:pStyle w:val="a3"/>
        <w:numPr>
          <w:ilvl w:val="0"/>
          <w:numId w:val="13"/>
        </w:numPr>
        <w:ind w:leftChars="0"/>
        <w:rPr>
          <w:rFonts w:asciiTheme="minorEastAsia" w:hAnsiTheme="minorEastAsia"/>
          <w:b/>
          <w:sz w:val="24"/>
          <w:szCs w:val="24"/>
        </w:rPr>
      </w:pPr>
      <w:r w:rsidRPr="00F16FB1">
        <w:rPr>
          <w:rFonts w:asciiTheme="minorEastAsia" w:hAnsiTheme="minorEastAsia" w:hint="eastAsia"/>
          <w:b/>
          <w:sz w:val="24"/>
          <w:szCs w:val="24"/>
        </w:rPr>
        <w:lastRenderedPageBreak/>
        <w:t>連携支援シートについて</w:t>
      </w:r>
    </w:p>
    <w:p w:rsidR="00C55C0D" w:rsidRDefault="00E251A5" w:rsidP="0039630A">
      <w:pPr>
        <w:ind w:leftChars="100" w:left="933" w:hangingChars="300" w:hanging="723"/>
        <w:rPr>
          <w:rFonts w:asciiTheme="minorEastAsia" w:hAnsiTheme="minorEastAsia"/>
          <w:b/>
          <w:sz w:val="24"/>
          <w:szCs w:val="24"/>
        </w:rPr>
        <w:sectPr w:rsidR="00C55C0D" w:rsidSect="00C55C0D">
          <w:type w:val="continuous"/>
          <w:pgSz w:w="11906" w:h="16838"/>
          <w:pgMar w:top="1985" w:right="1701" w:bottom="1701" w:left="1701" w:header="851" w:footer="992" w:gutter="0"/>
          <w:pgNumType w:start="15"/>
          <w:cols w:space="425"/>
          <w:docGrid w:type="lines" w:linePitch="360"/>
        </w:sectPr>
      </w:pPr>
      <w:r>
        <w:rPr>
          <w:rFonts w:asciiTheme="minorEastAsia" w:hAnsiTheme="minorEastAsia" w:hint="eastAsia"/>
          <w:b/>
          <w:sz w:val="24"/>
          <w:szCs w:val="24"/>
        </w:rPr>
        <w:t xml:space="preserve">　</w:t>
      </w:r>
      <w:r w:rsidR="00663219">
        <w:rPr>
          <w:rFonts w:asciiTheme="minorEastAsia" w:hAnsiTheme="minorEastAsia" w:hint="eastAsia"/>
          <w:b/>
          <w:sz w:val="24"/>
          <w:szCs w:val="24"/>
        </w:rPr>
        <w:t xml:space="preserve">　</w:t>
      </w:r>
      <w:r w:rsidR="00C55C0D">
        <w:rPr>
          <w:rFonts w:asciiTheme="minorEastAsia" w:hAnsiTheme="minorEastAsia" w:hint="eastAsia"/>
          <w:b/>
          <w:sz w:val="24"/>
          <w:szCs w:val="24"/>
        </w:rPr>
        <w:t xml:space="preserve">　　</w:t>
      </w:r>
    </w:p>
    <w:p w:rsidR="00C55C0D" w:rsidRDefault="00C55C0D" w:rsidP="0039630A">
      <w:pPr>
        <w:ind w:leftChars="100" w:left="933" w:hangingChars="300" w:hanging="723"/>
        <w:rPr>
          <w:rFonts w:asciiTheme="minorEastAsia" w:hAnsiTheme="minorEastAsia"/>
          <w:b/>
          <w:sz w:val="24"/>
          <w:szCs w:val="24"/>
        </w:rPr>
        <w:sectPr w:rsidR="00C55C0D" w:rsidSect="00B4604B">
          <w:type w:val="continuous"/>
          <w:pgSz w:w="11906" w:h="16838"/>
          <w:pgMar w:top="1985" w:right="1701" w:bottom="1701" w:left="1701" w:header="851" w:footer="992" w:gutter="0"/>
          <w:pgNumType w:start="16"/>
          <w:cols w:space="425"/>
          <w:docGrid w:type="lines" w:linePitch="360"/>
        </w:sectPr>
      </w:pPr>
    </w:p>
    <w:p w:rsidR="0039630A" w:rsidRDefault="00E251A5" w:rsidP="00C55C0D">
      <w:pPr>
        <w:ind w:leftChars="400" w:left="840"/>
        <w:rPr>
          <w:rFonts w:asciiTheme="minorEastAsia" w:hAnsiTheme="minorEastAsia"/>
          <w:b/>
          <w:sz w:val="24"/>
          <w:szCs w:val="24"/>
        </w:rPr>
      </w:pPr>
      <w:r>
        <w:rPr>
          <w:rFonts w:asciiTheme="minorEastAsia" w:hAnsiTheme="minorEastAsia" w:hint="eastAsia"/>
          <w:b/>
          <w:sz w:val="24"/>
          <w:szCs w:val="24"/>
        </w:rPr>
        <w:lastRenderedPageBreak/>
        <w:t>連携支援会議で使用するため、</w:t>
      </w:r>
      <w:r w:rsidR="0039630A">
        <w:rPr>
          <w:rFonts w:asciiTheme="minorEastAsia" w:hAnsiTheme="minorEastAsia" w:hint="eastAsia"/>
          <w:b/>
          <w:sz w:val="24"/>
          <w:szCs w:val="24"/>
        </w:rPr>
        <w:t>新たに</w:t>
      </w:r>
      <w:r>
        <w:rPr>
          <w:rFonts w:asciiTheme="minorEastAsia" w:hAnsiTheme="minorEastAsia" w:hint="eastAsia"/>
          <w:b/>
          <w:sz w:val="24"/>
          <w:szCs w:val="24"/>
        </w:rPr>
        <w:t>連携支援シートを作成します。</w:t>
      </w:r>
    </w:p>
    <w:p w:rsidR="00C75796" w:rsidRDefault="00C75796" w:rsidP="0039630A">
      <w:pPr>
        <w:ind w:leftChars="100" w:left="933" w:hangingChars="300" w:hanging="723"/>
        <w:rPr>
          <w:rFonts w:asciiTheme="minorEastAsia" w:hAnsiTheme="minorEastAsia"/>
          <w:b/>
          <w:sz w:val="24"/>
          <w:szCs w:val="24"/>
        </w:rPr>
      </w:pPr>
      <w:r>
        <w:rPr>
          <w:rFonts w:asciiTheme="minorEastAsia" w:hAnsiTheme="minorEastAsia" w:hint="eastAsia"/>
          <w:b/>
          <w:sz w:val="24"/>
          <w:szCs w:val="24"/>
        </w:rPr>
        <w:t xml:space="preserve">　　　（図２）</w:t>
      </w:r>
    </w:p>
    <w:p w:rsidR="00107DEC" w:rsidRDefault="00E251A5" w:rsidP="00C55C0D">
      <w:pPr>
        <w:ind w:leftChars="400" w:left="840"/>
        <w:rPr>
          <w:rFonts w:asciiTheme="minorEastAsia" w:hAnsiTheme="minorEastAsia"/>
          <w:b/>
          <w:sz w:val="24"/>
          <w:szCs w:val="24"/>
        </w:rPr>
      </w:pPr>
      <w:r>
        <w:rPr>
          <w:rFonts w:asciiTheme="minorEastAsia" w:hAnsiTheme="minorEastAsia" w:hint="eastAsia"/>
          <w:b/>
          <w:sz w:val="24"/>
          <w:szCs w:val="24"/>
        </w:rPr>
        <w:t>シートは保護者の同意のもとに、乳幼児期も含めて区が保管している情</w:t>
      </w:r>
    </w:p>
    <w:p w:rsidR="005101F4" w:rsidRDefault="005101F4" w:rsidP="0039630A">
      <w:pPr>
        <w:ind w:leftChars="300" w:left="871" w:hangingChars="100" w:hanging="241"/>
        <w:rPr>
          <w:rFonts w:asciiTheme="minorEastAsia" w:hAnsiTheme="minorEastAsia"/>
          <w:b/>
          <w:sz w:val="24"/>
          <w:szCs w:val="24"/>
        </w:rPr>
        <w:sectPr w:rsidR="005101F4" w:rsidSect="00B4604B">
          <w:type w:val="continuous"/>
          <w:pgSz w:w="11906" w:h="16838"/>
          <w:pgMar w:top="1985" w:right="1701" w:bottom="1701" w:left="1701" w:header="851" w:footer="992" w:gutter="0"/>
          <w:pgNumType w:start="16"/>
          <w:cols w:space="425"/>
          <w:docGrid w:type="lines" w:linePitch="360"/>
        </w:sectPr>
      </w:pPr>
    </w:p>
    <w:p w:rsidR="00E251A5" w:rsidRDefault="00E251A5" w:rsidP="0039630A">
      <w:pPr>
        <w:ind w:leftChars="300" w:left="871" w:hangingChars="100" w:hanging="241"/>
        <w:rPr>
          <w:rFonts w:asciiTheme="minorEastAsia" w:hAnsiTheme="minorEastAsia"/>
          <w:b/>
          <w:sz w:val="24"/>
          <w:szCs w:val="24"/>
        </w:rPr>
      </w:pPr>
      <w:r>
        <w:rPr>
          <w:rFonts w:asciiTheme="minorEastAsia" w:hAnsiTheme="minorEastAsia" w:hint="eastAsia"/>
          <w:b/>
          <w:sz w:val="24"/>
          <w:szCs w:val="24"/>
        </w:rPr>
        <w:lastRenderedPageBreak/>
        <w:t>報を</w:t>
      </w:r>
      <w:r w:rsidR="00107DEC">
        <w:rPr>
          <w:rFonts w:asciiTheme="minorEastAsia" w:hAnsiTheme="minorEastAsia" w:hint="eastAsia"/>
          <w:b/>
          <w:sz w:val="24"/>
          <w:szCs w:val="24"/>
        </w:rPr>
        <w:t>連携支援会議の会議記録として作成します。</w:t>
      </w:r>
    </w:p>
    <w:p w:rsidR="00EC6F8E" w:rsidRDefault="00EC6F8E" w:rsidP="000149A0">
      <w:pPr>
        <w:ind w:leftChars="337" w:left="869" w:hangingChars="67" w:hanging="161"/>
        <w:rPr>
          <w:rFonts w:asciiTheme="minorEastAsia" w:hAnsiTheme="minorEastAsia"/>
          <w:b/>
          <w:sz w:val="24"/>
          <w:szCs w:val="24"/>
        </w:rPr>
      </w:pPr>
    </w:p>
    <w:p w:rsidR="00E251A5" w:rsidRPr="00911EF9" w:rsidRDefault="00E251A5" w:rsidP="00EE7FB7">
      <w:pPr>
        <w:pStyle w:val="a3"/>
        <w:numPr>
          <w:ilvl w:val="0"/>
          <w:numId w:val="18"/>
        </w:numPr>
        <w:ind w:leftChars="300" w:left="1112" w:hangingChars="200" w:hanging="482"/>
        <w:rPr>
          <w:b/>
          <w:sz w:val="24"/>
          <w:szCs w:val="24"/>
        </w:rPr>
      </w:pPr>
      <w:r w:rsidRPr="00911EF9">
        <w:rPr>
          <w:rFonts w:hint="eastAsia"/>
          <w:b/>
          <w:sz w:val="24"/>
          <w:szCs w:val="24"/>
        </w:rPr>
        <w:t>連携支援会議で話し合いを行う子ども１</w:t>
      </w:r>
      <w:r w:rsidR="0061784D">
        <w:rPr>
          <w:rFonts w:hint="eastAsia"/>
          <w:b/>
          <w:sz w:val="24"/>
          <w:szCs w:val="24"/>
        </w:rPr>
        <w:t>名</w:t>
      </w:r>
      <w:r w:rsidRPr="00911EF9">
        <w:rPr>
          <w:rFonts w:hint="eastAsia"/>
          <w:b/>
          <w:sz w:val="24"/>
          <w:szCs w:val="24"/>
        </w:rPr>
        <w:t>につき、１枚の</w:t>
      </w:r>
      <w:r w:rsidR="00EC6F8E">
        <w:rPr>
          <w:rFonts w:hint="eastAsia"/>
          <w:b/>
          <w:sz w:val="24"/>
          <w:szCs w:val="24"/>
        </w:rPr>
        <w:t>連携支援</w:t>
      </w:r>
      <w:r w:rsidRPr="00911EF9">
        <w:rPr>
          <w:rFonts w:hint="eastAsia"/>
          <w:b/>
          <w:sz w:val="24"/>
          <w:szCs w:val="24"/>
        </w:rPr>
        <w:t>シートを作成します。</w:t>
      </w:r>
    </w:p>
    <w:p w:rsidR="00F16FB1" w:rsidRPr="00911EF9" w:rsidRDefault="00F16FB1" w:rsidP="00E251A5">
      <w:pPr>
        <w:ind w:leftChars="400" w:left="1081" w:hangingChars="100" w:hanging="241"/>
        <w:rPr>
          <w:b/>
          <w:sz w:val="24"/>
          <w:szCs w:val="24"/>
        </w:rPr>
      </w:pPr>
    </w:p>
    <w:p w:rsidR="0075163F" w:rsidRPr="00EC6F8E" w:rsidRDefault="00EC6F8E" w:rsidP="000E4AE0">
      <w:pPr>
        <w:ind w:leftChars="250" w:left="1007" w:hangingChars="200" w:hanging="482"/>
        <w:rPr>
          <w:b/>
          <w:sz w:val="24"/>
          <w:szCs w:val="24"/>
        </w:rPr>
      </w:pPr>
      <w:r>
        <w:rPr>
          <w:rFonts w:hint="eastAsia"/>
          <w:b/>
          <w:sz w:val="24"/>
          <w:szCs w:val="24"/>
        </w:rPr>
        <w:t>・</w:t>
      </w:r>
      <w:r w:rsidR="00911EF9" w:rsidRPr="00EC6F8E">
        <w:rPr>
          <w:rFonts w:hint="eastAsia"/>
          <w:b/>
          <w:sz w:val="24"/>
          <w:szCs w:val="24"/>
        </w:rPr>
        <w:t xml:space="preserve">　</w:t>
      </w:r>
      <w:r w:rsidRPr="00EC6F8E">
        <w:rPr>
          <w:rFonts w:hint="eastAsia"/>
          <w:b/>
          <w:sz w:val="24"/>
          <w:szCs w:val="24"/>
        </w:rPr>
        <w:t>連携支援</w:t>
      </w:r>
      <w:r w:rsidR="0075163F" w:rsidRPr="00EC6F8E">
        <w:rPr>
          <w:rFonts w:hint="eastAsia"/>
          <w:b/>
          <w:sz w:val="24"/>
          <w:szCs w:val="24"/>
        </w:rPr>
        <w:t>シートには、①</w:t>
      </w:r>
      <w:r w:rsidR="000E4AE0">
        <w:rPr>
          <w:rFonts w:hint="eastAsia"/>
          <w:b/>
          <w:sz w:val="24"/>
          <w:szCs w:val="24"/>
        </w:rPr>
        <w:t>氏名②</w:t>
      </w:r>
      <w:r w:rsidR="004A32ED">
        <w:rPr>
          <w:rFonts w:hint="eastAsia"/>
          <w:b/>
          <w:sz w:val="24"/>
          <w:szCs w:val="24"/>
        </w:rPr>
        <w:t>住所③</w:t>
      </w:r>
      <w:r w:rsidR="000E4AE0">
        <w:rPr>
          <w:rFonts w:hint="eastAsia"/>
          <w:b/>
          <w:sz w:val="24"/>
          <w:szCs w:val="24"/>
        </w:rPr>
        <w:t>家族状況</w:t>
      </w:r>
      <w:r w:rsidR="004A32ED">
        <w:rPr>
          <w:rFonts w:hint="eastAsia"/>
          <w:b/>
          <w:sz w:val="24"/>
          <w:szCs w:val="24"/>
        </w:rPr>
        <w:t>④</w:t>
      </w:r>
      <w:r w:rsidR="0075163F" w:rsidRPr="00EC6F8E">
        <w:rPr>
          <w:rFonts w:hint="eastAsia"/>
          <w:b/>
          <w:sz w:val="24"/>
          <w:szCs w:val="24"/>
        </w:rPr>
        <w:t>疾病や障害の状況</w:t>
      </w:r>
      <w:r w:rsidR="004A32ED">
        <w:rPr>
          <w:rFonts w:hint="eastAsia"/>
          <w:b/>
          <w:sz w:val="24"/>
          <w:szCs w:val="24"/>
        </w:rPr>
        <w:t>⑤</w:t>
      </w:r>
      <w:r w:rsidR="0075163F" w:rsidRPr="00EC6F8E">
        <w:rPr>
          <w:rFonts w:hint="eastAsia"/>
          <w:b/>
          <w:sz w:val="24"/>
          <w:szCs w:val="24"/>
        </w:rPr>
        <w:t>必要とする支援</w:t>
      </w:r>
      <w:r w:rsidR="0039630A">
        <w:rPr>
          <w:rFonts w:hint="eastAsia"/>
          <w:b/>
          <w:sz w:val="24"/>
          <w:szCs w:val="24"/>
        </w:rPr>
        <w:t>およびその状況</w:t>
      </w:r>
      <w:r w:rsidR="004A32ED">
        <w:rPr>
          <w:rFonts w:hint="eastAsia"/>
          <w:b/>
          <w:sz w:val="24"/>
          <w:szCs w:val="24"/>
        </w:rPr>
        <w:t>⑥</w:t>
      </w:r>
      <w:r w:rsidR="0075163F" w:rsidRPr="00EC6F8E">
        <w:rPr>
          <w:rFonts w:hint="eastAsia"/>
          <w:b/>
          <w:sz w:val="24"/>
          <w:szCs w:val="24"/>
        </w:rPr>
        <w:t>主治医</w:t>
      </w:r>
      <w:r w:rsidR="004A32ED">
        <w:rPr>
          <w:rFonts w:hint="eastAsia"/>
          <w:b/>
          <w:sz w:val="24"/>
          <w:szCs w:val="24"/>
        </w:rPr>
        <w:t>⑦</w:t>
      </w:r>
      <w:r w:rsidR="0075163F" w:rsidRPr="00EC6F8E">
        <w:rPr>
          <w:rFonts w:hint="eastAsia"/>
          <w:b/>
          <w:sz w:val="24"/>
          <w:szCs w:val="24"/>
        </w:rPr>
        <w:t>服薬内容</w:t>
      </w:r>
      <w:r w:rsidR="004A32ED">
        <w:rPr>
          <w:rFonts w:hint="eastAsia"/>
          <w:b/>
          <w:sz w:val="24"/>
          <w:szCs w:val="24"/>
        </w:rPr>
        <w:t>⑧</w:t>
      </w:r>
      <w:r w:rsidR="0075163F" w:rsidRPr="00EC6F8E">
        <w:rPr>
          <w:rFonts w:hint="eastAsia"/>
          <w:b/>
          <w:sz w:val="24"/>
          <w:szCs w:val="24"/>
        </w:rPr>
        <w:t>医療的ケアの状況などを記入します。</w:t>
      </w:r>
    </w:p>
    <w:p w:rsidR="00E91C8C" w:rsidRPr="009D2B9A" w:rsidRDefault="00E91C8C" w:rsidP="00E251A5">
      <w:pPr>
        <w:ind w:leftChars="400" w:left="1081" w:hangingChars="100" w:hanging="241"/>
        <w:rPr>
          <w:b/>
          <w:sz w:val="24"/>
          <w:szCs w:val="24"/>
        </w:rPr>
      </w:pPr>
    </w:p>
    <w:p w:rsidR="0083320B" w:rsidRDefault="0083320B" w:rsidP="00C0541A">
      <w:pPr>
        <w:ind w:firstLineChars="250" w:firstLine="602"/>
        <w:rPr>
          <w:b/>
          <w:sz w:val="24"/>
          <w:szCs w:val="24"/>
        </w:rPr>
        <w:sectPr w:rsidR="0083320B" w:rsidSect="00B4604B">
          <w:type w:val="continuous"/>
          <w:pgSz w:w="11906" w:h="16838"/>
          <w:pgMar w:top="1985" w:right="1701" w:bottom="1701" w:left="1701" w:header="851" w:footer="992" w:gutter="0"/>
          <w:pgNumType w:start="16"/>
          <w:cols w:space="425"/>
          <w:docGrid w:type="lines" w:linePitch="360"/>
        </w:sectPr>
      </w:pPr>
    </w:p>
    <w:p w:rsidR="00E251A5" w:rsidRPr="0039630A" w:rsidRDefault="0039630A" w:rsidP="00C0541A">
      <w:pPr>
        <w:ind w:firstLineChars="250" w:firstLine="602"/>
        <w:rPr>
          <w:b/>
          <w:sz w:val="24"/>
          <w:szCs w:val="24"/>
        </w:rPr>
      </w:pPr>
      <w:r>
        <w:rPr>
          <w:rFonts w:hint="eastAsia"/>
          <w:b/>
          <w:sz w:val="24"/>
          <w:szCs w:val="24"/>
        </w:rPr>
        <w:lastRenderedPageBreak/>
        <w:t>・</w:t>
      </w:r>
      <w:r w:rsidR="00911EF9" w:rsidRPr="0039630A">
        <w:rPr>
          <w:rFonts w:hint="eastAsia"/>
          <w:b/>
          <w:sz w:val="24"/>
          <w:szCs w:val="24"/>
        </w:rPr>
        <w:t xml:space="preserve">　</w:t>
      </w:r>
      <w:r w:rsidR="00E251A5" w:rsidRPr="0039630A">
        <w:rPr>
          <w:rFonts w:hint="eastAsia"/>
          <w:b/>
          <w:sz w:val="24"/>
          <w:szCs w:val="24"/>
        </w:rPr>
        <w:t>シートの作成状況については、事務局が管理します。</w:t>
      </w:r>
    </w:p>
    <w:p w:rsidR="00F16FB1" w:rsidRPr="00911EF9" w:rsidRDefault="00F16FB1" w:rsidP="00E251A5">
      <w:pPr>
        <w:ind w:leftChars="400" w:left="1081" w:hangingChars="100" w:hanging="241"/>
        <w:rPr>
          <w:b/>
          <w:sz w:val="24"/>
          <w:szCs w:val="24"/>
        </w:rPr>
      </w:pPr>
    </w:p>
    <w:p w:rsidR="00E251A5" w:rsidRPr="00911EF9" w:rsidRDefault="00E251A5" w:rsidP="00911EF9">
      <w:pPr>
        <w:pStyle w:val="a3"/>
        <w:numPr>
          <w:ilvl w:val="0"/>
          <w:numId w:val="18"/>
        </w:numPr>
        <w:ind w:leftChars="0"/>
        <w:rPr>
          <w:b/>
          <w:sz w:val="24"/>
          <w:szCs w:val="24"/>
        </w:rPr>
      </w:pPr>
      <w:r w:rsidRPr="00911EF9">
        <w:rPr>
          <w:rFonts w:hint="eastAsia"/>
          <w:b/>
          <w:sz w:val="24"/>
          <w:szCs w:val="24"/>
        </w:rPr>
        <w:t>シートは、子どもの受入れを行う所管課が原本を保管することとし、</w:t>
      </w:r>
    </w:p>
    <w:p w:rsidR="00C75796" w:rsidRDefault="00C75796" w:rsidP="000E4AE0">
      <w:pPr>
        <w:ind w:leftChars="471" w:left="990" w:hanging="1"/>
        <w:rPr>
          <w:b/>
          <w:sz w:val="24"/>
          <w:szCs w:val="24"/>
        </w:rPr>
        <w:sectPr w:rsidR="00C75796" w:rsidSect="0083320B">
          <w:type w:val="continuous"/>
          <w:pgSz w:w="11906" w:h="16838"/>
          <w:pgMar w:top="1985" w:right="1701" w:bottom="1701" w:left="1701" w:header="851" w:footer="992" w:gutter="0"/>
          <w:pgNumType w:start="18"/>
          <w:cols w:space="425"/>
          <w:docGrid w:type="lines" w:linePitch="360"/>
        </w:sectPr>
      </w:pPr>
    </w:p>
    <w:p w:rsidR="00E0652F" w:rsidRDefault="00E251A5" w:rsidP="000E4AE0">
      <w:pPr>
        <w:ind w:leftChars="471" w:left="990" w:hanging="1"/>
        <w:rPr>
          <w:b/>
          <w:sz w:val="24"/>
          <w:szCs w:val="24"/>
        </w:rPr>
        <w:sectPr w:rsidR="00E0652F" w:rsidSect="00C75796">
          <w:type w:val="continuous"/>
          <w:pgSz w:w="11906" w:h="16838"/>
          <w:pgMar w:top="1985" w:right="1701" w:bottom="1701" w:left="1701" w:header="851" w:footer="992" w:gutter="0"/>
          <w:pgNumType w:start="18"/>
          <w:cols w:space="425"/>
          <w:docGrid w:type="lines" w:linePitch="360"/>
        </w:sectPr>
      </w:pPr>
      <w:r w:rsidRPr="009D2B9A">
        <w:rPr>
          <w:rFonts w:hint="eastAsia"/>
          <w:b/>
          <w:sz w:val="24"/>
          <w:szCs w:val="24"/>
        </w:rPr>
        <w:lastRenderedPageBreak/>
        <w:t>受入れ先が変更となった場合は、原本を新しい</w:t>
      </w:r>
      <w:r>
        <w:rPr>
          <w:rFonts w:hint="eastAsia"/>
          <w:b/>
          <w:sz w:val="24"/>
          <w:szCs w:val="24"/>
        </w:rPr>
        <w:t>課</w:t>
      </w:r>
      <w:r w:rsidRPr="009D2B9A">
        <w:rPr>
          <w:rFonts w:hint="eastAsia"/>
          <w:b/>
          <w:sz w:val="24"/>
          <w:szCs w:val="24"/>
        </w:rPr>
        <w:t>に送付</w:t>
      </w:r>
      <w:r>
        <w:rPr>
          <w:rFonts w:hint="eastAsia"/>
          <w:b/>
          <w:sz w:val="24"/>
          <w:szCs w:val="24"/>
        </w:rPr>
        <w:t>します</w:t>
      </w:r>
      <w:r w:rsidRPr="009D2B9A">
        <w:rPr>
          <w:rFonts w:hint="eastAsia"/>
          <w:b/>
          <w:sz w:val="24"/>
          <w:szCs w:val="24"/>
        </w:rPr>
        <w:t>。なお、</w:t>
      </w:r>
      <w:r w:rsidR="00D33740">
        <w:rPr>
          <w:rFonts w:hint="eastAsia"/>
          <w:b/>
          <w:sz w:val="24"/>
          <w:szCs w:val="24"/>
        </w:rPr>
        <w:t>小</w:t>
      </w:r>
      <w:r w:rsidRPr="009D2B9A">
        <w:rPr>
          <w:rFonts w:hint="eastAsia"/>
          <w:b/>
          <w:sz w:val="24"/>
          <w:szCs w:val="24"/>
        </w:rPr>
        <w:t>学校と学童クラブが同時に受入れ先となった場合は、学務課で原本</w:t>
      </w:r>
    </w:p>
    <w:p w:rsidR="00E251A5" w:rsidRDefault="00E251A5" w:rsidP="000E4AE0">
      <w:pPr>
        <w:ind w:leftChars="471" w:left="990" w:hanging="1"/>
        <w:rPr>
          <w:b/>
          <w:sz w:val="24"/>
          <w:szCs w:val="24"/>
        </w:rPr>
      </w:pPr>
      <w:r w:rsidRPr="009D2B9A">
        <w:rPr>
          <w:rFonts w:hint="eastAsia"/>
          <w:b/>
          <w:sz w:val="24"/>
          <w:szCs w:val="24"/>
        </w:rPr>
        <w:lastRenderedPageBreak/>
        <w:t>を保管し、子育て支援課は写しを保管</w:t>
      </w:r>
      <w:r>
        <w:rPr>
          <w:rFonts w:hint="eastAsia"/>
          <w:b/>
          <w:sz w:val="24"/>
          <w:szCs w:val="24"/>
        </w:rPr>
        <w:t>します</w:t>
      </w:r>
      <w:r w:rsidRPr="009D2B9A">
        <w:rPr>
          <w:rFonts w:hint="eastAsia"/>
          <w:b/>
          <w:sz w:val="24"/>
          <w:szCs w:val="24"/>
        </w:rPr>
        <w:t>。また、</w:t>
      </w:r>
      <w:r w:rsidR="00282FFF">
        <w:rPr>
          <w:rFonts w:hint="eastAsia"/>
          <w:b/>
          <w:sz w:val="24"/>
          <w:szCs w:val="24"/>
        </w:rPr>
        <w:t>利用</w:t>
      </w:r>
      <w:r w:rsidR="00B03D42">
        <w:rPr>
          <w:rFonts w:hint="eastAsia"/>
          <w:b/>
          <w:sz w:val="24"/>
          <w:szCs w:val="24"/>
        </w:rPr>
        <w:t>検討</w:t>
      </w:r>
      <w:r w:rsidRPr="009D2B9A">
        <w:rPr>
          <w:rFonts w:hint="eastAsia"/>
          <w:b/>
          <w:sz w:val="24"/>
          <w:szCs w:val="24"/>
        </w:rPr>
        <w:t>会議において受入れ</w:t>
      </w:r>
      <w:r w:rsidR="00C0541A">
        <w:rPr>
          <w:rFonts w:hint="eastAsia"/>
          <w:b/>
          <w:sz w:val="24"/>
          <w:szCs w:val="24"/>
        </w:rPr>
        <w:t>困難</w:t>
      </w:r>
      <w:r w:rsidRPr="009D2B9A">
        <w:rPr>
          <w:rFonts w:hint="eastAsia"/>
          <w:b/>
          <w:sz w:val="24"/>
          <w:szCs w:val="24"/>
        </w:rPr>
        <w:t>と</w:t>
      </w:r>
      <w:r w:rsidR="00C0541A">
        <w:rPr>
          <w:rFonts w:hint="eastAsia"/>
          <w:b/>
          <w:sz w:val="24"/>
          <w:szCs w:val="24"/>
        </w:rPr>
        <w:t>判断した</w:t>
      </w:r>
      <w:r w:rsidRPr="009D2B9A">
        <w:rPr>
          <w:rFonts w:hint="eastAsia"/>
          <w:b/>
          <w:sz w:val="24"/>
          <w:szCs w:val="24"/>
        </w:rPr>
        <w:t>子どもについては、</w:t>
      </w:r>
      <w:r w:rsidR="00C0541A">
        <w:rPr>
          <w:rFonts w:hint="eastAsia"/>
          <w:b/>
          <w:sz w:val="24"/>
          <w:szCs w:val="24"/>
        </w:rPr>
        <w:t>それまで受入れを行っている施設の所管課が</w:t>
      </w:r>
      <w:r w:rsidRPr="009D2B9A">
        <w:rPr>
          <w:rFonts w:hint="eastAsia"/>
          <w:b/>
          <w:sz w:val="24"/>
          <w:szCs w:val="24"/>
        </w:rPr>
        <w:t>引き続きシートを保管</w:t>
      </w:r>
      <w:r>
        <w:rPr>
          <w:rFonts w:hint="eastAsia"/>
          <w:b/>
          <w:sz w:val="24"/>
          <w:szCs w:val="24"/>
        </w:rPr>
        <w:t>します</w:t>
      </w:r>
      <w:r w:rsidRPr="009D2B9A">
        <w:rPr>
          <w:rFonts w:hint="eastAsia"/>
          <w:b/>
          <w:sz w:val="24"/>
          <w:szCs w:val="24"/>
        </w:rPr>
        <w:t>。</w:t>
      </w:r>
    </w:p>
    <w:p w:rsidR="00E251A5" w:rsidRDefault="00E251A5" w:rsidP="006F684C">
      <w:pPr>
        <w:rPr>
          <w:rFonts w:asciiTheme="minorEastAsia" w:hAnsiTheme="minorEastAsia"/>
          <w:b/>
          <w:sz w:val="24"/>
          <w:szCs w:val="24"/>
        </w:rPr>
      </w:pPr>
    </w:p>
    <w:p w:rsidR="006F684C" w:rsidRDefault="00ED0535" w:rsidP="006F684C">
      <w:pPr>
        <w:ind w:firstLineChars="100" w:firstLine="241"/>
        <w:rPr>
          <w:rFonts w:asciiTheme="minorEastAsia" w:hAnsiTheme="minorEastAsia"/>
          <w:b/>
          <w:sz w:val="24"/>
          <w:szCs w:val="24"/>
        </w:rPr>
      </w:pPr>
      <w:r>
        <w:rPr>
          <w:rFonts w:asciiTheme="minorEastAsia" w:hAnsiTheme="minorEastAsia" w:hint="eastAsia"/>
          <w:b/>
          <w:sz w:val="24"/>
          <w:szCs w:val="24"/>
        </w:rPr>
        <w:t>２</w:t>
      </w:r>
      <w:r w:rsidR="006F684C" w:rsidRPr="00F53C98">
        <w:rPr>
          <w:rFonts w:asciiTheme="minorEastAsia" w:hAnsiTheme="minorEastAsia" w:hint="eastAsia"/>
          <w:b/>
          <w:sz w:val="24"/>
          <w:szCs w:val="24"/>
        </w:rPr>
        <w:t xml:space="preserve">　医療的ケアを要する子どもの</w:t>
      </w:r>
      <w:r w:rsidR="00D536D4">
        <w:rPr>
          <w:rFonts w:asciiTheme="minorEastAsia" w:hAnsiTheme="minorEastAsia" w:hint="eastAsia"/>
          <w:b/>
          <w:sz w:val="24"/>
          <w:szCs w:val="24"/>
        </w:rPr>
        <w:t>対応や</w:t>
      </w:r>
      <w:r w:rsidR="006F684C" w:rsidRPr="00F53C98">
        <w:rPr>
          <w:rFonts w:asciiTheme="minorEastAsia" w:hAnsiTheme="minorEastAsia" w:hint="eastAsia"/>
          <w:b/>
          <w:sz w:val="24"/>
          <w:szCs w:val="24"/>
        </w:rPr>
        <w:t>受入れについて</w:t>
      </w:r>
    </w:p>
    <w:p w:rsidR="00A678D4" w:rsidRDefault="00A678D4" w:rsidP="006F684C">
      <w:pPr>
        <w:ind w:firstLineChars="100" w:firstLine="241"/>
        <w:rPr>
          <w:rFonts w:asciiTheme="minorEastAsia" w:hAnsiTheme="minorEastAsia"/>
          <w:b/>
          <w:sz w:val="24"/>
          <w:szCs w:val="24"/>
        </w:rPr>
      </w:pPr>
    </w:p>
    <w:p w:rsidR="000F754A" w:rsidRDefault="00AB00B3" w:rsidP="00A678D4">
      <w:pPr>
        <w:ind w:leftChars="200" w:left="420" w:firstLineChars="100" w:firstLine="241"/>
        <w:rPr>
          <w:rFonts w:asciiTheme="minorEastAsia" w:hAnsiTheme="minorEastAsia"/>
          <w:b/>
          <w:sz w:val="24"/>
          <w:szCs w:val="24"/>
        </w:rPr>
      </w:pPr>
      <w:r w:rsidRPr="006A0EE3">
        <w:rPr>
          <w:rFonts w:asciiTheme="minorEastAsia" w:hAnsiTheme="minorEastAsia" w:hint="eastAsia"/>
          <w:b/>
          <w:sz w:val="24"/>
          <w:szCs w:val="24"/>
        </w:rPr>
        <w:t>「介護サービスの基盤強化のための介護保険法等の一部を改正する法律」による社会福祉士及び介護福祉士法の一部改正に伴って、</w:t>
      </w:r>
      <w:r w:rsidR="00161948" w:rsidRPr="00F339E6">
        <w:rPr>
          <w:rFonts w:asciiTheme="minorEastAsia" w:hAnsiTheme="minorEastAsia" w:hint="eastAsia"/>
          <w:b/>
          <w:sz w:val="24"/>
          <w:szCs w:val="24"/>
        </w:rPr>
        <w:t>特別支援学校の教</w:t>
      </w:r>
      <w:r w:rsidR="00161948" w:rsidRPr="00F339E6">
        <w:rPr>
          <w:rFonts w:asciiTheme="minorEastAsia" w:hAnsiTheme="minorEastAsia" w:hint="eastAsia"/>
          <w:b/>
          <w:sz w:val="24"/>
          <w:szCs w:val="24"/>
        </w:rPr>
        <w:lastRenderedPageBreak/>
        <w:t>員で一定の研修を</w:t>
      </w:r>
      <w:r w:rsidR="00BB38B6" w:rsidRPr="00F339E6">
        <w:rPr>
          <w:rFonts w:asciiTheme="minorEastAsia" w:hAnsiTheme="minorEastAsia" w:hint="eastAsia"/>
          <w:b/>
          <w:sz w:val="24"/>
          <w:szCs w:val="24"/>
        </w:rPr>
        <w:t>修了</w:t>
      </w:r>
      <w:r w:rsidR="00161948" w:rsidRPr="00F339E6">
        <w:rPr>
          <w:rFonts w:asciiTheme="minorEastAsia" w:hAnsiTheme="minorEastAsia" w:hint="eastAsia"/>
          <w:b/>
          <w:sz w:val="24"/>
          <w:szCs w:val="24"/>
        </w:rPr>
        <w:t>し</w:t>
      </w:r>
      <w:r w:rsidR="00161948" w:rsidRPr="000F754A">
        <w:rPr>
          <w:rFonts w:asciiTheme="minorEastAsia" w:hAnsiTheme="minorEastAsia" w:hint="eastAsia"/>
          <w:b/>
          <w:sz w:val="24"/>
          <w:szCs w:val="24"/>
        </w:rPr>
        <w:t>た特別支援学校の教員について</w:t>
      </w:r>
      <w:r w:rsidR="00D07563">
        <w:rPr>
          <w:rFonts w:asciiTheme="minorEastAsia" w:hAnsiTheme="minorEastAsia" w:hint="eastAsia"/>
          <w:b/>
          <w:sz w:val="24"/>
          <w:szCs w:val="24"/>
        </w:rPr>
        <w:t>は</w:t>
      </w:r>
      <w:r>
        <w:rPr>
          <w:rFonts w:asciiTheme="minorEastAsia" w:hAnsiTheme="minorEastAsia" w:hint="eastAsia"/>
          <w:b/>
          <w:sz w:val="24"/>
          <w:szCs w:val="24"/>
        </w:rPr>
        <w:t>、</w:t>
      </w:r>
      <w:r w:rsidRPr="00F339E6">
        <w:rPr>
          <w:rFonts w:asciiTheme="minorEastAsia" w:hAnsiTheme="minorEastAsia" w:hint="eastAsia"/>
          <w:b/>
          <w:sz w:val="24"/>
          <w:szCs w:val="24"/>
        </w:rPr>
        <w:t>平成24年</w:t>
      </w:r>
      <w:r>
        <w:rPr>
          <w:rFonts w:asciiTheme="minorEastAsia" w:hAnsiTheme="minorEastAsia" w:hint="eastAsia"/>
          <w:b/>
          <w:sz w:val="24"/>
          <w:szCs w:val="24"/>
        </w:rPr>
        <w:t>度</w:t>
      </w:r>
      <w:r w:rsidRPr="00F339E6">
        <w:rPr>
          <w:rFonts w:asciiTheme="minorEastAsia" w:hAnsiTheme="minorEastAsia" w:hint="eastAsia"/>
          <w:b/>
          <w:sz w:val="24"/>
          <w:szCs w:val="24"/>
        </w:rPr>
        <w:t>から</w:t>
      </w:r>
      <w:r>
        <w:rPr>
          <w:rFonts w:asciiTheme="minorEastAsia" w:hAnsiTheme="minorEastAsia" w:hint="eastAsia"/>
          <w:b/>
          <w:sz w:val="24"/>
          <w:szCs w:val="24"/>
        </w:rPr>
        <w:t>一定の</w:t>
      </w:r>
      <w:r w:rsidR="00161948" w:rsidRPr="000F754A">
        <w:rPr>
          <w:rFonts w:asciiTheme="minorEastAsia" w:hAnsiTheme="minorEastAsia" w:hint="eastAsia"/>
          <w:b/>
          <w:sz w:val="24"/>
          <w:szCs w:val="24"/>
        </w:rPr>
        <w:t>医療的ケアを実施することができることになりました。</w:t>
      </w:r>
      <w:r w:rsidR="00BB38B6" w:rsidRPr="000F754A">
        <w:rPr>
          <w:rFonts w:asciiTheme="minorEastAsia" w:hAnsiTheme="minorEastAsia" w:hint="eastAsia"/>
          <w:b/>
          <w:sz w:val="24"/>
          <w:szCs w:val="24"/>
        </w:rPr>
        <w:t>実施できる行為は、たんの吸引と経管栄養です</w:t>
      </w:r>
      <w:r w:rsidR="000F754A">
        <w:rPr>
          <w:rFonts w:asciiTheme="minorEastAsia" w:hAnsiTheme="minorEastAsia" w:hint="eastAsia"/>
          <w:b/>
          <w:sz w:val="24"/>
          <w:szCs w:val="24"/>
        </w:rPr>
        <w:t>。</w:t>
      </w:r>
      <w:r w:rsidR="0039630A">
        <w:rPr>
          <w:rFonts w:asciiTheme="minorEastAsia" w:hAnsiTheme="minorEastAsia" w:hint="eastAsia"/>
          <w:b/>
          <w:sz w:val="24"/>
          <w:szCs w:val="24"/>
        </w:rPr>
        <w:t>また</w:t>
      </w:r>
      <w:r w:rsidR="000F754A" w:rsidRPr="000F754A">
        <w:rPr>
          <w:rFonts w:asciiTheme="minorEastAsia" w:hAnsiTheme="minorEastAsia" w:hint="eastAsia"/>
          <w:b/>
          <w:sz w:val="24"/>
          <w:szCs w:val="24"/>
        </w:rPr>
        <w:t>、特別支援学校では</w:t>
      </w:r>
      <w:r w:rsidR="000F754A">
        <w:rPr>
          <w:rFonts w:asciiTheme="minorEastAsia" w:hAnsiTheme="minorEastAsia" w:hint="eastAsia"/>
          <w:b/>
          <w:sz w:val="24"/>
          <w:szCs w:val="24"/>
        </w:rPr>
        <w:t>従来から教員が</w:t>
      </w:r>
      <w:r w:rsidR="000F754A" w:rsidRPr="000F754A">
        <w:rPr>
          <w:rFonts w:asciiTheme="minorEastAsia" w:hAnsiTheme="minorEastAsia" w:hint="eastAsia"/>
          <w:b/>
          <w:sz w:val="24"/>
          <w:szCs w:val="24"/>
        </w:rPr>
        <w:t>自己導尿の補助を行ってきた経緯があります。</w:t>
      </w:r>
    </w:p>
    <w:p w:rsidR="00D07563" w:rsidRDefault="000F2B56" w:rsidP="00D07563">
      <w:pPr>
        <w:ind w:leftChars="200" w:left="420" w:firstLineChars="100" w:firstLine="241"/>
        <w:rPr>
          <w:rFonts w:asciiTheme="minorEastAsia" w:hAnsiTheme="minorEastAsia"/>
          <w:b/>
          <w:sz w:val="24"/>
          <w:szCs w:val="24"/>
        </w:rPr>
      </w:pPr>
      <w:r>
        <w:rPr>
          <w:rFonts w:asciiTheme="minorEastAsia" w:hAnsiTheme="minorEastAsia" w:hint="eastAsia"/>
          <w:b/>
          <w:color w:val="000000" w:themeColor="text1"/>
          <w:sz w:val="24"/>
          <w:szCs w:val="24"/>
        </w:rPr>
        <w:t>教育委員会</w:t>
      </w:r>
      <w:r w:rsidR="00D07563">
        <w:rPr>
          <w:rFonts w:asciiTheme="minorEastAsia" w:hAnsiTheme="minorEastAsia" w:hint="eastAsia"/>
          <w:b/>
          <w:sz w:val="24"/>
          <w:szCs w:val="24"/>
        </w:rPr>
        <w:t>では、これら</w:t>
      </w:r>
      <w:r w:rsidR="00F16FB1">
        <w:rPr>
          <w:rFonts w:asciiTheme="minorEastAsia" w:hAnsiTheme="minorEastAsia" w:hint="eastAsia"/>
          <w:b/>
          <w:sz w:val="24"/>
          <w:szCs w:val="24"/>
        </w:rPr>
        <w:t>の</w:t>
      </w:r>
      <w:r w:rsidR="00D07563">
        <w:rPr>
          <w:rFonts w:asciiTheme="minorEastAsia" w:hAnsiTheme="minorEastAsia" w:hint="eastAsia"/>
          <w:b/>
          <w:sz w:val="24"/>
          <w:szCs w:val="24"/>
        </w:rPr>
        <w:t>教員が行う</w:t>
      </w:r>
      <w:r w:rsidR="0039630A">
        <w:rPr>
          <w:rFonts w:asciiTheme="minorEastAsia" w:hAnsiTheme="minorEastAsia" w:hint="eastAsia"/>
          <w:b/>
          <w:sz w:val="24"/>
          <w:szCs w:val="24"/>
        </w:rPr>
        <w:t>ことができるとされている</w:t>
      </w:r>
      <w:r w:rsidR="00D07563">
        <w:rPr>
          <w:rFonts w:asciiTheme="minorEastAsia" w:hAnsiTheme="minorEastAsia" w:hint="eastAsia"/>
          <w:b/>
          <w:sz w:val="24"/>
          <w:szCs w:val="24"/>
        </w:rPr>
        <w:t>医療的ケアが、比較的安全な行為であると考えました。</w:t>
      </w:r>
    </w:p>
    <w:p w:rsidR="00C55C0D" w:rsidRDefault="00D07563" w:rsidP="008278A6">
      <w:pPr>
        <w:ind w:leftChars="200" w:left="420" w:firstLineChars="100" w:firstLine="241"/>
        <w:rPr>
          <w:rFonts w:asciiTheme="minorEastAsia" w:hAnsiTheme="minorEastAsia"/>
          <w:b/>
          <w:sz w:val="24"/>
          <w:szCs w:val="24"/>
        </w:rPr>
        <w:sectPr w:rsidR="00C55C0D" w:rsidSect="00C75796">
          <w:type w:val="continuous"/>
          <w:pgSz w:w="11906" w:h="16838"/>
          <w:pgMar w:top="1985" w:right="1701" w:bottom="1701" w:left="1701" w:header="851" w:footer="992" w:gutter="0"/>
          <w:pgNumType w:start="19"/>
          <w:cols w:space="425"/>
          <w:docGrid w:type="lines" w:linePitch="360"/>
        </w:sectPr>
      </w:pPr>
      <w:r>
        <w:rPr>
          <w:rFonts w:asciiTheme="minorEastAsia" w:hAnsiTheme="minorEastAsia" w:hint="eastAsia"/>
          <w:b/>
          <w:sz w:val="24"/>
          <w:szCs w:val="24"/>
        </w:rPr>
        <w:t>また、特別支援学校</w:t>
      </w:r>
      <w:r w:rsidR="00F16FB1">
        <w:rPr>
          <w:rFonts w:asciiTheme="minorEastAsia" w:hAnsiTheme="minorEastAsia" w:hint="eastAsia"/>
          <w:b/>
          <w:sz w:val="24"/>
          <w:szCs w:val="24"/>
        </w:rPr>
        <w:t>において、</w:t>
      </w:r>
      <w:r>
        <w:rPr>
          <w:rFonts w:asciiTheme="minorEastAsia" w:hAnsiTheme="minorEastAsia" w:hint="eastAsia"/>
          <w:b/>
          <w:sz w:val="24"/>
          <w:szCs w:val="24"/>
        </w:rPr>
        <w:t>教員は導尿</w:t>
      </w:r>
      <w:r w:rsidR="00F16FB1">
        <w:rPr>
          <w:rFonts w:asciiTheme="minorEastAsia" w:hAnsiTheme="minorEastAsia" w:hint="eastAsia"/>
          <w:b/>
          <w:sz w:val="24"/>
          <w:szCs w:val="24"/>
        </w:rPr>
        <w:t>にかかる行為全体を行うことはでき</w:t>
      </w:r>
      <w:r w:rsidR="00AB00B3">
        <w:rPr>
          <w:rFonts w:asciiTheme="minorEastAsia" w:hAnsiTheme="minorEastAsia" w:hint="eastAsia"/>
          <w:b/>
          <w:sz w:val="24"/>
          <w:szCs w:val="24"/>
        </w:rPr>
        <w:t>ないものの</w:t>
      </w:r>
      <w:r w:rsidR="00F16FB1">
        <w:rPr>
          <w:rFonts w:asciiTheme="minorEastAsia" w:hAnsiTheme="minorEastAsia" w:hint="eastAsia"/>
          <w:b/>
          <w:sz w:val="24"/>
          <w:szCs w:val="24"/>
        </w:rPr>
        <w:t>、看護師であれば医師の指示のもと、実施することが可能です。そこで、</w:t>
      </w:r>
      <w:r w:rsidR="00F53C98" w:rsidRPr="00161948">
        <w:rPr>
          <w:rFonts w:asciiTheme="minorEastAsia" w:hAnsiTheme="minorEastAsia" w:hint="eastAsia"/>
          <w:b/>
          <w:sz w:val="24"/>
          <w:szCs w:val="24"/>
        </w:rPr>
        <w:t>たんの吸引</w:t>
      </w:r>
      <w:r w:rsidR="00AC2EB1">
        <w:rPr>
          <w:rFonts w:asciiTheme="minorEastAsia" w:hAnsiTheme="minorEastAsia" w:hint="eastAsia"/>
          <w:b/>
          <w:sz w:val="24"/>
          <w:szCs w:val="24"/>
        </w:rPr>
        <w:t>・</w:t>
      </w:r>
      <w:r w:rsidR="00F53C98" w:rsidRPr="00161948">
        <w:rPr>
          <w:rFonts w:asciiTheme="minorEastAsia" w:hAnsiTheme="minorEastAsia" w:hint="eastAsia"/>
          <w:b/>
          <w:sz w:val="24"/>
          <w:szCs w:val="24"/>
        </w:rPr>
        <w:t>経管栄養</w:t>
      </w:r>
      <w:r w:rsidR="00AC2EB1">
        <w:rPr>
          <w:rFonts w:asciiTheme="minorEastAsia" w:hAnsiTheme="minorEastAsia" w:hint="eastAsia"/>
          <w:b/>
          <w:sz w:val="24"/>
          <w:szCs w:val="24"/>
        </w:rPr>
        <w:t>・</w:t>
      </w:r>
      <w:r w:rsidR="00F53C98" w:rsidRPr="00161948">
        <w:rPr>
          <w:rFonts w:asciiTheme="minorEastAsia" w:hAnsiTheme="minorEastAsia" w:hint="eastAsia"/>
          <w:b/>
          <w:sz w:val="24"/>
          <w:szCs w:val="24"/>
        </w:rPr>
        <w:t>導尿の３種類</w:t>
      </w:r>
      <w:r w:rsidR="00AC2EB1">
        <w:rPr>
          <w:rFonts w:asciiTheme="minorEastAsia" w:hAnsiTheme="minorEastAsia" w:hint="eastAsia"/>
          <w:b/>
          <w:sz w:val="24"/>
          <w:szCs w:val="24"/>
        </w:rPr>
        <w:t>の医療的ケアが必要な子</w:t>
      </w:r>
    </w:p>
    <w:p w:rsidR="008278A6" w:rsidRDefault="00AC2EB1" w:rsidP="00C55C0D">
      <w:pPr>
        <w:ind w:leftChars="200" w:left="420"/>
        <w:rPr>
          <w:rFonts w:asciiTheme="minorEastAsia" w:hAnsiTheme="minorEastAsia"/>
          <w:b/>
          <w:sz w:val="24"/>
          <w:szCs w:val="24"/>
        </w:rPr>
      </w:pPr>
      <w:r>
        <w:rPr>
          <w:rFonts w:asciiTheme="minorEastAsia" w:hAnsiTheme="minorEastAsia" w:hint="eastAsia"/>
          <w:b/>
          <w:sz w:val="24"/>
          <w:szCs w:val="24"/>
        </w:rPr>
        <w:lastRenderedPageBreak/>
        <w:t>どもについては、区立小中学校・学童クラブ・保育園・幼稚園で原則として受け入れることと</w:t>
      </w:r>
      <w:r w:rsidR="00F53C98" w:rsidRPr="00161948">
        <w:rPr>
          <w:rFonts w:asciiTheme="minorEastAsia" w:hAnsiTheme="minorEastAsia" w:hint="eastAsia"/>
          <w:b/>
          <w:sz w:val="24"/>
          <w:szCs w:val="24"/>
        </w:rPr>
        <w:t>しま</w:t>
      </w:r>
      <w:r>
        <w:rPr>
          <w:rFonts w:asciiTheme="minorEastAsia" w:hAnsiTheme="minorEastAsia" w:hint="eastAsia"/>
          <w:b/>
          <w:sz w:val="24"/>
          <w:szCs w:val="24"/>
        </w:rPr>
        <w:t>す</w:t>
      </w:r>
      <w:r w:rsidR="00F53C98" w:rsidRPr="00161948">
        <w:rPr>
          <w:rFonts w:asciiTheme="minorEastAsia" w:hAnsiTheme="minorEastAsia" w:hint="eastAsia"/>
          <w:b/>
          <w:sz w:val="24"/>
          <w:szCs w:val="24"/>
        </w:rPr>
        <w:t>。</w:t>
      </w:r>
    </w:p>
    <w:p w:rsidR="00F3145A" w:rsidRPr="006C38CB" w:rsidRDefault="00F3145A" w:rsidP="00F3145A">
      <w:pPr>
        <w:pStyle w:val="a3"/>
        <w:ind w:leftChars="0" w:left="825"/>
        <w:rPr>
          <w:rFonts w:asciiTheme="minorEastAsia" w:hAnsiTheme="minorEastAsia"/>
          <w:b/>
          <w:sz w:val="24"/>
          <w:szCs w:val="24"/>
        </w:rPr>
      </w:pPr>
    </w:p>
    <w:p w:rsidR="00F3145A" w:rsidRDefault="00F3145A" w:rsidP="00F3145A">
      <w:pPr>
        <w:autoSpaceDE w:val="0"/>
        <w:autoSpaceDN w:val="0"/>
        <w:adjustRightInd w:val="0"/>
        <w:ind w:left="825"/>
        <w:jc w:val="left"/>
        <w:rPr>
          <w:rFonts w:asciiTheme="minorEastAsia" w:hAnsiTheme="minorEastAsia" w:cs="MatisseCID-M-Identity-H"/>
          <w:b/>
          <w:color w:val="000000"/>
          <w:kern w:val="0"/>
          <w:sz w:val="24"/>
          <w:szCs w:val="24"/>
        </w:rPr>
      </w:pPr>
      <w:r>
        <w:rPr>
          <w:rFonts w:asciiTheme="minorEastAsia" w:hAnsiTheme="minorEastAsia" w:hint="eastAsia"/>
          <w:b/>
          <w:sz w:val="24"/>
          <w:szCs w:val="24"/>
        </w:rPr>
        <w:t xml:space="preserve">●たんの吸引　</w:t>
      </w:r>
      <w:r w:rsidRPr="00CE4E21">
        <w:rPr>
          <w:rFonts w:asciiTheme="minorEastAsia" w:hAnsiTheme="minorEastAsia" w:cs="MatisseCID-M-Identity-H" w:hint="eastAsia"/>
          <w:b/>
          <w:color w:val="000000"/>
          <w:kern w:val="0"/>
          <w:sz w:val="24"/>
          <w:szCs w:val="24"/>
        </w:rPr>
        <w:t>吸引装置を使って</w:t>
      </w:r>
      <w:r>
        <w:rPr>
          <w:rFonts w:asciiTheme="minorEastAsia" w:hAnsiTheme="minorEastAsia" w:cs="MatisseCID-M-Identity-H" w:hint="eastAsia"/>
          <w:b/>
          <w:color w:val="000000"/>
          <w:kern w:val="0"/>
          <w:sz w:val="24"/>
          <w:szCs w:val="24"/>
        </w:rPr>
        <w:t>たん</w:t>
      </w:r>
      <w:r w:rsidRPr="00CE4E21">
        <w:rPr>
          <w:rFonts w:asciiTheme="minorEastAsia" w:hAnsiTheme="minorEastAsia" w:cs="MatisseCID-M-Identity-H" w:hint="eastAsia"/>
          <w:b/>
          <w:color w:val="000000"/>
          <w:kern w:val="0"/>
          <w:sz w:val="24"/>
          <w:szCs w:val="24"/>
        </w:rPr>
        <w:t>の排出を</w:t>
      </w:r>
      <w:r>
        <w:rPr>
          <w:rFonts w:asciiTheme="minorEastAsia" w:hAnsiTheme="minorEastAsia" w:cs="MatisseCID-M-Identity-H" w:hint="eastAsia"/>
          <w:b/>
          <w:color w:val="000000"/>
          <w:kern w:val="0"/>
          <w:sz w:val="24"/>
          <w:szCs w:val="24"/>
        </w:rPr>
        <w:t>行います。</w:t>
      </w:r>
    </w:p>
    <w:p w:rsidR="00F3145A" w:rsidRDefault="00F3145A" w:rsidP="00F3145A">
      <w:pPr>
        <w:autoSpaceDE w:val="0"/>
        <w:autoSpaceDN w:val="0"/>
        <w:adjustRightInd w:val="0"/>
        <w:ind w:left="825"/>
        <w:jc w:val="left"/>
        <w:rPr>
          <w:rStyle w:val="lheight1"/>
          <w:b/>
          <w:sz w:val="24"/>
          <w:szCs w:val="24"/>
        </w:rPr>
      </w:pPr>
      <w:r>
        <w:rPr>
          <w:rStyle w:val="lheight1"/>
          <w:rFonts w:hint="eastAsia"/>
          <w:sz w:val="24"/>
          <w:szCs w:val="24"/>
        </w:rPr>
        <w:t>●</w:t>
      </w:r>
      <w:r w:rsidRPr="00CE4E21">
        <w:rPr>
          <w:rStyle w:val="lheight1"/>
          <w:rFonts w:hint="eastAsia"/>
          <w:b/>
          <w:sz w:val="24"/>
          <w:szCs w:val="24"/>
        </w:rPr>
        <w:t xml:space="preserve">経管栄養　</w:t>
      </w:r>
      <w:r>
        <w:rPr>
          <w:rStyle w:val="lheight1"/>
          <w:rFonts w:hint="eastAsia"/>
          <w:b/>
          <w:sz w:val="24"/>
          <w:szCs w:val="24"/>
        </w:rPr>
        <w:t xml:space="preserve">　</w:t>
      </w:r>
      <w:r w:rsidRPr="00CE4E21">
        <w:rPr>
          <w:rStyle w:val="lheight1"/>
          <w:b/>
          <w:sz w:val="24"/>
          <w:szCs w:val="24"/>
        </w:rPr>
        <w:t>食事が口から取れなくなったとき</w:t>
      </w:r>
      <w:r>
        <w:rPr>
          <w:rStyle w:val="lheight1"/>
          <w:rFonts w:hint="eastAsia"/>
          <w:b/>
          <w:sz w:val="24"/>
          <w:szCs w:val="24"/>
        </w:rPr>
        <w:t>、</w:t>
      </w:r>
      <w:r w:rsidRPr="00CE4E21">
        <w:rPr>
          <w:rStyle w:val="lheight1"/>
          <w:b/>
          <w:sz w:val="24"/>
          <w:szCs w:val="24"/>
        </w:rPr>
        <w:t>鼻</w:t>
      </w:r>
      <w:r>
        <w:rPr>
          <w:rStyle w:val="lheight1"/>
          <w:rFonts w:hint="eastAsia"/>
          <w:b/>
          <w:sz w:val="24"/>
          <w:szCs w:val="24"/>
        </w:rPr>
        <w:t>、</w:t>
      </w:r>
      <w:r w:rsidRPr="00CE4E21">
        <w:rPr>
          <w:rStyle w:val="lheight1"/>
          <w:b/>
          <w:sz w:val="24"/>
          <w:szCs w:val="24"/>
        </w:rPr>
        <w:t>腹部</w:t>
      </w:r>
      <w:r>
        <w:rPr>
          <w:rStyle w:val="lheight1"/>
          <w:rFonts w:hint="eastAsia"/>
          <w:b/>
          <w:sz w:val="24"/>
          <w:szCs w:val="24"/>
        </w:rPr>
        <w:t>等</w:t>
      </w:r>
      <w:r w:rsidRPr="00CE4E21">
        <w:rPr>
          <w:rStyle w:val="lheight1"/>
          <w:b/>
          <w:sz w:val="24"/>
          <w:szCs w:val="24"/>
        </w:rPr>
        <w:t>から直接、</w:t>
      </w:r>
    </w:p>
    <w:p w:rsidR="00F3145A" w:rsidRDefault="00F3145A" w:rsidP="00F3145A">
      <w:pPr>
        <w:autoSpaceDE w:val="0"/>
        <w:autoSpaceDN w:val="0"/>
        <w:adjustRightInd w:val="0"/>
        <w:ind w:left="825" w:firstLineChars="700" w:firstLine="1687"/>
        <w:jc w:val="left"/>
        <w:rPr>
          <w:rStyle w:val="lheight1"/>
          <w:b/>
          <w:sz w:val="24"/>
          <w:szCs w:val="24"/>
        </w:rPr>
      </w:pPr>
      <w:r w:rsidRPr="00CE4E21">
        <w:rPr>
          <w:rStyle w:val="lheight1"/>
          <w:b/>
          <w:sz w:val="24"/>
          <w:szCs w:val="24"/>
        </w:rPr>
        <w:t>胃にチューブを入れ</w:t>
      </w:r>
      <w:r>
        <w:rPr>
          <w:rStyle w:val="lheight1"/>
          <w:rFonts w:hint="eastAsia"/>
          <w:b/>
          <w:sz w:val="24"/>
          <w:szCs w:val="24"/>
        </w:rPr>
        <w:t>て</w:t>
      </w:r>
      <w:r w:rsidRPr="00CE4E21">
        <w:rPr>
          <w:rStyle w:val="lheight1"/>
          <w:b/>
          <w:sz w:val="24"/>
          <w:szCs w:val="24"/>
        </w:rPr>
        <w:t>栄養補給を行う方法</w:t>
      </w:r>
      <w:r>
        <w:rPr>
          <w:rStyle w:val="lheight1"/>
          <w:rFonts w:hint="eastAsia"/>
          <w:b/>
          <w:sz w:val="24"/>
          <w:szCs w:val="24"/>
        </w:rPr>
        <w:t>です。</w:t>
      </w:r>
    </w:p>
    <w:p w:rsidR="00F3145A" w:rsidRDefault="00F3145A" w:rsidP="00F3145A">
      <w:pPr>
        <w:autoSpaceDE w:val="0"/>
        <w:autoSpaceDN w:val="0"/>
        <w:adjustRightInd w:val="0"/>
        <w:ind w:left="2650" w:hangingChars="1100" w:hanging="2650"/>
        <w:jc w:val="left"/>
        <w:rPr>
          <w:rFonts w:asciiTheme="minorEastAsia" w:hAnsiTheme="minorEastAsia"/>
          <w:b/>
          <w:color w:val="1A1A1A"/>
          <w:sz w:val="24"/>
          <w:szCs w:val="24"/>
        </w:rPr>
      </w:pPr>
      <w:r>
        <w:rPr>
          <w:rStyle w:val="lheight1"/>
          <w:rFonts w:hint="eastAsia"/>
          <w:b/>
          <w:sz w:val="24"/>
          <w:szCs w:val="24"/>
        </w:rPr>
        <w:t xml:space="preserve">　　　</w:t>
      </w:r>
      <w:r>
        <w:rPr>
          <w:rStyle w:val="lheight1"/>
          <w:rFonts w:hint="eastAsia"/>
          <w:b/>
          <w:sz w:val="24"/>
          <w:szCs w:val="24"/>
        </w:rPr>
        <w:t xml:space="preserve"> </w:t>
      </w:r>
      <w:r>
        <w:rPr>
          <w:rStyle w:val="lheight1"/>
          <w:rFonts w:hint="eastAsia"/>
          <w:b/>
          <w:sz w:val="24"/>
          <w:szCs w:val="24"/>
        </w:rPr>
        <w:t>●導尿　　　　細い管（</w:t>
      </w:r>
      <w:r w:rsidRPr="00A61C14">
        <w:rPr>
          <w:rFonts w:asciiTheme="minorEastAsia" w:hAnsiTheme="minorEastAsia"/>
          <w:b/>
          <w:color w:val="1A1A1A"/>
          <w:sz w:val="24"/>
          <w:szCs w:val="24"/>
        </w:rPr>
        <w:t>カテーテル</w:t>
      </w:r>
      <w:r>
        <w:rPr>
          <w:rFonts w:asciiTheme="minorEastAsia" w:hAnsiTheme="minorEastAsia" w:hint="eastAsia"/>
          <w:b/>
          <w:color w:val="1A1A1A"/>
          <w:sz w:val="24"/>
          <w:szCs w:val="24"/>
        </w:rPr>
        <w:t>）</w:t>
      </w:r>
      <w:r w:rsidRPr="00A61C14">
        <w:rPr>
          <w:rFonts w:asciiTheme="minorEastAsia" w:hAnsiTheme="minorEastAsia"/>
          <w:b/>
          <w:color w:val="1A1A1A"/>
          <w:sz w:val="24"/>
          <w:szCs w:val="24"/>
        </w:rPr>
        <w:t>を尿道の中に挿入して人工的に排</w:t>
      </w:r>
    </w:p>
    <w:p w:rsidR="00F3145A" w:rsidRDefault="00F3145A" w:rsidP="00F3145A">
      <w:pPr>
        <w:autoSpaceDE w:val="0"/>
        <w:autoSpaceDN w:val="0"/>
        <w:adjustRightInd w:val="0"/>
        <w:ind w:leftChars="1100" w:left="2310" w:firstLineChars="100" w:firstLine="241"/>
        <w:jc w:val="left"/>
        <w:rPr>
          <w:rFonts w:asciiTheme="minorEastAsia" w:hAnsiTheme="minorEastAsia"/>
          <w:b/>
          <w:color w:val="1A1A1A"/>
          <w:sz w:val="24"/>
          <w:szCs w:val="24"/>
        </w:rPr>
      </w:pPr>
      <w:r w:rsidRPr="00A61C14">
        <w:rPr>
          <w:rFonts w:asciiTheme="minorEastAsia" w:hAnsiTheme="minorEastAsia"/>
          <w:b/>
          <w:color w:val="1A1A1A"/>
          <w:sz w:val="24"/>
          <w:szCs w:val="24"/>
        </w:rPr>
        <w:t>尿させ</w:t>
      </w:r>
      <w:r>
        <w:rPr>
          <w:rFonts w:asciiTheme="minorEastAsia" w:hAnsiTheme="minorEastAsia" w:hint="eastAsia"/>
          <w:b/>
          <w:color w:val="1A1A1A"/>
          <w:sz w:val="24"/>
          <w:szCs w:val="24"/>
        </w:rPr>
        <w:t>ます。</w:t>
      </w:r>
    </w:p>
    <w:p w:rsidR="00F3145A" w:rsidRDefault="00F3145A" w:rsidP="00F3145A">
      <w:pPr>
        <w:ind w:leftChars="300" w:left="630"/>
        <w:rPr>
          <w:rFonts w:asciiTheme="minorEastAsia" w:hAnsiTheme="minorEastAsia"/>
          <w:b/>
          <w:sz w:val="24"/>
          <w:szCs w:val="24"/>
        </w:rPr>
      </w:pPr>
    </w:p>
    <w:p w:rsidR="00A31CD2" w:rsidRDefault="00A31CD2" w:rsidP="00A31CD2">
      <w:pPr>
        <w:autoSpaceDE w:val="0"/>
        <w:autoSpaceDN w:val="0"/>
        <w:adjustRightInd w:val="0"/>
        <w:ind w:leftChars="270" w:left="1112" w:hangingChars="226" w:hanging="545"/>
        <w:jc w:val="left"/>
        <w:rPr>
          <w:rStyle w:val="lheight1"/>
          <w:rFonts w:asciiTheme="minorEastAsia" w:hAnsiTheme="minorEastAsia"/>
          <w:b/>
          <w:sz w:val="24"/>
          <w:szCs w:val="24"/>
        </w:rPr>
      </w:pPr>
      <w:r>
        <w:rPr>
          <w:rStyle w:val="lheight1"/>
          <w:rFonts w:asciiTheme="minorEastAsia" w:hAnsiTheme="minorEastAsia" w:hint="eastAsia"/>
          <w:b/>
          <w:sz w:val="24"/>
          <w:szCs w:val="24"/>
        </w:rPr>
        <w:t>（１）</w:t>
      </w:r>
      <w:r w:rsidRPr="00F3145A">
        <w:rPr>
          <w:rStyle w:val="lheight1"/>
          <w:rFonts w:asciiTheme="minorEastAsia" w:hAnsiTheme="minorEastAsia" w:hint="eastAsia"/>
          <w:b/>
          <w:sz w:val="24"/>
          <w:szCs w:val="24"/>
        </w:rPr>
        <w:t>医療的ケアは、看護師が行うものとします。</w:t>
      </w:r>
      <w:r>
        <w:rPr>
          <w:rStyle w:val="lheight1"/>
          <w:rFonts w:asciiTheme="minorEastAsia" w:hAnsiTheme="minorEastAsia" w:hint="eastAsia"/>
          <w:b/>
          <w:sz w:val="24"/>
          <w:szCs w:val="24"/>
        </w:rPr>
        <w:t>安定した雇用を確保するため、平成29年度から看護師資格を持つ非常勤職員を配置します。</w:t>
      </w:r>
    </w:p>
    <w:p w:rsidR="00A31CD2" w:rsidRDefault="00A31CD2" w:rsidP="00A31CD2">
      <w:pPr>
        <w:autoSpaceDE w:val="0"/>
        <w:autoSpaceDN w:val="0"/>
        <w:adjustRightInd w:val="0"/>
        <w:ind w:leftChars="540" w:left="1134" w:firstLineChars="45" w:firstLine="108"/>
        <w:jc w:val="left"/>
        <w:rPr>
          <w:rFonts w:asciiTheme="minorEastAsia" w:hAnsiTheme="minorEastAsia"/>
          <w:b/>
          <w:sz w:val="24"/>
          <w:szCs w:val="24"/>
        </w:rPr>
      </w:pPr>
      <w:r w:rsidRPr="00F3145A">
        <w:rPr>
          <w:rStyle w:val="lheight1"/>
          <w:rFonts w:asciiTheme="minorEastAsia" w:hAnsiTheme="minorEastAsia" w:hint="eastAsia"/>
          <w:b/>
          <w:sz w:val="24"/>
          <w:szCs w:val="24"/>
        </w:rPr>
        <w:t>看護師は</w:t>
      </w:r>
      <w:r>
        <w:rPr>
          <w:rStyle w:val="lheight1"/>
          <w:rFonts w:asciiTheme="minorEastAsia" w:hAnsiTheme="minorEastAsia" w:hint="eastAsia"/>
          <w:b/>
          <w:sz w:val="24"/>
          <w:szCs w:val="24"/>
        </w:rPr>
        <w:t>職員等と</w:t>
      </w:r>
      <w:r w:rsidRPr="00663219">
        <w:rPr>
          <w:rStyle w:val="lheight1"/>
          <w:rFonts w:asciiTheme="minorEastAsia" w:hAnsiTheme="minorEastAsia" w:hint="eastAsia"/>
          <w:b/>
          <w:sz w:val="24"/>
          <w:szCs w:val="24"/>
        </w:rPr>
        <w:t>相互に協力し</w:t>
      </w:r>
      <w:r>
        <w:rPr>
          <w:rStyle w:val="lheight1"/>
          <w:rFonts w:asciiTheme="minorEastAsia" w:hAnsiTheme="minorEastAsia" w:hint="eastAsia"/>
          <w:b/>
          <w:sz w:val="24"/>
          <w:szCs w:val="24"/>
        </w:rPr>
        <w:t>、情報共有し</w:t>
      </w:r>
      <w:r w:rsidRPr="00663219">
        <w:rPr>
          <w:rStyle w:val="lheight1"/>
          <w:rFonts w:asciiTheme="minorEastAsia" w:hAnsiTheme="minorEastAsia" w:hint="eastAsia"/>
          <w:b/>
          <w:sz w:val="24"/>
          <w:szCs w:val="24"/>
        </w:rPr>
        <w:t>ながら医療的ケアを実施します。</w:t>
      </w:r>
    </w:p>
    <w:p w:rsidR="00A31CD2" w:rsidRDefault="00A31CD2" w:rsidP="00F3145A">
      <w:pPr>
        <w:ind w:leftChars="300" w:left="630"/>
        <w:rPr>
          <w:rFonts w:asciiTheme="minorEastAsia" w:hAnsiTheme="minorEastAsia"/>
          <w:b/>
          <w:sz w:val="24"/>
          <w:szCs w:val="24"/>
        </w:rPr>
      </w:pPr>
    </w:p>
    <w:p w:rsidR="00F3145A" w:rsidRPr="00663219" w:rsidRDefault="00F3145A" w:rsidP="00F3145A">
      <w:pPr>
        <w:ind w:leftChars="269" w:left="1047" w:hangingChars="200" w:hanging="482"/>
        <w:rPr>
          <w:rFonts w:asciiTheme="minorEastAsia" w:hAnsiTheme="minorEastAsia"/>
          <w:b/>
          <w:sz w:val="24"/>
          <w:szCs w:val="24"/>
        </w:rPr>
      </w:pPr>
      <w:r>
        <w:rPr>
          <w:rFonts w:asciiTheme="minorEastAsia" w:hAnsiTheme="minorEastAsia" w:hint="eastAsia"/>
          <w:b/>
          <w:sz w:val="24"/>
          <w:szCs w:val="24"/>
        </w:rPr>
        <w:t>（</w:t>
      </w:r>
      <w:r w:rsidR="00A31CD2">
        <w:rPr>
          <w:rFonts w:asciiTheme="minorEastAsia" w:hAnsiTheme="minorEastAsia" w:hint="eastAsia"/>
          <w:b/>
          <w:sz w:val="24"/>
          <w:szCs w:val="24"/>
        </w:rPr>
        <w:t>２</w:t>
      </w:r>
      <w:r>
        <w:rPr>
          <w:rFonts w:asciiTheme="minorEastAsia" w:hAnsiTheme="minorEastAsia" w:hint="eastAsia"/>
          <w:b/>
          <w:sz w:val="24"/>
          <w:szCs w:val="24"/>
        </w:rPr>
        <w:t>）教育委員会</w:t>
      </w:r>
      <w:r w:rsidRPr="00663219">
        <w:rPr>
          <w:rFonts w:asciiTheme="minorEastAsia" w:hAnsiTheme="minorEastAsia" w:hint="eastAsia"/>
          <w:b/>
          <w:sz w:val="24"/>
          <w:szCs w:val="24"/>
        </w:rPr>
        <w:t>が実施する医療的ケアの対象の拡大について</w:t>
      </w:r>
      <w:r>
        <w:rPr>
          <w:rFonts w:asciiTheme="minorEastAsia" w:hAnsiTheme="minorEastAsia" w:hint="eastAsia"/>
          <w:b/>
          <w:sz w:val="24"/>
          <w:szCs w:val="24"/>
        </w:rPr>
        <w:t>は</w:t>
      </w:r>
      <w:r w:rsidRPr="00663219">
        <w:rPr>
          <w:rFonts w:asciiTheme="minorEastAsia" w:hAnsiTheme="minorEastAsia" w:hint="eastAsia"/>
          <w:b/>
          <w:sz w:val="24"/>
          <w:szCs w:val="24"/>
        </w:rPr>
        <w:t>、今後の実施状況を見ながら、引続き検討を進めていきます。</w:t>
      </w:r>
    </w:p>
    <w:p w:rsidR="008278A6" w:rsidRPr="00A31CD2" w:rsidRDefault="008278A6" w:rsidP="008278A6">
      <w:pPr>
        <w:ind w:leftChars="200" w:left="420" w:firstLineChars="100" w:firstLine="241"/>
        <w:rPr>
          <w:rFonts w:asciiTheme="minorEastAsia" w:hAnsiTheme="minorEastAsia"/>
          <w:b/>
          <w:sz w:val="24"/>
          <w:szCs w:val="24"/>
        </w:rPr>
      </w:pPr>
    </w:p>
    <w:p w:rsidR="008278A6" w:rsidRDefault="008278A6" w:rsidP="00F3145A">
      <w:pPr>
        <w:ind w:leftChars="269" w:left="1047" w:hangingChars="200" w:hanging="482"/>
        <w:rPr>
          <w:rFonts w:asciiTheme="minorEastAsia" w:hAnsiTheme="minorEastAsia"/>
          <w:b/>
          <w:sz w:val="24"/>
          <w:szCs w:val="24"/>
        </w:rPr>
      </w:pPr>
      <w:r>
        <w:rPr>
          <w:rFonts w:asciiTheme="minorEastAsia" w:hAnsiTheme="minorEastAsia" w:hint="eastAsia"/>
          <w:b/>
          <w:sz w:val="24"/>
          <w:szCs w:val="24"/>
        </w:rPr>
        <w:t>（</w:t>
      </w:r>
      <w:r w:rsidR="00A31CD2">
        <w:rPr>
          <w:rFonts w:asciiTheme="minorEastAsia" w:hAnsiTheme="minorEastAsia" w:hint="eastAsia"/>
          <w:b/>
          <w:sz w:val="24"/>
          <w:szCs w:val="24"/>
        </w:rPr>
        <w:t>３</w:t>
      </w:r>
      <w:r>
        <w:rPr>
          <w:rFonts w:asciiTheme="minorEastAsia" w:hAnsiTheme="minorEastAsia" w:hint="eastAsia"/>
          <w:b/>
          <w:sz w:val="24"/>
          <w:szCs w:val="24"/>
        </w:rPr>
        <w:t>）</w:t>
      </w:r>
      <w:r w:rsidRPr="00161948">
        <w:rPr>
          <w:rFonts w:asciiTheme="minorEastAsia" w:hAnsiTheme="minorEastAsia" w:hint="eastAsia"/>
          <w:b/>
          <w:sz w:val="24"/>
          <w:szCs w:val="24"/>
        </w:rPr>
        <w:t>医療的ケアは、</w:t>
      </w:r>
      <w:r w:rsidR="00DD3F83" w:rsidRPr="00161948">
        <w:rPr>
          <w:rFonts w:asciiTheme="minorEastAsia" w:hAnsiTheme="minorEastAsia" w:hint="eastAsia"/>
          <w:b/>
          <w:sz w:val="24"/>
          <w:szCs w:val="24"/>
        </w:rPr>
        <w:t>主治医の同意</w:t>
      </w:r>
      <w:r w:rsidR="00CF3C63" w:rsidRPr="00663219">
        <w:rPr>
          <w:rFonts w:asciiTheme="minorEastAsia" w:hAnsiTheme="minorEastAsia" w:hint="eastAsia"/>
          <w:b/>
          <w:sz w:val="24"/>
          <w:szCs w:val="24"/>
        </w:rPr>
        <w:t>と指示</w:t>
      </w:r>
      <w:r w:rsidR="00DD3F83" w:rsidRPr="00663219">
        <w:rPr>
          <w:rFonts w:asciiTheme="minorEastAsia" w:hAnsiTheme="minorEastAsia" w:hint="eastAsia"/>
          <w:b/>
          <w:sz w:val="24"/>
          <w:szCs w:val="24"/>
        </w:rPr>
        <w:t>が得られることを</w:t>
      </w:r>
      <w:r w:rsidR="00B93CBF" w:rsidRPr="00663219">
        <w:rPr>
          <w:rFonts w:asciiTheme="minorEastAsia" w:hAnsiTheme="minorEastAsia" w:hint="eastAsia"/>
          <w:b/>
          <w:sz w:val="24"/>
          <w:szCs w:val="24"/>
        </w:rPr>
        <w:t>実施の</w:t>
      </w:r>
      <w:r w:rsidR="00DD3F83" w:rsidRPr="00663219">
        <w:rPr>
          <w:rFonts w:asciiTheme="minorEastAsia" w:hAnsiTheme="minorEastAsia" w:hint="eastAsia"/>
          <w:b/>
          <w:sz w:val="24"/>
          <w:szCs w:val="24"/>
        </w:rPr>
        <w:t>前提とします。</w:t>
      </w:r>
    </w:p>
    <w:p w:rsidR="008278A6" w:rsidRPr="00A31CD2" w:rsidRDefault="008278A6" w:rsidP="008278A6">
      <w:pPr>
        <w:ind w:leftChars="300" w:left="1112" w:hangingChars="200" w:hanging="482"/>
        <w:rPr>
          <w:rFonts w:asciiTheme="minorEastAsia" w:hAnsiTheme="minorEastAsia"/>
          <w:b/>
          <w:sz w:val="24"/>
          <w:szCs w:val="24"/>
        </w:rPr>
      </w:pPr>
    </w:p>
    <w:p w:rsidR="00A31CD2" w:rsidRPr="00A31CD2" w:rsidRDefault="00F3145A" w:rsidP="00A31CD2">
      <w:pPr>
        <w:ind w:leftChars="269" w:left="1047" w:hangingChars="200" w:hanging="482"/>
        <w:rPr>
          <w:rFonts w:asciiTheme="minorEastAsia" w:hAnsiTheme="minorEastAsia"/>
          <w:b/>
          <w:sz w:val="24"/>
          <w:szCs w:val="24"/>
        </w:rPr>
      </w:pPr>
      <w:r>
        <w:rPr>
          <w:rFonts w:asciiTheme="minorEastAsia" w:hAnsiTheme="minorEastAsia" w:hint="eastAsia"/>
          <w:b/>
          <w:sz w:val="24"/>
          <w:szCs w:val="24"/>
        </w:rPr>
        <w:t>（</w:t>
      </w:r>
      <w:r w:rsidR="00A31CD2">
        <w:rPr>
          <w:rFonts w:asciiTheme="minorEastAsia" w:hAnsiTheme="minorEastAsia" w:hint="eastAsia"/>
          <w:b/>
          <w:sz w:val="24"/>
          <w:szCs w:val="24"/>
        </w:rPr>
        <w:t>４</w:t>
      </w:r>
      <w:r>
        <w:rPr>
          <w:rFonts w:asciiTheme="minorEastAsia" w:hAnsiTheme="minorEastAsia" w:hint="eastAsia"/>
          <w:b/>
          <w:sz w:val="24"/>
          <w:szCs w:val="24"/>
        </w:rPr>
        <w:t>）</w:t>
      </w:r>
      <w:r w:rsidR="006C38CB" w:rsidRPr="00663219">
        <w:rPr>
          <w:rFonts w:asciiTheme="minorEastAsia" w:hAnsiTheme="minorEastAsia" w:hint="eastAsia"/>
          <w:b/>
          <w:sz w:val="24"/>
          <w:szCs w:val="24"/>
        </w:rPr>
        <w:t>受入れ施設の関係医</w:t>
      </w:r>
      <w:r w:rsidR="00AB00B3">
        <w:rPr>
          <w:rFonts w:asciiTheme="minorEastAsia" w:hAnsiTheme="minorEastAsia" w:hint="eastAsia"/>
          <w:b/>
          <w:sz w:val="24"/>
          <w:szCs w:val="24"/>
        </w:rPr>
        <w:t>（校医・園医）</w:t>
      </w:r>
      <w:r w:rsidR="006C38CB" w:rsidRPr="00663219">
        <w:rPr>
          <w:rFonts w:asciiTheme="minorEastAsia" w:hAnsiTheme="minorEastAsia" w:hint="eastAsia"/>
          <w:b/>
          <w:sz w:val="24"/>
          <w:szCs w:val="24"/>
        </w:rPr>
        <w:t>の意見も考慮</w:t>
      </w:r>
      <w:r w:rsidR="000F2B56">
        <w:rPr>
          <w:rFonts w:asciiTheme="minorEastAsia" w:hAnsiTheme="minorEastAsia" w:hint="eastAsia"/>
          <w:b/>
          <w:sz w:val="24"/>
          <w:szCs w:val="24"/>
        </w:rPr>
        <w:t>しながら、教育委員会が</w:t>
      </w:r>
      <w:r w:rsidR="00744191">
        <w:rPr>
          <w:rFonts w:asciiTheme="minorEastAsia" w:hAnsiTheme="minorEastAsia" w:hint="eastAsia"/>
          <w:b/>
          <w:sz w:val="24"/>
          <w:szCs w:val="24"/>
        </w:rPr>
        <w:t>利用の検討会を開催し、</w:t>
      </w:r>
      <w:r w:rsidR="000F2B56">
        <w:rPr>
          <w:rFonts w:asciiTheme="minorEastAsia" w:hAnsiTheme="minorEastAsia" w:hint="eastAsia"/>
          <w:b/>
          <w:sz w:val="24"/>
          <w:szCs w:val="24"/>
        </w:rPr>
        <w:t>医療的ケア実施の可否を判断します。</w:t>
      </w:r>
      <w:r w:rsidR="00744191">
        <w:rPr>
          <w:rFonts w:asciiTheme="minorEastAsia" w:hAnsiTheme="minorEastAsia" w:hint="eastAsia"/>
          <w:b/>
          <w:sz w:val="24"/>
          <w:szCs w:val="24"/>
        </w:rPr>
        <w:t>利用の検討会には、教育委員会</w:t>
      </w:r>
      <w:r w:rsidR="00F65473">
        <w:rPr>
          <w:rFonts w:asciiTheme="minorEastAsia" w:hAnsiTheme="minorEastAsia" w:hint="eastAsia"/>
          <w:b/>
          <w:sz w:val="24"/>
          <w:szCs w:val="24"/>
        </w:rPr>
        <w:t>事務局</w:t>
      </w:r>
      <w:r w:rsidR="00744191">
        <w:rPr>
          <w:rFonts w:asciiTheme="minorEastAsia" w:hAnsiTheme="minorEastAsia" w:hint="eastAsia"/>
          <w:b/>
          <w:sz w:val="24"/>
          <w:szCs w:val="24"/>
        </w:rPr>
        <w:t>職員のほか、利用を予定している施設の施設長も出席し意見を述べるものとします。</w:t>
      </w:r>
      <w:r w:rsidR="003C78C1">
        <w:rPr>
          <w:rFonts w:asciiTheme="minorEastAsia" w:hAnsiTheme="minorEastAsia" w:hint="eastAsia"/>
          <w:b/>
          <w:sz w:val="24"/>
          <w:szCs w:val="24"/>
        </w:rPr>
        <w:t>（表５）</w:t>
      </w:r>
    </w:p>
    <w:p w:rsidR="00A31CD2" w:rsidRDefault="00A31CD2" w:rsidP="00A31CD2">
      <w:pPr>
        <w:ind w:leftChars="269" w:left="985" w:hangingChars="200" w:hanging="420"/>
        <w:rPr>
          <w:rFonts w:asciiTheme="minorEastAsia" w:hAnsiTheme="minorEastAsia"/>
          <w:b/>
          <w:sz w:val="24"/>
          <w:szCs w:val="24"/>
        </w:rPr>
      </w:pPr>
      <w:r w:rsidRPr="00E80265">
        <w:rPr>
          <w:rFonts w:hint="eastAsia"/>
          <w:noProof/>
        </w:rPr>
        <w:lastRenderedPageBreak/>
        <w:drawing>
          <wp:inline distT="0" distB="0" distL="0" distR="0" wp14:anchorId="23AFC3AC" wp14:editId="28F26D23">
            <wp:extent cx="5029200" cy="265949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2659490"/>
                    </a:xfrm>
                    <a:prstGeom prst="rect">
                      <a:avLst/>
                    </a:prstGeom>
                    <a:noFill/>
                    <a:ln>
                      <a:noFill/>
                    </a:ln>
                  </pic:spPr>
                </pic:pic>
              </a:graphicData>
            </a:graphic>
          </wp:inline>
        </w:drawing>
      </w:r>
    </w:p>
    <w:p w:rsidR="00C377D0" w:rsidRPr="00663219" w:rsidRDefault="00C377D0" w:rsidP="00663219">
      <w:pPr>
        <w:autoSpaceDE w:val="0"/>
        <w:autoSpaceDN w:val="0"/>
        <w:adjustRightInd w:val="0"/>
        <w:ind w:left="465" w:firstLineChars="200" w:firstLine="482"/>
        <w:jc w:val="left"/>
        <w:rPr>
          <w:rStyle w:val="lheight1"/>
          <w:rFonts w:asciiTheme="minorEastAsia" w:hAnsiTheme="minorEastAsia"/>
          <w:b/>
          <w:sz w:val="24"/>
          <w:szCs w:val="24"/>
        </w:rPr>
      </w:pPr>
    </w:p>
    <w:p w:rsidR="00CF3C63" w:rsidRPr="001D474B" w:rsidRDefault="001D474B" w:rsidP="001D474B">
      <w:pPr>
        <w:autoSpaceDE w:val="0"/>
        <w:autoSpaceDN w:val="0"/>
        <w:adjustRightInd w:val="0"/>
        <w:ind w:leftChars="200" w:left="902" w:hangingChars="200" w:hanging="482"/>
        <w:jc w:val="left"/>
        <w:rPr>
          <w:rStyle w:val="lheight1"/>
          <w:rFonts w:asciiTheme="minorEastAsia" w:hAnsiTheme="minorEastAsia"/>
          <w:b/>
          <w:sz w:val="24"/>
          <w:szCs w:val="24"/>
        </w:rPr>
      </w:pPr>
      <w:r>
        <w:rPr>
          <w:rStyle w:val="lheight1"/>
          <w:rFonts w:asciiTheme="minorEastAsia" w:hAnsiTheme="minorEastAsia" w:hint="eastAsia"/>
          <w:b/>
          <w:sz w:val="24"/>
          <w:szCs w:val="24"/>
        </w:rPr>
        <w:t>（</w:t>
      </w:r>
      <w:r w:rsidR="00F3145A">
        <w:rPr>
          <w:rStyle w:val="lheight1"/>
          <w:rFonts w:asciiTheme="minorEastAsia" w:hAnsiTheme="minorEastAsia" w:hint="eastAsia"/>
          <w:b/>
          <w:sz w:val="24"/>
          <w:szCs w:val="24"/>
        </w:rPr>
        <w:t>５</w:t>
      </w:r>
      <w:r>
        <w:rPr>
          <w:rStyle w:val="lheight1"/>
          <w:rFonts w:asciiTheme="minorEastAsia" w:hAnsiTheme="minorEastAsia" w:hint="eastAsia"/>
          <w:b/>
          <w:sz w:val="24"/>
          <w:szCs w:val="24"/>
        </w:rPr>
        <w:t>）</w:t>
      </w:r>
      <w:r w:rsidR="00CF3C63" w:rsidRPr="001D474B">
        <w:rPr>
          <w:rStyle w:val="lheight1"/>
          <w:rFonts w:asciiTheme="minorEastAsia" w:hAnsiTheme="minorEastAsia" w:hint="eastAsia"/>
          <w:b/>
          <w:sz w:val="24"/>
          <w:szCs w:val="24"/>
        </w:rPr>
        <w:t>医療的ケア</w:t>
      </w:r>
      <w:r w:rsidR="005C22BB">
        <w:rPr>
          <w:rStyle w:val="lheight1"/>
          <w:rFonts w:asciiTheme="minorEastAsia" w:hAnsiTheme="minorEastAsia" w:hint="eastAsia"/>
          <w:b/>
          <w:sz w:val="24"/>
          <w:szCs w:val="24"/>
        </w:rPr>
        <w:t>の実施に際して</w:t>
      </w:r>
      <w:r w:rsidR="00CF3C63" w:rsidRPr="001D474B">
        <w:rPr>
          <w:rStyle w:val="lheight1"/>
          <w:rFonts w:asciiTheme="minorEastAsia" w:hAnsiTheme="minorEastAsia" w:hint="eastAsia"/>
          <w:b/>
          <w:sz w:val="24"/>
          <w:szCs w:val="24"/>
        </w:rPr>
        <w:t>は、プライバシー</w:t>
      </w:r>
      <w:r w:rsidR="00AE6E71">
        <w:rPr>
          <w:rStyle w:val="lheight1"/>
          <w:rFonts w:asciiTheme="minorEastAsia" w:hAnsiTheme="minorEastAsia" w:hint="eastAsia"/>
          <w:b/>
          <w:sz w:val="24"/>
          <w:szCs w:val="24"/>
        </w:rPr>
        <w:t>保護</w:t>
      </w:r>
      <w:r w:rsidR="00CF3C63" w:rsidRPr="001D474B">
        <w:rPr>
          <w:rStyle w:val="lheight1"/>
          <w:rFonts w:asciiTheme="minorEastAsia" w:hAnsiTheme="minorEastAsia" w:hint="eastAsia"/>
          <w:b/>
          <w:sz w:val="24"/>
          <w:szCs w:val="24"/>
        </w:rPr>
        <w:t>や温度・湿度等</w:t>
      </w:r>
      <w:r w:rsidR="00282FFF">
        <w:rPr>
          <w:rStyle w:val="lheight1"/>
          <w:rFonts w:asciiTheme="minorEastAsia" w:hAnsiTheme="minorEastAsia" w:hint="eastAsia"/>
          <w:b/>
          <w:sz w:val="24"/>
          <w:szCs w:val="24"/>
        </w:rPr>
        <w:t>も勘案</w:t>
      </w:r>
      <w:r w:rsidR="00CF3C63" w:rsidRPr="001D474B">
        <w:rPr>
          <w:rStyle w:val="lheight1"/>
          <w:rFonts w:asciiTheme="minorEastAsia" w:hAnsiTheme="minorEastAsia" w:hint="eastAsia"/>
          <w:b/>
          <w:sz w:val="24"/>
          <w:szCs w:val="24"/>
        </w:rPr>
        <w:t>して、</w:t>
      </w:r>
      <w:r w:rsidR="00E80265">
        <w:rPr>
          <w:rStyle w:val="lheight1"/>
          <w:rFonts w:asciiTheme="minorEastAsia" w:hAnsiTheme="minorEastAsia" w:hint="eastAsia"/>
          <w:b/>
          <w:sz w:val="24"/>
          <w:szCs w:val="24"/>
        </w:rPr>
        <w:t>環境の整備を行います。</w:t>
      </w:r>
    </w:p>
    <w:p w:rsidR="00EB18E2" w:rsidRPr="00F3145A" w:rsidRDefault="00EB18E2" w:rsidP="00EB18E2">
      <w:pPr>
        <w:tabs>
          <w:tab w:val="left" w:pos="284"/>
        </w:tabs>
        <w:autoSpaceDE w:val="0"/>
        <w:autoSpaceDN w:val="0"/>
        <w:adjustRightInd w:val="0"/>
        <w:jc w:val="left"/>
        <w:rPr>
          <w:rStyle w:val="lheight1"/>
          <w:rFonts w:asciiTheme="minorEastAsia" w:hAnsiTheme="minorEastAsia"/>
          <w:b/>
          <w:sz w:val="24"/>
          <w:szCs w:val="24"/>
        </w:rPr>
      </w:pPr>
    </w:p>
    <w:p w:rsidR="00440875" w:rsidRDefault="00F3145A" w:rsidP="00F3145A">
      <w:pPr>
        <w:tabs>
          <w:tab w:val="left" w:pos="284"/>
        </w:tabs>
        <w:autoSpaceDE w:val="0"/>
        <w:autoSpaceDN w:val="0"/>
        <w:adjustRightInd w:val="0"/>
        <w:ind w:firstLineChars="150" w:firstLine="361"/>
        <w:jc w:val="left"/>
        <w:rPr>
          <w:rStyle w:val="lheight1"/>
          <w:rFonts w:asciiTheme="minorEastAsia" w:hAnsiTheme="minorEastAsia"/>
          <w:b/>
          <w:sz w:val="24"/>
          <w:szCs w:val="24"/>
        </w:rPr>
      </w:pPr>
      <w:r>
        <w:rPr>
          <w:rStyle w:val="lheight1"/>
          <w:rFonts w:asciiTheme="minorEastAsia" w:hAnsiTheme="minorEastAsia" w:hint="eastAsia"/>
          <w:b/>
          <w:sz w:val="24"/>
          <w:szCs w:val="24"/>
        </w:rPr>
        <w:t>（６）</w:t>
      </w:r>
      <w:r w:rsidR="00440875" w:rsidRPr="00440875">
        <w:rPr>
          <w:rStyle w:val="lheight1"/>
          <w:rFonts w:asciiTheme="minorEastAsia" w:hAnsiTheme="minorEastAsia" w:hint="eastAsia"/>
          <w:b/>
          <w:sz w:val="24"/>
          <w:szCs w:val="24"/>
        </w:rPr>
        <w:t>教育委員会</w:t>
      </w:r>
      <w:r w:rsidR="00697F2F" w:rsidRPr="00440875">
        <w:rPr>
          <w:rStyle w:val="lheight1"/>
          <w:rFonts w:asciiTheme="minorEastAsia" w:hAnsiTheme="minorEastAsia" w:hint="eastAsia"/>
          <w:b/>
          <w:sz w:val="24"/>
          <w:szCs w:val="24"/>
        </w:rPr>
        <w:t>は、</w:t>
      </w:r>
      <w:r w:rsidR="004C613C" w:rsidRPr="00440875">
        <w:rPr>
          <w:rStyle w:val="lheight1"/>
          <w:rFonts w:asciiTheme="minorEastAsia" w:hAnsiTheme="minorEastAsia" w:hint="eastAsia"/>
          <w:b/>
          <w:sz w:val="24"/>
          <w:szCs w:val="24"/>
        </w:rPr>
        <w:t>医療的ケア実施中の不測の事態に備えて、</w:t>
      </w:r>
      <w:r w:rsidR="00FA0B13" w:rsidRPr="00440875">
        <w:rPr>
          <w:rStyle w:val="lheight1"/>
          <w:rFonts w:asciiTheme="minorEastAsia" w:hAnsiTheme="minorEastAsia" w:hint="eastAsia"/>
          <w:b/>
          <w:sz w:val="24"/>
          <w:szCs w:val="24"/>
        </w:rPr>
        <w:t>緊急対応</w:t>
      </w:r>
    </w:p>
    <w:p w:rsidR="004C613C" w:rsidRDefault="00FA0B13" w:rsidP="00440875">
      <w:pPr>
        <w:autoSpaceDE w:val="0"/>
        <w:autoSpaceDN w:val="0"/>
        <w:adjustRightInd w:val="0"/>
        <w:ind w:firstLineChars="400" w:firstLine="964"/>
        <w:jc w:val="left"/>
        <w:rPr>
          <w:rStyle w:val="lheight1"/>
          <w:rFonts w:asciiTheme="minorEastAsia" w:hAnsiTheme="minorEastAsia"/>
          <w:b/>
          <w:sz w:val="24"/>
          <w:szCs w:val="24"/>
        </w:rPr>
      </w:pPr>
      <w:r w:rsidRPr="00440875">
        <w:rPr>
          <w:rStyle w:val="lheight1"/>
          <w:rFonts w:asciiTheme="minorEastAsia" w:hAnsiTheme="minorEastAsia" w:hint="eastAsia"/>
          <w:b/>
          <w:sz w:val="24"/>
          <w:szCs w:val="24"/>
        </w:rPr>
        <w:t>時の手引を作成します。</w:t>
      </w:r>
    </w:p>
    <w:p w:rsidR="00B405E9" w:rsidRDefault="00B405E9" w:rsidP="00440875">
      <w:pPr>
        <w:autoSpaceDE w:val="0"/>
        <w:autoSpaceDN w:val="0"/>
        <w:adjustRightInd w:val="0"/>
        <w:ind w:firstLineChars="400" w:firstLine="964"/>
        <w:jc w:val="left"/>
        <w:rPr>
          <w:rStyle w:val="lheight1"/>
          <w:rFonts w:asciiTheme="minorEastAsia" w:hAnsiTheme="minorEastAsia"/>
          <w:b/>
          <w:sz w:val="24"/>
          <w:szCs w:val="24"/>
        </w:rPr>
      </w:pPr>
    </w:p>
    <w:p w:rsidR="00B405E9" w:rsidRPr="00440875" w:rsidRDefault="00B405E9" w:rsidP="00B405E9">
      <w:pPr>
        <w:autoSpaceDE w:val="0"/>
        <w:autoSpaceDN w:val="0"/>
        <w:adjustRightInd w:val="0"/>
        <w:ind w:left="964" w:hangingChars="400" w:hanging="964"/>
        <w:jc w:val="left"/>
        <w:rPr>
          <w:rStyle w:val="lheight1"/>
          <w:rFonts w:asciiTheme="minorEastAsia" w:hAnsiTheme="minorEastAsia"/>
          <w:b/>
          <w:sz w:val="24"/>
          <w:szCs w:val="24"/>
        </w:rPr>
      </w:pPr>
      <w:r>
        <w:rPr>
          <w:rStyle w:val="lheight1"/>
          <w:rFonts w:asciiTheme="minorEastAsia" w:hAnsiTheme="minorEastAsia" w:hint="eastAsia"/>
          <w:b/>
          <w:sz w:val="24"/>
          <w:szCs w:val="24"/>
        </w:rPr>
        <w:t xml:space="preserve">　 （７）教育委員会は、</w:t>
      </w:r>
      <w:r w:rsidR="00411613">
        <w:rPr>
          <w:rStyle w:val="lheight1"/>
          <w:rFonts w:asciiTheme="minorEastAsia" w:hAnsiTheme="minorEastAsia" w:hint="eastAsia"/>
          <w:b/>
          <w:sz w:val="24"/>
          <w:szCs w:val="24"/>
        </w:rPr>
        <w:t>新任</w:t>
      </w:r>
      <w:r>
        <w:rPr>
          <w:rStyle w:val="lheight1"/>
          <w:rFonts w:asciiTheme="minorEastAsia" w:hAnsiTheme="minorEastAsia" w:hint="eastAsia"/>
          <w:b/>
          <w:sz w:val="24"/>
          <w:szCs w:val="24"/>
        </w:rPr>
        <w:t>研修</w:t>
      </w:r>
      <w:r w:rsidR="00411613">
        <w:rPr>
          <w:rStyle w:val="lheight1"/>
          <w:rFonts w:asciiTheme="minorEastAsia" w:hAnsiTheme="minorEastAsia" w:hint="eastAsia"/>
          <w:b/>
          <w:sz w:val="24"/>
          <w:szCs w:val="24"/>
        </w:rPr>
        <w:t>や現任研修</w:t>
      </w:r>
      <w:r>
        <w:rPr>
          <w:rStyle w:val="lheight1"/>
          <w:rFonts w:asciiTheme="minorEastAsia" w:hAnsiTheme="minorEastAsia" w:hint="eastAsia"/>
          <w:b/>
          <w:sz w:val="24"/>
          <w:szCs w:val="24"/>
        </w:rPr>
        <w:t>の実施などを通じて、看護師の知識・技術の向上を図ります。</w:t>
      </w:r>
    </w:p>
    <w:p w:rsidR="00C377D0" w:rsidRPr="00B405E9" w:rsidRDefault="00C377D0" w:rsidP="00663219">
      <w:pPr>
        <w:autoSpaceDE w:val="0"/>
        <w:autoSpaceDN w:val="0"/>
        <w:adjustRightInd w:val="0"/>
        <w:ind w:left="465" w:firstLineChars="200" w:firstLine="482"/>
        <w:jc w:val="left"/>
        <w:rPr>
          <w:rStyle w:val="lheight1"/>
          <w:rFonts w:asciiTheme="minorEastAsia" w:hAnsiTheme="minorEastAsia"/>
          <w:b/>
          <w:sz w:val="24"/>
          <w:szCs w:val="24"/>
        </w:rPr>
      </w:pPr>
    </w:p>
    <w:p w:rsidR="00FA0B13" w:rsidRDefault="00440875" w:rsidP="00A3218C">
      <w:pPr>
        <w:autoSpaceDE w:val="0"/>
        <w:autoSpaceDN w:val="0"/>
        <w:adjustRightInd w:val="0"/>
        <w:ind w:leftChars="200" w:left="1143" w:hangingChars="300" w:hanging="723"/>
        <w:jc w:val="left"/>
        <w:rPr>
          <w:rStyle w:val="lheight1"/>
          <w:rFonts w:asciiTheme="minorEastAsia" w:hAnsiTheme="minorEastAsia"/>
          <w:b/>
          <w:sz w:val="24"/>
          <w:szCs w:val="24"/>
        </w:rPr>
      </w:pPr>
      <w:r>
        <w:rPr>
          <w:rStyle w:val="lheight1"/>
          <w:rFonts w:asciiTheme="minorEastAsia" w:hAnsiTheme="minorEastAsia" w:hint="eastAsia"/>
          <w:b/>
          <w:sz w:val="24"/>
          <w:szCs w:val="24"/>
        </w:rPr>
        <w:t>（</w:t>
      </w:r>
      <w:r w:rsidR="00B405E9">
        <w:rPr>
          <w:rStyle w:val="lheight1"/>
          <w:rFonts w:asciiTheme="minorEastAsia" w:hAnsiTheme="minorEastAsia" w:hint="eastAsia"/>
          <w:b/>
          <w:sz w:val="24"/>
          <w:szCs w:val="24"/>
        </w:rPr>
        <w:t>８</w:t>
      </w:r>
      <w:r>
        <w:rPr>
          <w:rStyle w:val="lheight1"/>
          <w:rFonts w:asciiTheme="minorEastAsia" w:hAnsiTheme="minorEastAsia" w:hint="eastAsia"/>
          <w:b/>
          <w:sz w:val="24"/>
          <w:szCs w:val="24"/>
        </w:rPr>
        <w:t>）教育委員会</w:t>
      </w:r>
      <w:r w:rsidR="00697F2F" w:rsidRPr="00440875">
        <w:rPr>
          <w:rStyle w:val="lheight1"/>
          <w:rFonts w:asciiTheme="minorEastAsia" w:hAnsiTheme="minorEastAsia" w:hint="eastAsia"/>
          <w:b/>
          <w:sz w:val="24"/>
          <w:szCs w:val="24"/>
        </w:rPr>
        <w:t>は、</w:t>
      </w:r>
      <w:r w:rsidR="00FA0B13" w:rsidRPr="00440875">
        <w:rPr>
          <w:rStyle w:val="lheight1"/>
          <w:rFonts w:asciiTheme="minorEastAsia" w:hAnsiTheme="minorEastAsia" w:hint="eastAsia"/>
          <w:b/>
          <w:sz w:val="24"/>
          <w:szCs w:val="24"/>
        </w:rPr>
        <w:t>保護者</w:t>
      </w:r>
      <w:r w:rsidR="00A3218C">
        <w:rPr>
          <w:rStyle w:val="lheight1"/>
          <w:rFonts w:asciiTheme="minorEastAsia" w:hAnsiTheme="minorEastAsia" w:hint="eastAsia"/>
          <w:b/>
          <w:sz w:val="24"/>
          <w:szCs w:val="24"/>
        </w:rPr>
        <w:t>や</w:t>
      </w:r>
      <w:r w:rsidR="00FA0B13" w:rsidRPr="00440875">
        <w:rPr>
          <w:rStyle w:val="lheight1"/>
          <w:rFonts w:asciiTheme="minorEastAsia" w:hAnsiTheme="minorEastAsia" w:hint="eastAsia"/>
          <w:b/>
          <w:sz w:val="24"/>
          <w:szCs w:val="24"/>
        </w:rPr>
        <w:t>外部関係者との情報連携を緊密に</w:t>
      </w:r>
      <w:r w:rsidR="005475E0" w:rsidRPr="00440875">
        <w:rPr>
          <w:rStyle w:val="lheight1"/>
          <w:rFonts w:asciiTheme="minorEastAsia" w:hAnsiTheme="minorEastAsia" w:hint="eastAsia"/>
          <w:b/>
          <w:sz w:val="24"/>
          <w:szCs w:val="24"/>
        </w:rPr>
        <w:t>行いま</w:t>
      </w:r>
      <w:r w:rsidR="005475E0" w:rsidRPr="00663219">
        <w:rPr>
          <w:rStyle w:val="lheight1"/>
          <w:rFonts w:asciiTheme="minorEastAsia" w:hAnsiTheme="minorEastAsia" w:hint="eastAsia"/>
          <w:b/>
          <w:sz w:val="24"/>
          <w:szCs w:val="24"/>
        </w:rPr>
        <w:t>す。</w:t>
      </w:r>
      <w:r w:rsidR="001C18BB">
        <w:rPr>
          <w:rStyle w:val="lheight1"/>
          <w:rFonts w:asciiTheme="minorEastAsia" w:hAnsiTheme="minorEastAsia" w:hint="eastAsia"/>
          <w:b/>
          <w:sz w:val="24"/>
          <w:szCs w:val="24"/>
        </w:rPr>
        <w:t>（表</w:t>
      </w:r>
      <w:r w:rsidR="00A3218C">
        <w:rPr>
          <w:rStyle w:val="lheight1"/>
          <w:rFonts w:asciiTheme="minorEastAsia" w:hAnsiTheme="minorEastAsia" w:hint="eastAsia"/>
          <w:b/>
          <w:sz w:val="24"/>
          <w:szCs w:val="24"/>
        </w:rPr>
        <w:t>６</w:t>
      </w:r>
      <w:r w:rsidR="001C18BB">
        <w:rPr>
          <w:rStyle w:val="lheight1"/>
          <w:rFonts w:asciiTheme="minorEastAsia" w:hAnsiTheme="minorEastAsia" w:hint="eastAsia"/>
          <w:b/>
          <w:sz w:val="24"/>
          <w:szCs w:val="24"/>
        </w:rPr>
        <w:t>）</w:t>
      </w:r>
    </w:p>
    <w:p w:rsidR="000543B4" w:rsidRDefault="00E80265" w:rsidP="00E80265">
      <w:pPr>
        <w:autoSpaceDE w:val="0"/>
        <w:autoSpaceDN w:val="0"/>
        <w:adjustRightInd w:val="0"/>
        <w:ind w:leftChars="200" w:left="1050" w:hangingChars="300" w:hanging="630"/>
        <w:jc w:val="left"/>
        <w:rPr>
          <w:rStyle w:val="lheight1"/>
          <w:rFonts w:asciiTheme="minorEastAsia" w:hAnsiTheme="minorEastAsia"/>
          <w:b/>
          <w:sz w:val="24"/>
          <w:szCs w:val="24"/>
        </w:rPr>
      </w:pPr>
      <w:r w:rsidRPr="00E80265">
        <w:rPr>
          <w:noProof/>
        </w:rPr>
        <w:lastRenderedPageBreak/>
        <w:drawing>
          <wp:inline distT="0" distB="0" distL="0" distR="0" wp14:anchorId="77518E69" wp14:editId="0ED142EA">
            <wp:extent cx="5400040" cy="3161157"/>
            <wp:effectExtent l="0" t="0" r="0"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161157"/>
                    </a:xfrm>
                    <a:prstGeom prst="rect">
                      <a:avLst/>
                    </a:prstGeom>
                    <a:noFill/>
                    <a:ln>
                      <a:noFill/>
                    </a:ln>
                  </pic:spPr>
                </pic:pic>
              </a:graphicData>
            </a:graphic>
          </wp:inline>
        </w:drawing>
      </w:r>
    </w:p>
    <w:p w:rsidR="004A5550" w:rsidRDefault="004A5550" w:rsidP="004A5550">
      <w:pPr>
        <w:rPr>
          <w:b/>
          <w:sz w:val="24"/>
          <w:szCs w:val="24"/>
        </w:rPr>
      </w:pPr>
    </w:p>
    <w:p w:rsidR="00C75796" w:rsidRDefault="00C75796" w:rsidP="004A5550">
      <w:pPr>
        <w:ind w:firstLineChars="100" w:firstLine="241"/>
        <w:rPr>
          <w:b/>
          <w:sz w:val="24"/>
          <w:szCs w:val="24"/>
        </w:rPr>
        <w:sectPr w:rsidR="00C75796" w:rsidSect="00C75796">
          <w:type w:val="continuous"/>
          <w:pgSz w:w="11906" w:h="16838"/>
          <w:pgMar w:top="1985" w:right="1701" w:bottom="1701" w:left="1701" w:header="851" w:footer="992" w:gutter="0"/>
          <w:pgNumType w:start="19"/>
          <w:cols w:space="425"/>
          <w:docGrid w:type="lines" w:linePitch="360"/>
        </w:sect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D7BB2" w:rsidRDefault="004D7BB2" w:rsidP="004A5550">
      <w:pPr>
        <w:ind w:firstLineChars="100" w:firstLine="241"/>
        <w:rPr>
          <w:b/>
          <w:sz w:val="24"/>
          <w:szCs w:val="24"/>
        </w:rPr>
      </w:pPr>
    </w:p>
    <w:p w:rsidR="004A5550" w:rsidRDefault="004A5550" w:rsidP="004A5550">
      <w:pPr>
        <w:ind w:firstLineChars="100" w:firstLine="241"/>
        <w:rPr>
          <w:rFonts w:asciiTheme="minorEastAsia" w:hAnsiTheme="minorEastAsia"/>
          <w:b/>
          <w:sz w:val="24"/>
          <w:szCs w:val="24"/>
        </w:rPr>
      </w:pPr>
      <w:r>
        <w:rPr>
          <w:rFonts w:hint="eastAsia"/>
          <w:b/>
          <w:sz w:val="24"/>
          <w:szCs w:val="24"/>
        </w:rPr>
        <w:lastRenderedPageBreak/>
        <w:t>３</w:t>
      </w:r>
      <w:r w:rsidRPr="00882202">
        <w:rPr>
          <w:rFonts w:hint="eastAsia"/>
          <w:b/>
          <w:sz w:val="24"/>
          <w:szCs w:val="24"/>
        </w:rPr>
        <w:t xml:space="preserve">　</w:t>
      </w:r>
      <w:r w:rsidRPr="00882202">
        <w:rPr>
          <w:rFonts w:asciiTheme="minorEastAsia" w:hAnsiTheme="minorEastAsia" w:hint="eastAsia"/>
          <w:b/>
          <w:sz w:val="24"/>
          <w:szCs w:val="24"/>
        </w:rPr>
        <w:t>民間</w:t>
      </w:r>
      <w:r w:rsidR="001F6793">
        <w:rPr>
          <w:rFonts w:asciiTheme="minorEastAsia" w:hAnsiTheme="minorEastAsia" w:hint="eastAsia"/>
          <w:b/>
          <w:sz w:val="24"/>
          <w:szCs w:val="24"/>
        </w:rPr>
        <w:t>施設</w:t>
      </w:r>
      <w:r w:rsidRPr="00882202">
        <w:rPr>
          <w:rFonts w:asciiTheme="minorEastAsia" w:hAnsiTheme="minorEastAsia" w:hint="eastAsia"/>
          <w:b/>
          <w:sz w:val="24"/>
          <w:szCs w:val="24"/>
        </w:rPr>
        <w:t>における</w:t>
      </w:r>
      <w:r>
        <w:rPr>
          <w:rFonts w:asciiTheme="minorEastAsia" w:hAnsiTheme="minorEastAsia" w:hint="eastAsia"/>
          <w:b/>
          <w:sz w:val="24"/>
          <w:szCs w:val="24"/>
        </w:rPr>
        <w:t>障害児の</w:t>
      </w:r>
      <w:r w:rsidRPr="00882202">
        <w:rPr>
          <w:rFonts w:asciiTheme="minorEastAsia" w:hAnsiTheme="minorEastAsia" w:hint="eastAsia"/>
          <w:b/>
          <w:sz w:val="24"/>
          <w:szCs w:val="24"/>
        </w:rPr>
        <w:t>受入れの促進について</w:t>
      </w:r>
    </w:p>
    <w:p w:rsidR="004A5550" w:rsidRPr="004A5550" w:rsidRDefault="004A5550" w:rsidP="004A5550">
      <w:pPr>
        <w:rPr>
          <w:rFonts w:asciiTheme="minorEastAsia" w:hAnsiTheme="minorEastAsia"/>
          <w:b/>
          <w:sz w:val="24"/>
          <w:szCs w:val="24"/>
        </w:rPr>
      </w:pPr>
    </w:p>
    <w:p w:rsidR="004A5550" w:rsidRDefault="004A5550" w:rsidP="004A5550">
      <w:pPr>
        <w:ind w:left="482" w:hangingChars="200" w:hanging="482"/>
        <w:rPr>
          <w:b/>
          <w:sz w:val="24"/>
          <w:szCs w:val="24"/>
        </w:rPr>
      </w:pPr>
      <w:r>
        <w:rPr>
          <w:rFonts w:hint="eastAsia"/>
          <w:b/>
          <w:sz w:val="24"/>
          <w:szCs w:val="24"/>
        </w:rPr>
        <w:t xml:space="preserve">　　　教育委員会では民間学童保育・私立保育園・私立幼稚園の民間</w:t>
      </w:r>
      <w:r w:rsidR="001F6793">
        <w:rPr>
          <w:rFonts w:hint="eastAsia"/>
          <w:b/>
          <w:sz w:val="24"/>
          <w:szCs w:val="24"/>
        </w:rPr>
        <w:t>施設</w:t>
      </w:r>
      <w:r>
        <w:rPr>
          <w:rFonts w:hint="eastAsia"/>
          <w:b/>
          <w:sz w:val="24"/>
          <w:szCs w:val="24"/>
        </w:rPr>
        <w:t>に対して、施設運営費等の補助や障害児受入れ</w:t>
      </w:r>
      <w:r w:rsidR="00FA1076">
        <w:rPr>
          <w:rFonts w:hint="eastAsia"/>
          <w:b/>
          <w:sz w:val="24"/>
          <w:szCs w:val="24"/>
        </w:rPr>
        <w:t>に関する巡回指導</w:t>
      </w:r>
      <w:r w:rsidR="00B405E9">
        <w:rPr>
          <w:rFonts w:hint="eastAsia"/>
          <w:b/>
          <w:sz w:val="24"/>
          <w:szCs w:val="24"/>
        </w:rPr>
        <w:t>・</w:t>
      </w:r>
      <w:r w:rsidR="00FA1076">
        <w:rPr>
          <w:rFonts w:hint="eastAsia"/>
          <w:b/>
          <w:sz w:val="24"/>
          <w:szCs w:val="24"/>
        </w:rPr>
        <w:t>相談支援、</w:t>
      </w:r>
      <w:r w:rsidR="00B405E9">
        <w:rPr>
          <w:rFonts w:hint="eastAsia"/>
          <w:b/>
          <w:sz w:val="24"/>
          <w:szCs w:val="24"/>
        </w:rPr>
        <w:t>また</w:t>
      </w:r>
      <w:r w:rsidR="00FA1076">
        <w:rPr>
          <w:rFonts w:hint="eastAsia"/>
          <w:b/>
          <w:sz w:val="24"/>
          <w:szCs w:val="24"/>
        </w:rPr>
        <w:t>研修事業への参加呼びかけなど</w:t>
      </w:r>
      <w:r>
        <w:rPr>
          <w:rFonts w:hint="eastAsia"/>
          <w:b/>
          <w:sz w:val="24"/>
          <w:szCs w:val="24"/>
        </w:rPr>
        <w:t>を行</w:t>
      </w:r>
      <w:r w:rsidR="00B405E9">
        <w:rPr>
          <w:rFonts w:hint="eastAsia"/>
          <w:b/>
          <w:sz w:val="24"/>
          <w:szCs w:val="24"/>
        </w:rPr>
        <w:t>うことにより、職員の知識の向上を図って</w:t>
      </w:r>
      <w:r>
        <w:rPr>
          <w:rFonts w:hint="eastAsia"/>
          <w:b/>
          <w:sz w:val="24"/>
          <w:szCs w:val="24"/>
        </w:rPr>
        <w:t>います。今後もより多くの障害児の受入れを図っていくために、補助制度や支援の充実の検討を行います。</w:t>
      </w:r>
    </w:p>
    <w:p w:rsidR="007269B8" w:rsidRDefault="004A5550" w:rsidP="004A5550">
      <w:pPr>
        <w:ind w:left="482" w:hangingChars="200" w:hanging="482"/>
        <w:rPr>
          <w:b/>
          <w:sz w:val="24"/>
          <w:szCs w:val="24"/>
        </w:rPr>
        <w:sectPr w:rsidR="007269B8" w:rsidSect="00B4604B">
          <w:type w:val="continuous"/>
          <w:pgSz w:w="11906" w:h="16838"/>
          <w:pgMar w:top="1985" w:right="1701" w:bottom="1701" w:left="1701" w:header="851" w:footer="992" w:gutter="0"/>
          <w:pgNumType w:start="16"/>
          <w:cols w:space="425"/>
          <w:docGrid w:type="lines" w:linePitch="360"/>
        </w:sectPr>
      </w:pPr>
      <w:r>
        <w:rPr>
          <w:rFonts w:hint="eastAsia"/>
          <w:b/>
          <w:sz w:val="24"/>
          <w:szCs w:val="24"/>
        </w:rPr>
        <w:t xml:space="preserve">　　　また、民間</w:t>
      </w:r>
      <w:r w:rsidR="001F6793">
        <w:rPr>
          <w:rFonts w:hint="eastAsia"/>
          <w:b/>
          <w:sz w:val="24"/>
          <w:szCs w:val="24"/>
        </w:rPr>
        <w:t>施設</w:t>
      </w:r>
      <w:r>
        <w:rPr>
          <w:rFonts w:hint="eastAsia"/>
          <w:b/>
          <w:sz w:val="24"/>
          <w:szCs w:val="24"/>
        </w:rPr>
        <w:t>は障害を理由とする差別を解消するための取組を行うにあたって、法令等の規定を順守しなければならないこととなっています。</w:t>
      </w:r>
    </w:p>
    <w:p w:rsidR="004A5550" w:rsidRPr="009524A6" w:rsidRDefault="004A5550" w:rsidP="007269B8">
      <w:pPr>
        <w:ind w:leftChars="200" w:left="420" w:firstLineChars="100" w:firstLine="241"/>
        <w:rPr>
          <w:b/>
          <w:sz w:val="24"/>
          <w:szCs w:val="24"/>
        </w:rPr>
      </w:pPr>
      <w:r>
        <w:rPr>
          <w:rFonts w:hint="eastAsia"/>
          <w:b/>
          <w:sz w:val="24"/>
          <w:szCs w:val="24"/>
        </w:rPr>
        <w:lastRenderedPageBreak/>
        <w:t>教育委員会では、民間</w:t>
      </w:r>
      <w:r w:rsidR="001F6793">
        <w:rPr>
          <w:rFonts w:hint="eastAsia"/>
          <w:b/>
          <w:sz w:val="24"/>
          <w:szCs w:val="24"/>
        </w:rPr>
        <w:t>施設</w:t>
      </w:r>
      <w:r>
        <w:rPr>
          <w:rFonts w:hint="eastAsia"/>
          <w:b/>
          <w:sz w:val="24"/>
          <w:szCs w:val="24"/>
        </w:rPr>
        <w:t>による取組の拡充に向けて必要な支援を行います。</w:t>
      </w:r>
    </w:p>
    <w:p w:rsidR="004A5550" w:rsidRDefault="004A5550" w:rsidP="004A5550">
      <w:pPr>
        <w:ind w:left="482" w:hangingChars="200" w:hanging="482"/>
        <w:rPr>
          <w:b/>
          <w:sz w:val="24"/>
          <w:szCs w:val="24"/>
        </w:rPr>
      </w:pPr>
    </w:p>
    <w:p w:rsidR="004A5550" w:rsidRDefault="004A5550" w:rsidP="004A5550">
      <w:pPr>
        <w:ind w:left="482" w:hangingChars="200" w:hanging="482"/>
        <w:rPr>
          <w:b/>
          <w:sz w:val="24"/>
          <w:szCs w:val="24"/>
        </w:rPr>
      </w:pPr>
      <w:r>
        <w:rPr>
          <w:rFonts w:hint="eastAsia"/>
          <w:b/>
          <w:sz w:val="24"/>
          <w:szCs w:val="24"/>
        </w:rPr>
        <w:t xml:space="preserve">　　（今後、教育委員会が民間</w:t>
      </w:r>
      <w:r w:rsidR="001F6793">
        <w:rPr>
          <w:rFonts w:hint="eastAsia"/>
          <w:b/>
          <w:sz w:val="24"/>
          <w:szCs w:val="24"/>
        </w:rPr>
        <w:t>施設</w:t>
      </w:r>
      <w:r>
        <w:rPr>
          <w:rFonts w:hint="eastAsia"/>
          <w:b/>
          <w:sz w:val="24"/>
          <w:szCs w:val="24"/>
        </w:rPr>
        <w:t>に対して行う支援）</w:t>
      </w:r>
    </w:p>
    <w:p w:rsidR="004A5550" w:rsidRDefault="004A5550" w:rsidP="004A5550">
      <w:pPr>
        <w:ind w:left="482" w:hangingChars="200" w:hanging="482"/>
        <w:rPr>
          <w:b/>
          <w:sz w:val="24"/>
          <w:szCs w:val="24"/>
        </w:rPr>
      </w:pPr>
      <w:r>
        <w:rPr>
          <w:rFonts w:hint="eastAsia"/>
          <w:b/>
          <w:sz w:val="24"/>
          <w:szCs w:val="24"/>
        </w:rPr>
        <w:t xml:space="preserve">　　　</w:t>
      </w:r>
      <w:r w:rsidR="00867802">
        <w:rPr>
          <w:rFonts w:hint="eastAsia"/>
          <w:b/>
          <w:sz w:val="24"/>
          <w:szCs w:val="24"/>
        </w:rPr>
        <w:t>①</w:t>
      </w:r>
      <w:r w:rsidR="001F6793">
        <w:rPr>
          <w:rFonts w:hint="eastAsia"/>
          <w:b/>
          <w:sz w:val="24"/>
          <w:szCs w:val="24"/>
        </w:rPr>
        <w:t>民間施設</w:t>
      </w:r>
      <w:r>
        <w:rPr>
          <w:rFonts w:hint="eastAsia"/>
          <w:b/>
          <w:sz w:val="24"/>
          <w:szCs w:val="24"/>
        </w:rPr>
        <w:t>に勤務する職員への研修の実施や拡充</w:t>
      </w:r>
    </w:p>
    <w:p w:rsidR="001F6793" w:rsidRDefault="004A5550" w:rsidP="001F6793">
      <w:pPr>
        <w:ind w:left="723" w:hangingChars="300" w:hanging="723"/>
        <w:rPr>
          <w:b/>
          <w:sz w:val="24"/>
          <w:szCs w:val="24"/>
        </w:rPr>
      </w:pPr>
      <w:r>
        <w:rPr>
          <w:rFonts w:hint="eastAsia"/>
          <w:b/>
          <w:sz w:val="24"/>
          <w:szCs w:val="24"/>
        </w:rPr>
        <w:t xml:space="preserve">　　　</w:t>
      </w:r>
      <w:r w:rsidR="00867802">
        <w:rPr>
          <w:rFonts w:hint="eastAsia"/>
          <w:b/>
          <w:sz w:val="24"/>
          <w:szCs w:val="24"/>
        </w:rPr>
        <w:t>②</w:t>
      </w:r>
      <w:r w:rsidR="001F6793">
        <w:rPr>
          <w:rFonts w:hint="eastAsia"/>
          <w:b/>
          <w:sz w:val="24"/>
          <w:szCs w:val="24"/>
        </w:rPr>
        <w:t>区立保育園の園長経験者等による巡回相談の実施および補助金を活用した専門家の巡回指導の導入促進</w:t>
      </w:r>
    </w:p>
    <w:p w:rsidR="001F6793" w:rsidRDefault="001F6793" w:rsidP="00F91D6A">
      <w:pPr>
        <w:ind w:left="723" w:hangingChars="300" w:hanging="723"/>
        <w:rPr>
          <w:b/>
          <w:sz w:val="24"/>
          <w:szCs w:val="24"/>
        </w:rPr>
      </w:pPr>
      <w:r>
        <w:rPr>
          <w:rFonts w:hint="eastAsia"/>
          <w:b/>
          <w:sz w:val="24"/>
          <w:szCs w:val="24"/>
        </w:rPr>
        <w:t xml:space="preserve">　　　③私立幼稚園の巡回指導に関する補助制度利用に当たり、専門家の紹介を区が行うなどの負担軽減を実施</w:t>
      </w:r>
    </w:p>
    <w:p w:rsidR="001F6793" w:rsidRDefault="001F6793"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725589" w:rsidRDefault="00725589" w:rsidP="004A5550">
      <w:pPr>
        <w:ind w:left="482" w:hangingChars="200" w:hanging="482"/>
        <w:rPr>
          <w:rFonts w:hint="eastAsia"/>
          <w:b/>
          <w:sz w:val="24"/>
          <w:szCs w:val="24"/>
        </w:rPr>
      </w:pPr>
    </w:p>
    <w:p w:rsidR="001128B3" w:rsidRDefault="00882202" w:rsidP="001128B3">
      <w:pPr>
        <w:rPr>
          <w:rFonts w:asciiTheme="minorEastAsia" w:hAnsiTheme="minorEastAsia"/>
          <w:b/>
          <w:sz w:val="24"/>
          <w:szCs w:val="24"/>
        </w:rPr>
      </w:pPr>
      <w:r>
        <w:rPr>
          <w:rFonts w:hint="eastAsia"/>
          <w:b/>
          <w:sz w:val="24"/>
          <w:szCs w:val="24"/>
        </w:rPr>
        <w:lastRenderedPageBreak/>
        <w:t xml:space="preserve">　</w:t>
      </w:r>
      <w:r w:rsidR="004A5550">
        <w:rPr>
          <w:rFonts w:hint="eastAsia"/>
          <w:b/>
          <w:sz w:val="24"/>
          <w:szCs w:val="24"/>
        </w:rPr>
        <w:t>４</w:t>
      </w:r>
      <w:r w:rsidR="001128B3" w:rsidRPr="001128B3">
        <w:rPr>
          <w:rFonts w:hint="eastAsia"/>
          <w:b/>
          <w:sz w:val="24"/>
          <w:szCs w:val="24"/>
        </w:rPr>
        <w:t xml:space="preserve">　</w:t>
      </w:r>
      <w:r w:rsidR="001B45D5">
        <w:rPr>
          <w:rFonts w:hint="eastAsia"/>
          <w:b/>
          <w:sz w:val="24"/>
          <w:szCs w:val="24"/>
        </w:rPr>
        <w:t>支援方針の着実な実施</w:t>
      </w:r>
      <w:r w:rsidR="001128B3" w:rsidRPr="001128B3">
        <w:rPr>
          <w:rFonts w:asciiTheme="minorEastAsia" w:hAnsiTheme="minorEastAsia" w:hint="eastAsia"/>
          <w:b/>
          <w:sz w:val="24"/>
          <w:szCs w:val="24"/>
        </w:rPr>
        <w:t>について</w:t>
      </w:r>
    </w:p>
    <w:p w:rsidR="003D7BA1" w:rsidRPr="001B45D5" w:rsidRDefault="003D7BA1" w:rsidP="001128B3">
      <w:pPr>
        <w:rPr>
          <w:rFonts w:asciiTheme="minorEastAsia" w:hAnsiTheme="minorEastAsia"/>
          <w:b/>
          <w:sz w:val="24"/>
          <w:szCs w:val="24"/>
        </w:rPr>
      </w:pPr>
    </w:p>
    <w:p w:rsidR="00FA169F" w:rsidRDefault="00FA169F" w:rsidP="00FA169F">
      <w:pPr>
        <w:ind w:left="482" w:hangingChars="200" w:hanging="482"/>
        <w:rPr>
          <w:b/>
          <w:sz w:val="24"/>
          <w:szCs w:val="24"/>
        </w:rPr>
      </w:pPr>
      <w:r>
        <w:rPr>
          <w:rFonts w:asciiTheme="minorEastAsia" w:hAnsiTheme="minorEastAsia" w:hint="eastAsia"/>
          <w:b/>
          <w:sz w:val="24"/>
          <w:szCs w:val="24"/>
        </w:rPr>
        <w:t xml:space="preserve">　　　支援方針を確実に実施していくため、</w:t>
      </w:r>
      <w:r>
        <w:rPr>
          <w:rFonts w:hint="eastAsia"/>
          <w:b/>
          <w:sz w:val="24"/>
          <w:szCs w:val="24"/>
        </w:rPr>
        <w:t>現場への周知・啓発</w:t>
      </w:r>
      <w:r w:rsidR="001B45D5">
        <w:rPr>
          <w:rFonts w:hint="eastAsia"/>
          <w:b/>
          <w:sz w:val="24"/>
          <w:szCs w:val="24"/>
        </w:rPr>
        <w:t>の手引き</w:t>
      </w:r>
      <w:r>
        <w:rPr>
          <w:rFonts w:hint="eastAsia"/>
          <w:b/>
          <w:sz w:val="24"/>
          <w:szCs w:val="24"/>
        </w:rPr>
        <w:t>を</w:t>
      </w:r>
      <w:r w:rsidR="001B45D5">
        <w:rPr>
          <w:rFonts w:hint="eastAsia"/>
          <w:b/>
          <w:sz w:val="24"/>
          <w:szCs w:val="24"/>
        </w:rPr>
        <w:t>作成</w:t>
      </w:r>
      <w:r>
        <w:rPr>
          <w:rFonts w:hint="eastAsia"/>
          <w:b/>
          <w:sz w:val="24"/>
          <w:szCs w:val="24"/>
        </w:rPr>
        <w:t>し</w:t>
      </w:r>
      <w:r w:rsidR="00C9326C">
        <w:rPr>
          <w:rFonts w:hint="eastAsia"/>
          <w:b/>
          <w:sz w:val="24"/>
          <w:szCs w:val="24"/>
        </w:rPr>
        <w:t>、関係職員への周知を図ります。</w:t>
      </w:r>
      <w:r w:rsidR="001B45D5">
        <w:rPr>
          <w:rFonts w:hint="eastAsia"/>
          <w:b/>
          <w:sz w:val="24"/>
          <w:szCs w:val="24"/>
        </w:rPr>
        <w:t>また、毎年度末に成果を確認し、見直しを行います。</w:t>
      </w:r>
    </w:p>
    <w:p w:rsidR="000970FB" w:rsidRDefault="000970FB" w:rsidP="00FA169F">
      <w:pPr>
        <w:ind w:left="482" w:hangingChars="200" w:hanging="482"/>
        <w:rPr>
          <w:b/>
          <w:sz w:val="24"/>
          <w:szCs w:val="24"/>
        </w:rPr>
      </w:pPr>
    </w:p>
    <w:p w:rsidR="00FA169F" w:rsidRDefault="00FA169F" w:rsidP="00FA169F">
      <w:pPr>
        <w:ind w:left="482" w:hangingChars="200" w:hanging="482"/>
        <w:rPr>
          <w:rFonts w:asciiTheme="minorEastAsia" w:hAnsiTheme="minorEastAsia"/>
          <w:b/>
          <w:sz w:val="24"/>
          <w:szCs w:val="24"/>
        </w:rPr>
      </w:pPr>
      <w:r>
        <w:rPr>
          <w:rFonts w:asciiTheme="minorEastAsia" w:hAnsiTheme="minorEastAsia" w:hint="eastAsia"/>
          <w:b/>
          <w:sz w:val="24"/>
          <w:szCs w:val="24"/>
        </w:rPr>
        <w:t xml:space="preserve">　　（</w:t>
      </w:r>
      <w:r w:rsidR="001B45D5">
        <w:rPr>
          <w:rFonts w:asciiTheme="minorEastAsia" w:hAnsiTheme="minorEastAsia" w:hint="eastAsia"/>
          <w:b/>
          <w:sz w:val="24"/>
          <w:szCs w:val="24"/>
        </w:rPr>
        <w:t>手引き</w:t>
      </w:r>
      <w:r>
        <w:rPr>
          <w:rFonts w:asciiTheme="minorEastAsia" w:hAnsiTheme="minorEastAsia" w:hint="eastAsia"/>
          <w:b/>
          <w:sz w:val="24"/>
          <w:szCs w:val="24"/>
        </w:rPr>
        <w:t>で規定する内容）</w:t>
      </w:r>
    </w:p>
    <w:p w:rsidR="00C75796" w:rsidRDefault="00C75796" w:rsidP="00FA169F">
      <w:pPr>
        <w:pStyle w:val="a3"/>
        <w:numPr>
          <w:ilvl w:val="1"/>
          <w:numId w:val="1"/>
        </w:numPr>
        <w:ind w:leftChars="0"/>
        <w:rPr>
          <w:rFonts w:asciiTheme="minorEastAsia" w:hAnsiTheme="minorEastAsia"/>
          <w:b/>
          <w:sz w:val="24"/>
          <w:szCs w:val="24"/>
        </w:rPr>
        <w:sectPr w:rsidR="00C75796" w:rsidSect="007269B8">
          <w:type w:val="continuous"/>
          <w:pgSz w:w="11906" w:h="16838"/>
          <w:pgMar w:top="1985" w:right="1701" w:bottom="1701" w:left="1701" w:header="851" w:footer="992" w:gutter="0"/>
          <w:pgNumType w:start="21"/>
          <w:cols w:space="425"/>
          <w:docGrid w:type="lines" w:linePitch="360"/>
        </w:sectPr>
      </w:pPr>
    </w:p>
    <w:p w:rsidR="00FA169F" w:rsidRPr="00270A76" w:rsidRDefault="00270A76" w:rsidP="00270A76">
      <w:pPr>
        <w:ind w:left="660"/>
        <w:rPr>
          <w:rFonts w:asciiTheme="minorEastAsia" w:hAnsiTheme="minorEastAsia"/>
          <w:b/>
          <w:sz w:val="24"/>
          <w:szCs w:val="24"/>
        </w:rPr>
      </w:pPr>
      <w:r>
        <w:rPr>
          <w:rFonts w:asciiTheme="minorEastAsia" w:hAnsiTheme="minorEastAsia" w:hint="eastAsia"/>
          <w:b/>
          <w:sz w:val="24"/>
          <w:szCs w:val="24"/>
        </w:rPr>
        <w:lastRenderedPageBreak/>
        <w:t>①</w:t>
      </w:r>
      <w:r w:rsidR="00FA169F" w:rsidRPr="00270A76">
        <w:rPr>
          <w:rFonts w:asciiTheme="minorEastAsia" w:hAnsiTheme="minorEastAsia" w:hint="eastAsia"/>
          <w:b/>
          <w:sz w:val="24"/>
          <w:szCs w:val="24"/>
        </w:rPr>
        <w:t>連携支援会議の開催手順</w:t>
      </w:r>
      <w:r w:rsidR="00A718FC" w:rsidRPr="00270A76">
        <w:rPr>
          <w:rFonts w:asciiTheme="minorEastAsia" w:hAnsiTheme="minorEastAsia" w:hint="eastAsia"/>
          <w:b/>
          <w:sz w:val="24"/>
          <w:szCs w:val="24"/>
        </w:rPr>
        <w:t>、構成員</w:t>
      </w:r>
    </w:p>
    <w:p w:rsidR="00FA169F" w:rsidRPr="00270A76" w:rsidRDefault="00270A76" w:rsidP="00270A76">
      <w:pPr>
        <w:ind w:left="660"/>
        <w:rPr>
          <w:rFonts w:asciiTheme="minorEastAsia" w:hAnsiTheme="minorEastAsia"/>
          <w:b/>
          <w:sz w:val="24"/>
          <w:szCs w:val="24"/>
        </w:rPr>
      </w:pPr>
      <w:r>
        <w:rPr>
          <w:rFonts w:asciiTheme="minorEastAsia" w:hAnsiTheme="minorEastAsia" w:hint="eastAsia"/>
          <w:b/>
          <w:sz w:val="24"/>
          <w:szCs w:val="24"/>
        </w:rPr>
        <w:t>②</w:t>
      </w:r>
      <w:r w:rsidR="00FA169F" w:rsidRPr="00270A76">
        <w:rPr>
          <w:rFonts w:asciiTheme="minorEastAsia" w:hAnsiTheme="minorEastAsia" w:hint="eastAsia"/>
          <w:b/>
          <w:sz w:val="24"/>
          <w:szCs w:val="24"/>
        </w:rPr>
        <w:t>連携支援シートの活用方法</w:t>
      </w:r>
    </w:p>
    <w:p w:rsidR="00FA169F" w:rsidRPr="00270A76" w:rsidRDefault="00270A76" w:rsidP="00270A76">
      <w:pPr>
        <w:ind w:left="660"/>
        <w:rPr>
          <w:rFonts w:asciiTheme="minorEastAsia" w:hAnsiTheme="minorEastAsia"/>
          <w:b/>
          <w:sz w:val="24"/>
          <w:szCs w:val="24"/>
        </w:rPr>
      </w:pPr>
      <w:r>
        <w:rPr>
          <w:rFonts w:asciiTheme="minorEastAsia" w:hAnsiTheme="minorEastAsia" w:hint="eastAsia"/>
          <w:b/>
          <w:sz w:val="24"/>
          <w:szCs w:val="24"/>
        </w:rPr>
        <w:t>③</w:t>
      </w:r>
      <w:r w:rsidR="00FA169F" w:rsidRPr="00270A76">
        <w:rPr>
          <w:rFonts w:asciiTheme="minorEastAsia" w:hAnsiTheme="minorEastAsia" w:hint="eastAsia"/>
          <w:b/>
          <w:sz w:val="24"/>
          <w:szCs w:val="24"/>
        </w:rPr>
        <w:t>医療的ケアで使用する様式の規定</w:t>
      </w:r>
    </w:p>
    <w:p w:rsidR="00FF7854" w:rsidRPr="00270A76" w:rsidRDefault="00270A76" w:rsidP="00270A76">
      <w:pPr>
        <w:ind w:left="660"/>
        <w:rPr>
          <w:rFonts w:asciiTheme="minorEastAsia" w:hAnsiTheme="minorEastAsia"/>
          <w:b/>
          <w:sz w:val="24"/>
          <w:szCs w:val="24"/>
        </w:rPr>
      </w:pPr>
      <w:r>
        <w:rPr>
          <w:rFonts w:asciiTheme="minorEastAsia" w:hAnsiTheme="minorEastAsia" w:hint="eastAsia"/>
          <w:b/>
          <w:sz w:val="24"/>
          <w:szCs w:val="24"/>
        </w:rPr>
        <w:t>④</w:t>
      </w:r>
      <w:r w:rsidR="00FF7854" w:rsidRPr="00270A76">
        <w:rPr>
          <w:rFonts w:asciiTheme="minorEastAsia" w:hAnsiTheme="minorEastAsia" w:hint="eastAsia"/>
          <w:b/>
          <w:sz w:val="24"/>
          <w:szCs w:val="24"/>
        </w:rPr>
        <w:t>子どものライフステージごとの相談支援窓口</w:t>
      </w:r>
    </w:p>
    <w:p w:rsidR="00F91D6A" w:rsidRPr="00270A76" w:rsidRDefault="00270A76" w:rsidP="00270A76">
      <w:pPr>
        <w:ind w:left="660"/>
        <w:rPr>
          <w:rFonts w:asciiTheme="minorEastAsia" w:hAnsiTheme="minorEastAsia"/>
          <w:b/>
          <w:sz w:val="24"/>
          <w:szCs w:val="24"/>
        </w:rPr>
      </w:pPr>
      <w:r>
        <w:rPr>
          <w:rFonts w:asciiTheme="minorEastAsia" w:hAnsiTheme="minorEastAsia" w:hint="eastAsia"/>
          <w:b/>
          <w:color w:val="000000" w:themeColor="text1"/>
          <w:sz w:val="24"/>
          <w:szCs w:val="24"/>
        </w:rPr>
        <w:t>⑤</w:t>
      </w:r>
      <w:r w:rsidR="00FF7854" w:rsidRPr="00270A76">
        <w:rPr>
          <w:rFonts w:asciiTheme="minorEastAsia" w:hAnsiTheme="minorEastAsia" w:hint="eastAsia"/>
          <w:b/>
          <w:color w:val="000000" w:themeColor="text1"/>
          <w:sz w:val="24"/>
          <w:szCs w:val="24"/>
        </w:rPr>
        <w:t>教育・保育・福祉・保健</w:t>
      </w:r>
      <w:r w:rsidR="00730CBF" w:rsidRPr="00270A76">
        <w:rPr>
          <w:rFonts w:asciiTheme="minorEastAsia" w:hAnsiTheme="minorEastAsia" w:hint="eastAsia"/>
          <w:b/>
          <w:color w:val="000000" w:themeColor="text1"/>
          <w:sz w:val="24"/>
          <w:szCs w:val="24"/>
        </w:rPr>
        <w:t>等</w:t>
      </w:r>
      <w:r w:rsidR="00FF7854" w:rsidRPr="00270A76">
        <w:rPr>
          <w:rFonts w:asciiTheme="minorEastAsia" w:hAnsiTheme="minorEastAsia" w:hint="eastAsia"/>
          <w:b/>
          <w:color w:val="000000" w:themeColor="text1"/>
          <w:sz w:val="24"/>
          <w:szCs w:val="24"/>
        </w:rPr>
        <w:t>の関係機関</w:t>
      </w:r>
      <w:r w:rsidR="00730CBF" w:rsidRPr="00270A76">
        <w:rPr>
          <w:rFonts w:asciiTheme="minorEastAsia" w:hAnsiTheme="minorEastAsia" w:hint="eastAsia"/>
          <w:b/>
          <w:color w:val="000000" w:themeColor="text1"/>
          <w:sz w:val="24"/>
          <w:szCs w:val="24"/>
        </w:rPr>
        <w:t>の</w:t>
      </w:r>
      <w:r w:rsidR="00FF7854" w:rsidRPr="00270A76">
        <w:rPr>
          <w:rFonts w:asciiTheme="minorEastAsia" w:hAnsiTheme="minorEastAsia" w:hint="eastAsia"/>
          <w:b/>
          <w:color w:val="000000" w:themeColor="text1"/>
          <w:sz w:val="24"/>
          <w:szCs w:val="24"/>
        </w:rPr>
        <w:t>連携</w:t>
      </w:r>
      <w:r w:rsidR="00730CBF" w:rsidRPr="00270A76">
        <w:rPr>
          <w:rFonts w:asciiTheme="minorEastAsia" w:hAnsiTheme="minorEastAsia" w:hint="eastAsia"/>
          <w:b/>
          <w:color w:val="000000" w:themeColor="text1"/>
          <w:sz w:val="24"/>
          <w:szCs w:val="24"/>
        </w:rPr>
        <w:t>を</w:t>
      </w:r>
      <w:r w:rsidR="00D0778E" w:rsidRPr="00270A76">
        <w:rPr>
          <w:rFonts w:asciiTheme="minorEastAsia" w:hAnsiTheme="minorEastAsia" w:hint="eastAsia"/>
          <w:b/>
          <w:color w:val="000000" w:themeColor="text1"/>
          <w:sz w:val="24"/>
          <w:szCs w:val="24"/>
        </w:rPr>
        <w:t>生かした</w:t>
      </w:r>
      <w:r w:rsidR="00730CBF" w:rsidRPr="00270A76">
        <w:rPr>
          <w:rFonts w:asciiTheme="minorEastAsia" w:hAnsiTheme="minorEastAsia" w:hint="eastAsia"/>
          <w:b/>
          <w:color w:val="000000" w:themeColor="text1"/>
          <w:sz w:val="24"/>
          <w:szCs w:val="24"/>
        </w:rPr>
        <w:t>、</w:t>
      </w:r>
      <w:r w:rsidR="00431D04" w:rsidRPr="00270A76">
        <w:rPr>
          <w:rFonts w:asciiTheme="minorEastAsia" w:hAnsiTheme="minorEastAsia" w:hint="eastAsia"/>
          <w:b/>
          <w:color w:val="000000" w:themeColor="text1"/>
          <w:sz w:val="24"/>
          <w:szCs w:val="24"/>
        </w:rPr>
        <w:t>看護師等を</w:t>
      </w:r>
    </w:p>
    <w:p w:rsidR="00FF7854" w:rsidRPr="00F91D6A" w:rsidRDefault="00431D04" w:rsidP="00F91D6A">
      <w:pPr>
        <w:ind w:left="660"/>
        <w:rPr>
          <w:rFonts w:asciiTheme="minorEastAsia" w:hAnsiTheme="minorEastAsia"/>
          <w:b/>
          <w:sz w:val="24"/>
          <w:szCs w:val="24"/>
        </w:rPr>
      </w:pPr>
      <w:r w:rsidRPr="00F91D6A">
        <w:rPr>
          <w:rFonts w:asciiTheme="minorEastAsia" w:hAnsiTheme="minorEastAsia" w:hint="eastAsia"/>
          <w:b/>
          <w:color w:val="000000" w:themeColor="text1"/>
          <w:sz w:val="24"/>
          <w:szCs w:val="24"/>
        </w:rPr>
        <w:t>対象とした</w:t>
      </w:r>
      <w:r w:rsidR="00FF7854" w:rsidRPr="00F91D6A">
        <w:rPr>
          <w:rFonts w:asciiTheme="minorEastAsia" w:hAnsiTheme="minorEastAsia" w:hint="eastAsia"/>
          <w:b/>
          <w:color w:val="000000" w:themeColor="text1"/>
          <w:sz w:val="24"/>
          <w:szCs w:val="24"/>
        </w:rPr>
        <w:t>新しい研修のあり方</w:t>
      </w:r>
    </w:p>
    <w:p w:rsidR="006D030E" w:rsidRDefault="00270A76" w:rsidP="00270A76">
      <w:pPr>
        <w:ind w:left="660"/>
        <w:rPr>
          <w:rFonts w:asciiTheme="minorEastAsia" w:hAnsiTheme="minorEastAsia"/>
          <w:b/>
          <w:sz w:val="24"/>
          <w:szCs w:val="24"/>
        </w:rPr>
      </w:pPr>
      <w:r>
        <w:rPr>
          <w:rFonts w:asciiTheme="minorEastAsia" w:hAnsiTheme="minorEastAsia" w:hint="eastAsia"/>
          <w:b/>
          <w:sz w:val="24"/>
          <w:szCs w:val="24"/>
        </w:rPr>
        <w:t>⑥</w:t>
      </w:r>
      <w:r w:rsidR="00065307" w:rsidRPr="00270A76">
        <w:rPr>
          <w:rFonts w:asciiTheme="minorEastAsia" w:hAnsiTheme="minorEastAsia" w:hint="eastAsia"/>
          <w:b/>
          <w:sz w:val="24"/>
          <w:szCs w:val="24"/>
        </w:rPr>
        <w:t>区職員への周知方法</w:t>
      </w:r>
      <w:r w:rsidR="001B45D5" w:rsidRPr="00270A76">
        <w:rPr>
          <w:rFonts w:asciiTheme="minorEastAsia" w:hAnsiTheme="minorEastAsia" w:hint="eastAsia"/>
          <w:b/>
          <w:sz w:val="24"/>
          <w:szCs w:val="24"/>
        </w:rPr>
        <w:t>等</w:t>
      </w:r>
    </w:p>
    <w:p w:rsidR="00D84A23" w:rsidRDefault="00D84A23" w:rsidP="00270A76">
      <w:pPr>
        <w:ind w:left="660"/>
        <w:rPr>
          <w:rFonts w:asciiTheme="minorEastAsia" w:hAnsiTheme="minorEastAsia"/>
          <w:b/>
          <w:sz w:val="24"/>
          <w:szCs w:val="24"/>
        </w:rPr>
      </w:pPr>
    </w:p>
    <w:p w:rsidR="00D84A23" w:rsidRDefault="00D84A23" w:rsidP="00270A76">
      <w:pPr>
        <w:ind w:left="660"/>
        <w:rPr>
          <w:rFonts w:asciiTheme="minorEastAsia" w:hAnsiTheme="minorEastAsia"/>
          <w:b/>
          <w:sz w:val="24"/>
          <w:szCs w:val="24"/>
        </w:rPr>
      </w:pPr>
    </w:p>
    <w:p w:rsidR="00D84A23" w:rsidRDefault="00D84A23"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hint="eastAsia"/>
          <w:b/>
          <w:sz w:val="24"/>
          <w:szCs w:val="24"/>
        </w:rPr>
      </w:pPr>
    </w:p>
    <w:p w:rsidR="00725589" w:rsidRDefault="00725589" w:rsidP="00270A76">
      <w:pPr>
        <w:ind w:left="660"/>
        <w:rPr>
          <w:rFonts w:asciiTheme="minorEastAsia" w:hAnsiTheme="minorEastAsia"/>
          <w:b/>
          <w:sz w:val="24"/>
          <w:szCs w:val="24"/>
        </w:rPr>
      </w:pPr>
      <w:bookmarkStart w:id="0" w:name="_GoBack"/>
      <w:bookmarkEnd w:id="0"/>
    </w:p>
    <w:p w:rsidR="00D84A23" w:rsidRDefault="00D84A23" w:rsidP="00D84A23">
      <w:pPr>
        <w:rPr>
          <w:b/>
          <w:sz w:val="24"/>
          <w:szCs w:val="24"/>
        </w:rPr>
      </w:pPr>
      <w:r>
        <w:rPr>
          <w:rFonts w:hint="eastAsia"/>
          <w:b/>
          <w:sz w:val="24"/>
          <w:szCs w:val="24"/>
        </w:rPr>
        <w:lastRenderedPageBreak/>
        <w:t>（巻末資料）</w:t>
      </w:r>
    </w:p>
    <w:p w:rsidR="00D84A23" w:rsidRDefault="00D84A23" w:rsidP="00D84A23">
      <w:pPr>
        <w:rPr>
          <w:b/>
          <w:sz w:val="24"/>
          <w:szCs w:val="24"/>
        </w:rPr>
      </w:pPr>
    </w:p>
    <w:p w:rsidR="00D84A23" w:rsidRDefault="00D84A23" w:rsidP="00D84A23">
      <w:pPr>
        <w:jc w:val="center"/>
        <w:rPr>
          <w:b/>
          <w:sz w:val="24"/>
          <w:szCs w:val="24"/>
        </w:rPr>
      </w:pPr>
      <w:r>
        <w:rPr>
          <w:rFonts w:hint="eastAsia"/>
          <w:b/>
          <w:sz w:val="24"/>
          <w:szCs w:val="24"/>
        </w:rPr>
        <w:t>支援方針の策定に関する検討経過</w:t>
      </w:r>
    </w:p>
    <w:p w:rsidR="00D84A23" w:rsidRDefault="00D84A23" w:rsidP="00D84A23">
      <w:pPr>
        <w:jc w:val="center"/>
        <w:rPr>
          <w:b/>
          <w:sz w:val="24"/>
          <w:szCs w:val="24"/>
        </w:rPr>
      </w:pPr>
    </w:p>
    <w:p w:rsidR="00D84A23" w:rsidRDefault="00D84A23" w:rsidP="00D84A23">
      <w:pPr>
        <w:jc w:val="left"/>
        <w:rPr>
          <w:b/>
          <w:sz w:val="24"/>
          <w:szCs w:val="24"/>
        </w:rPr>
      </w:pPr>
      <w:r>
        <w:rPr>
          <w:rFonts w:hint="eastAsia"/>
          <w:b/>
          <w:sz w:val="24"/>
          <w:szCs w:val="24"/>
        </w:rPr>
        <w:t>（特別支援教育推進委員会）</w:t>
      </w:r>
    </w:p>
    <w:tbl>
      <w:tblPr>
        <w:tblStyle w:val="aa"/>
        <w:tblW w:w="0" w:type="auto"/>
        <w:tblLook w:val="04A0" w:firstRow="1" w:lastRow="0" w:firstColumn="1" w:lastColumn="0" w:noHBand="0" w:noVBand="1"/>
      </w:tblPr>
      <w:tblGrid>
        <w:gridCol w:w="4351"/>
        <w:gridCol w:w="4351"/>
      </w:tblGrid>
      <w:tr w:rsidR="00D84A23" w:rsidTr="00BF41CB">
        <w:tc>
          <w:tcPr>
            <w:tcW w:w="4351" w:type="dxa"/>
          </w:tcPr>
          <w:p w:rsidR="00D84A23" w:rsidRDefault="00D84A23" w:rsidP="00BF41CB">
            <w:pPr>
              <w:jc w:val="left"/>
              <w:rPr>
                <w:b/>
                <w:sz w:val="24"/>
                <w:szCs w:val="24"/>
              </w:rPr>
            </w:pPr>
            <w:r>
              <w:rPr>
                <w:rFonts w:hint="eastAsia"/>
                <w:b/>
                <w:sz w:val="24"/>
                <w:szCs w:val="24"/>
              </w:rPr>
              <w:t>①平成</w:t>
            </w:r>
            <w:r>
              <w:rPr>
                <w:rFonts w:hint="eastAsia"/>
                <w:b/>
                <w:sz w:val="24"/>
                <w:szCs w:val="24"/>
              </w:rPr>
              <w:t>27</w:t>
            </w:r>
            <w:r>
              <w:rPr>
                <w:rFonts w:hint="eastAsia"/>
                <w:b/>
                <w:sz w:val="24"/>
                <w:szCs w:val="24"/>
              </w:rPr>
              <w:t>年</w:t>
            </w:r>
            <w:r>
              <w:rPr>
                <w:rFonts w:hint="eastAsia"/>
                <w:b/>
                <w:sz w:val="24"/>
                <w:szCs w:val="24"/>
              </w:rPr>
              <w:t>10</w:t>
            </w:r>
            <w:r>
              <w:rPr>
                <w:rFonts w:hint="eastAsia"/>
                <w:b/>
                <w:sz w:val="24"/>
                <w:szCs w:val="24"/>
              </w:rPr>
              <w:t>月</w:t>
            </w:r>
            <w:r>
              <w:rPr>
                <w:rFonts w:hint="eastAsia"/>
                <w:b/>
                <w:sz w:val="24"/>
                <w:szCs w:val="24"/>
              </w:rPr>
              <w:t>27</w:t>
            </w:r>
            <w:r>
              <w:rPr>
                <w:rFonts w:hint="eastAsia"/>
                <w:b/>
                <w:sz w:val="24"/>
                <w:szCs w:val="24"/>
              </w:rPr>
              <w:t>日</w:t>
            </w:r>
          </w:p>
        </w:tc>
        <w:tc>
          <w:tcPr>
            <w:tcW w:w="4351" w:type="dxa"/>
          </w:tcPr>
          <w:p w:rsidR="00D84A23" w:rsidRDefault="00D84A23" w:rsidP="00BF41CB">
            <w:pPr>
              <w:jc w:val="left"/>
              <w:rPr>
                <w:b/>
                <w:sz w:val="24"/>
                <w:szCs w:val="24"/>
              </w:rPr>
            </w:pPr>
            <w:r>
              <w:rPr>
                <w:rFonts w:hint="eastAsia"/>
                <w:b/>
                <w:sz w:val="24"/>
                <w:szCs w:val="24"/>
              </w:rPr>
              <w:t>②平成</w:t>
            </w:r>
            <w:r>
              <w:rPr>
                <w:rFonts w:hint="eastAsia"/>
                <w:b/>
                <w:sz w:val="24"/>
                <w:szCs w:val="24"/>
              </w:rPr>
              <w:t>28</w:t>
            </w:r>
            <w:r>
              <w:rPr>
                <w:rFonts w:hint="eastAsia"/>
                <w:b/>
                <w:sz w:val="24"/>
                <w:szCs w:val="24"/>
              </w:rPr>
              <w:t>年</w:t>
            </w:r>
            <w:r>
              <w:rPr>
                <w:rFonts w:hint="eastAsia"/>
                <w:b/>
                <w:sz w:val="24"/>
                <w:szCs w:val="24"/>
              </w:rPr>
              <w:t>3</w:t>
            </w:r>
            <w:r>
              <w:rPr>
                <w:rFonts w:hint="eastAsia"/>
                <w:b/>
                <w:sz w:val="24"/>
                <w:szCs w:val="24"/>
              </w:rPr>
              <w:t>月</w:t>
            </w:r>
            <w:r>
              <w:rPr>
                <w:rFonts w:hint="eastAsia"/>
                <w:b/>
                <w:sz w:val="24"/>
                <w:szCs w:val="24"/>
              </w:rPr>
              <w:t>14</w:t>
            </w:r>
            <w:r>
              <w:rPr>
                <w:rFonts w:hint="eastAsia"/>
                <w:b/>
                <w:sz w:val="24"/>
                <w:szCs w:val="24"/>
              </w:rPr>
              <w:t>日</w:t>
            </w:r>
          </w:p>
        </w:tc>
      </w:tr>
      <w:tr w:rsidR="00D84A23" w:rsidTr="00BF41CB">
        <w:tc>
          <w:tcPr>
            <w:tcW w:w="4351" w:type="dxa"/>
          </w:tcPr>
          <w:p w:rsidR="00D84A23" w:rsidRDefault="00D84A23" w:rsidP="00BF41CB">
            <w:pPr>
              <w:jc w:val="left"/>
              <w:rPr>
                <w:b/>
                <w:sz w:val="24"/>
                <w:szCs w:val="24"/>
              </w:rPr>
            </w:pPr>
            <w:r>
              <w:rPr>
                <w:rFonts w:hint="eastAsia"/>
                <w:b/>
                <w:sz w:val="24"/>
                <w:szCs w:val="24"/>
              </w:rPr>
              <w:t>③平成</w:t>
            </w:r>
            <w:r>
              <w:rPr>
                <w:rFonts w:hint="eastAsia"/>
                <w:b/>
                <w:sz w:val="24"/>
                <w:szCs w:val="24"/>
              </w:rPr>
              <w:t>28</w:t>
            </w:r>
            <w:r>
              <w:rPr>
                <w:rFonts w:hint="eastAsia"/>
                <w:b/>
                <w:sz w:val="24"/>
                <w:szCs w:val="24"/>
              </w:rPr>
              <w:t>年</w:t>
            </w:r>
            <w:r>
              <w:rPr>
                <w:rFonts w:hint="eastAsia"/>
                <w:b/>
                <w:sz w:val="24"/>
                <w:szCs w:val="24"/>
              </w:rPr>
              <w:t>9</w:t>
            </w:r>
            <w:r>
              <w:rPr>
                <w:rFonts w:hint="eastAsia"/>
                <w:b/>
                <w:sz w:val="24"/>
                <w:szCs w:val="24"/>
              </w:rPr>
              <w:t>月</w:t>
            </w:r>
            <w:r>
              <w:rPr>
                <w:rFonts w:hint="eastAsia"/>
                <w:b/>
                <w:sz w:val="24"/>
                <w:szCs w:val="24"/>
              </w:rPr>
              <w:t>13</w:t>
            </w:r>
            <w:r>
              <w:rPr>
                <w:rFonts w:hint="eastAsia"/>
                <w:b/>
                <w:sz w:val="24"/>
                <w:szCs w:val="24"/>
              </w:rPr>
              <w:t>日</w:t>
            </w:r>
          </w:p>
        </w:tc>
        <w:tc>
          <w:tcPr>
            <w:tcW w:w="4351" w:type="dxa"/>
          </w:tcPr>
          <w:p w:rsidR="00D84A23" w:rsidRDefault="00D84A23" w:rsidP="00BF41CB">
            <w:pPr>
              <w:jc w:val="left"/>
              <w:rPr>
                <w:b/>
                <w:sz w:val="24"/>
                <w:szCs w:val="24"/>
              </w:rPr>
            </w:pPr>
            <w:r>
              <w:rPr>
                <w:rFonts w:hint="eastAsia"/>
                <w:b/>
                <w:sz w:val="24"/>
                <w:szCs w:val="24"/>
              </w:rPr>
              <w:t>④平成</w:t>
            </w:r>
            <w:r>
              <w:rPr>
                <w:rFonts w:hint="eastAsia"/>
                <w:b/>
                <w:sz w:val="24"/>
                <w:szCs w:val="24"/>
              </w:rPr>
              <w:t>29</w:t>
            </w:r>
            <w:r>
              <w:rPr>
                <w:rFonts w:hint="eastAsia"/>
                <w:b/>
                <w:sz w:val="24"/>
                <w:szCs w:val="24"/>
              </w:rPr>
              <w:t>年</w:t>
            </w:r>
            <w:r>
              <w:rPr>
                <w:rFonts w:hint="eastAsia"/>
                <w:b/>
                <w:sz w:val="24"/>
                <w:szCs w:val="24"/>
              </w:rPr>
              <w:t>1</w:t>
            </w:r>
            <w:r>
              <w:rPr>
                <w:rFonts w:hint="eastAsia"/>
                <w:b/>
                <w:sz w:val="24"/>
                <w:szCs w:val="24"/>
              </w:rPr>
              <w:t>月</w:t>
            </w:r>
            <w:r>
              <w:rPr>
                <w:rFonts w:hint="eastAsia"/>
                <w:b/>
                <w:sz w:val="24"/>
                <w:szCs w:val="24"/>
              </w:rPr>
              <w:t xml:space="preserve">17 </w:t>
            </w:r>
            <w:r>
              <w:rPr>
                <w:rFonts w:hint="eastAsia"/>
                <w:b/>
                <w:sz w:val="24"/>
                <w:szCs w:val="24"/>
              </w:rPr>
              <w:t>日</w:t>
            </w:r>
          </w:p>
        </w:tc>
      </w:tr>
    </w:tbl>
    <w:p w:rsidR="00D84A23" w:rsidRDefault="00D84A23" w:rsidP="00D84A23">
      <w:pPr>
        <w:jc w:val="left"/>
        <w:rPr>
          <w:b/>
          <w:sz w:val="24"/>
          <w:szCs w:val="24"/>
        </w:rPr>
      </w:pPr>
    </w:p>
    <w:p w:rsidR="00D84A23" w:rsidRDefault="00D84A23" w:rsidP="00D84A23">
      <w:pPr>
        <w:jc w:val="left"/>
        <w:rPr>
          <w:b/>
          <w:sz w:val="24"/>
          <w:szCs w:val="24"/>
        </w:rPr>
      </w:pPr>
    </w:p>
    <w:p w:rsidR="00D84A23" w:rsidRPr="00AC76EF" w:rsidRDefault="00D84A23" w:rsidP="00D84A23">
      <w:pPr>
        <w:jc w:val="left"/>
        <w:rPr>
          <w:b/>
          <w:sz w:val="24"/>
          <w:szCs w:val="24"/>
        </w:rPr>
      </w:pPr>
      <w:r>
        <w:rPr>
          <w:rFonts w:hint="eastAsia"/>
          <w:b/>
          <w:sz w:val="24"/>
          <w:szCs w:val="24"/>
        </w:rPr>
        <w:t>（障害者団体との意見交換会）</w:t>
      </w:r>
      <w:r>
        <w:rPr>
          <w:rFonts w:hint="eastAsia"/>
          <w:b/>
          <w:noProof/>
          <w:sz w:val="24"/>
          <w:szCs w:val="24"/>
        </w:rPr>
        <mc:AlternateContent>
          <mc:Choice Requires="wps">
            <w:drawing>
              <wp:anchor distT="0" distB="0" distL="114300" distR="114300" simplePos="0" relativeHeight="251671552" behindDoc="0" locked="0" layoutInCell="1" allowOverlap="1" wp14:anchorId="3DEE3249" wp14:editId="760BF687">
                <wp:simplePos x="0" y="0"/>
                <wp:positionH relativeFrom="column">
                  <wp:posOffset>-89535</wp:posOffset>
                </wp:positionH>
                <wp:positionV relativeFrom="paragraph">
                  <wp:posOffset>187325</wp:posOffset>
                </wp:positionV>
                <wp:extent cx="2781300" cy="2476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2781300" cy="2476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5" o:spid="_x0000_s1026" style="position:absolute;left:0;text-align:left;margin-left:-7.05pt;margin-top:14.75pt;width:219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" filled="f" strokecolor="windowText" strokeweight=".5pt"/>
            </w:pict>
          </mc:Fallback>
        </mc:AlternateContent>
      </w:r>
    </w:p>
    <w:p w:rsidR="00D84A23" w:rsidRDefault="00D84A23" w:rsidP="00D84A23">
      <w:pPr>
        <w:ind w:firstLineChars="100" w:firstLine="241"/>
        <w:jc w:val="left"/>
        <w:rPr>
          <w:b/>
          <w:sz w:val="24"/>
          <w:szCs w:val="24"/>
        </w:rPr>
      </w:pPr>
      <w:r>
        <w:rPr>
          <w:rFonts w:hint="eastAsia"/>
          <w:b/>
          <w:sz w:val="24"/>
          <w:szCs w:val="24"/>
        </w:rPr>
        <w:t>平成</w:t>
      </w:r>
      <w:r>
        <w:rPr>
          <w:rFonts w:hint="eastAsia"/>
          <w:b/>
          <w:sz w:val="24"/>
          <w:szCs w:val="24"/>
        </w:rPr>
        <w:t>28</w:t>
      </w:r>
      <w:r>
        <w:rPr>
          <w:rFonts w:hint="eastAsia"/>
          <w:b/>
          <w:sz w:val="24"/>
          <w:szCs w:val="24"/>
        </w:rPr>
        <w:t>年</w:t>
      </w:r>
      <w:r>
        <w:rPr>
          <w:rFonts w:hint="eastAsia"/>
          <w:b/>
          <w:sz w:val="24"/>
          <w:szCs w:val="24"/>
        </w:rPr>
        <w:t>10</w:t>
      </w:r>
      <w:r>
        <w:rPr>
          <w:rFonts w:hint="eastAsia"/>
          <w:b/>
          <w:sz w:val="24"/>
          <w:szCs w:val="24"/>
        </w:rPr>
        <w:t>月</w:t>
      </w:r>
      <w:r>
        <w:rPr>
          <w:rFonts w:hint="eastAsia"/>
          <w:b/>
          <w:sz w:val="24"/>
          <w:szCs w:val="24"/>
        </w:rPr>
        <w:t>18</w:t>
      </w:r>
      <w:r>
        <w:rPr>
          <w:rFonts w:hint="eastAsia"/>
          <w:b/>
          <w:sz w:val="24"/>
          <w:szCs w:val="24"/>
        </w:rPr>
        <w:t>日</w:t>
      </w:r>
    </w:p>
    <w:p w:rsidR="00D84A23" w:rsidRDefault="00D84A23" w:rsidP="00D84A23">
      <w:pPr>
        <w:jc w:val="left"/>
        <w:rPr>
          <w:b/>
          <w:sz w:val="24"/>
          <w:szCs w:val="24"/>
        </w:rPr>
      </w:pPr>
    </w:p>
    <w:p w:rsidR="00D84A23" w:rsidRDefault="00D84A23" w:rsidP="00D84A23">
      <w:pPr>
        <w:jc w:val="left"/>
        <w:rPr>
          <w:b/>
          <w:sz w:val="24"/>
          <w:szCs w:val="24"/>
        </w:rPr>
      </w:pPr>
    </w:p>
    <w:p w:rsidR="00D84A23" w:rsidRDefault="00D84A23" w:rsidP="00D84A23">
      <w:pPr>
        <w:jc w:val="left"/>
        <w:rPr>
          <w:b/>
          <w:sz w:val="24"/>
          <w:szCs w:val="24"/>
        </w:rPr>
      </w:pPr>
      <w:r>
        <w:rPr>
          <w:rFonts w:hint="eastAsia"/>
          <w:b/>
          <w:sz w:val="24"/>
          <w:szCs w:val="24"/>
        </w:rPr>
        <w:t>（庁内検討会　全体会）</w:t>
      </w:r>
    </w:p>
    <w:tbl>
      <w:tblPr>
        <w:tblStyle w:val="aa"/>
        <w:tblW w:w="0" w:type="auto"/>
        <w:tblLook w:val="04A0" w:firstRow="1" w:lastRow="0" w:firstColumn="1" w:lastColumn="0" w:noHBand="0" w:noVBand="1"/>
      </w:tblPr>
      <w:tblGrid>
        <w:gridCol w:w="4351"/>
        <w:gridCol w:w="4351"/>
      </w:tblGrid>
      <w:tr w:rsidR="00D84A23" w:rsidTr="00BF41CB">
        <w:tc>
          <w:tcPr>
            <w:tcW w:w="4351" w:type="dxa"/>
          </w:tcPr>
          <w:p w:rsidR="00D84A23" w:rsidRDefault="00D84A23" w:rsidP="00BF41CB">
            <w:pPr>
              <w:jc w:val="left"/>
              <w:rPr>
                <w:b/>
                <w:sz w:val="24"/>
                <w:szCs w:val="24"/>
              </w:rPr>
            </w:pPr>
            <w:r>
              <w:rPr>
                <w:rFonts w:hint="eastAsia"/>
                <w:b/>
                <w:sz w:val="24"/>
                <w:szCs w:val="24"/>
              </w:rPr>
              <w:t>①平成</w:t>
            </w:r>
            <w:r>
              <w:rPr>
                <w:rFonts w:hint="eastAsia"/>
                <w:b/>
                <w:sz w:val="24"/>
                <w:szCs w:val="24"/>
              </w:rPr>
              <w:t>27</w:t>
            </w:r>
            <w:r>
              <w:rPr>
                <w:rFonts w:hint="eastAsia"/>
                <w:b/>
                <w:sz w:val="24"/>
                <w:szCs w:val="24"/>
              </w:rPr>
              <w:t>年</w:t>
            </w:r>
            <w:r>
              <w:rPr>
                <w:rFonts w:hint="eastAsia"/>
                <w:b/>
                <w:sz w:val="24"/>
                <w:szCs w:val="24"/>
              </w:rPr>
              <w:t>6</w:t>
            </w:r>
            <w:r>
              <w:rPr>
                <w:rFonts w:hint="eastAsia"/>
                <w:b/>
                <w:sz w:val="24"/>
                <w:szCs w:val="24"/>
              </w:rPr>
              <w:t>月</w:t>
            </w:r>
            <w:r>
              <w:rPr>
                <w:rFonts w:hint="eastAsia"/>
                <w:b/>
                <w:sz w:val="24"/>
                <w:szCs w:val="24"/>
              </w:rPr>
              <w:t>19</w:t>
            </w:r>
            <w:r>
              <w:rPr>
                <w:rFonts w:hint="eastAsia"/>
                <w:b/>
                <w:sz w:val="24"/>
                <w:szCs w:val="24"/>
              </w:rPr>
              <w:t>日</w:t>
            </w:r>
          </w:p>
        </w:tc>
        <w:tc>
          <w:tcPr>
            <w:tcW w:w="4351" w:type="dxa"/>
          </w:tcPr>
          <w:p w:rsidR="00D84A23" w:rsidRDefault="00D84A23" w:rsidP="00BF41CB">
            <w:pPr>
              <w:jc w:val="left"/>
              <w:rPr>
                <w:b/>
                <w:sz w:val="24"/>
                <w:szCs w:val="24"/>
              </w:rPr>
            </w:pPr>
            <w:r>
              <w:rPr>
                <w:rFonts w:hint="eastAsia"/>
                <w:b/>
                <w:sz w:val="24"/>
                <w:szCs w:val="24"/>
              </w:rPr>
              <w:t>②平成</w:t>
            </w:r>
            <w:r>
              <w:rPr>
                <w:rFonts w:hint="eastAsia"/>
                <w:b/>
                <w:sz w:val="24"/>
                <w:szCs w:val="24"/>
              </w:rPr>
              <w:t>28</w:t>
            </w:r>
            <w:r>
              <w:rPr>
                <w:rFonts w:hint="eastAsia"/>
                <w:b/>
                <w:sz w:val="24"/>
                <w:szCs w:val="24"/>
              </w:rPr>
              <w:t>年</w:t>
            </w:r>
            <w:r>
              <w:rPr>
                <w:rFonts w:hint="eastAsia"/>
                <w:b/>
                <w:sz w:val="24"/>
                <w:szCs w:val="24"/>
              </w:rPr>
              <w:t>3</w:t>
            </w:r>
            <w:r>
              <w:rPr>
                <w:rFonts w:hint="eastAsia"/>
                <w:b/>
                <w:sz w:val="24"/>
                <w:szCs w:val="24"/>
              </w:rPr>
              <w:t>月</w:t>
            </w:r>
            <w:r>
              <w:rPr>
                <w:rFonts w:hint="eastAsia"/>
                <w:b/>
                <w:sz w:val="24"/>
                <w:szCs w:val="24"/>
              </w:rPr>
              <w:t>22</w:t>
            </w:r>
            <w:r>
              <w:rPr>
                <w:rFonts w:hint="eastAsia"/>
                <w:b/>
                <w:sz w:val="24"/>
                <w:szCs w:val="24"/>
              </w:rPr>
              <w:t>日</w:t>
            </w:r>
          </w:p>
        </w:tc>
      </w:tr>
      <w:tr w:rsidR="00D84A23" w:rsidTr="00BF41CB">
        <w:tc>
          <w:tcPr>
            <w:tcW w:w="4351" w:type="dxa"/>
          </w:tcPr>
          <w:p w:rsidR="00D84A23" w:rsidRDefault="00D84A23" w:rsidP="00BF41CB">
            <w:pPr>
              <w:jc w:val="left"/>
              <w:rPr>
                <w:b/>
                <w:sz w:val="24"/>
                <w:szCs w:val="24"/>
              </w:rPr>
            </w:pPr>
            <w:r>
              <w:rPr>
                <w:rFonts w:hint="eastAsia"/>
                <w:b/>
                <w:sz w:val="24"/>
                <w:szCs w:val="24"/>
              </w:rPr>
              <w:t>③平成</w:t>
            </w:r>
            <w:r>
              <w:rPr>
                <w:rFonts w:hint="eastAsia"/>
                <w:b/>
                <w:sz w:val="24"/>
                <w:szCs w:val="24"/>
              </w:rPr>
              <w:t>28</w:t>
            </w:r>
            <w:r>
              <w:rPr>
                <w:rFonts w:hint="eastAsia"/>
                <w:b/>
                <w:sz w:val="24"/>
                <w:szCs w:val="24"/>
              </w:rPr>
              <w:t>年</w:t>
            </w:r>
            <w:r>
              <w:rPr>
                <w:rFonts w:hint="eastAsia"/>
                <w:b/>
                <w:sz w:val="24"/>
                <w:szCs w:val="24"/>
              </w:rPr>
              <w:t>5</w:t>
            </w:r>
            <w:r>
              <w:rPr>
                <w:rFonts w:hint="eastAsia"/>
                <w:b/>
                <w:sz w:val="24"/>
                <w:szCs w:val="24"/>
              </w:rPr>
              <w:t>月</w:t>
            </w:r>
            <w:r>
              <w:rPr>
                <w:rFonts w:hint="eastAsia"/>
                <w:b/>
                <w:sz w:val="24"/>
                <w:szCs w:val="24"/>
              </w:rPr>
              <w:t>30</w:t>
            </w:r>
            <w:r>
              <w:rPr>
                <w:rFonts w:hint="eastAsia"/>
                <w:b/>
                <w:sz w:val="24"/>
                <w:szCs w:val="24"/>
              </w:rPr>
              <w:t>日</w:t>
            </w:r>
          </w:p>
        </w:tc>
        <w:tc>
          <w:tcPr>
            <w:tcW w:w="4351" w:type="dxa"/>
          </w:tcPr>
          <w:p w:rsidR="00D84A23" w:rsidRDefault="00D84A23" w:rsidP="00BF41CB">
            <w:pPr>
              <w:jc w:val="left"/>
              <w:rPr>
                <w:b/>
                <w:sz w:val="24"/>
                <w:szCs w:val="24"/>
              </w:rPr>
            </w:pPr>
            <w:r>
              <w:rPr>
                <w:rFonts w:hint="eastAsia"/>
                <w:b/>
                <w:sz w:val="24"/>
                <w:szCs w:val="24"/>
              </w:rPr>
              <w:t>④平成</w:t>
            </w:r>
            <w:r>
              <w:rPr>
                <w:rFonts w:hint="eastAsia"/>
                <w:b/>
                <w:sz w:val="24"/>
                <w:szCs w:val="24"/>
              </w:rPr>
              <w:t>28</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26</w:t>
            </w:r>
            <w:r>
              <w:rPr>
                <w:rFonts w:hint="eastAsia"/>
                <w:b/>
                <w:sz w:val="24"/>
                <w:szCs w:val="24"/>
              </w:rPr>
              <w:t>日</w:t>
            </w:r>
          </w:p>
        </w:tc>
      </w:tr>
    </w:tbl>
    <w:p w:rsidR="00D84A23" w:rsidRDefault="00D84A23" w:rsidP="00D84A23">
      <w:pPr>
        <w:jc w:val="left"/>
        <w:rPr>
          <w:b/>
          <w:sz w:val="24"/>
          <w:szCs w:val="24"/>
        </w:rPr>
      </w:pPr>
    </w:p>
    <w:p w:rsidR="00D84A23" w:rsidRDefault="00D84A23" w:rsidP="00D84A23">
      <w:pPr>
        <w:jc w:val="left"/>
        <w:rPr>
          <w:b/>
          <w:sz w:val="24"/>
          <w:szCs w:val="24"/>
        </w:rPr>
      </w:pPr>
    </w:p>
    <w:p w:rsidR="00D84A23" w:rsidRDefault="00D84A23" w:rsidP="00D84A23">
      <w:pPr>
        <w:jc w:val="left"/>
        <w:rPr>
          <w:b/>
          <w:sz w:val="24"/>
          <w:szCs w:val="24"/>
        </w:rPr>
      </w:pPr>
      <w:r>
        <w:rPr>
          <w:rFonts w:hint="eastAsia"/>
          <w:b/>
          <w:sz w:val="24"/>
          <w:szCs w:val="24"/>
        </w:rPr>
        <w:t>（庁内検討会　分科会）</w:t>
      </w:r>
    </w:p>
    <w:tbl>
      <w:tblPr>
        <w:tblStyle w:val="aa"/>
        <w:tblW w:w="0" w:type="auto"/>
        <w:tblLook w:val="04A0" w:firstRow="1" w:lastRow="0" w:firstColumn="1" w:lastColumn="0" w:noHBand="0" w:noVBand="1"/>
      </w:tblPr>
      <w:tblGrid>
        <w:gridCol w:w="4351"/>
        <w:gridCol w:w="4351"/>
      </w:tblGrid>
      <w:tr w:rsidR="00D84A23" w:rsidTr="00BF41CB">
        <w:tc>
          <w:tcPr>
            <w:tcW w:w="4351" w:type="dxa"/>
          </w:tcPr>
          <w:p w:rsidR="00D84A23" w:rsidRDefault="00D84A23" w:rsidP="00BF41CB">
            <w:pPr>
              <w:jc w:val="left"/>
              <w:rPr>
                <w:b/>
                <w:sz w:val="24"/>
                <w:szCs w:val="24"/>
              </w:rPr>
            </w:pPr>
            <w:r>
              <w:rPr>
                <w:rFonts w:hint="eastAsia"/>
                <w:b/>
                <w:sz w:val="24"/>
                <w:szCs w:val="24"/>
              </w:rPr>
              <w:t>①平成</w:t>
            </w:r>
            <w:r>
              <w:rPr>
                <w:rFonts w:hint="eastAsia"/>
                <w:b/>
                <w:sz w:val="24"/>
                <w:szCs w:val="24"/>
              </w:rPr>
              <w:t>27</w:t>
            </w:r>
            <w:r>
              <w:rPr>
                <w:rFonts w:hint="eastAsia"/>
                <w:b/>
                <w:sz w:val="24"/>
                <w:szCs w:val="24"/>
              </w:rPr>
              <w:t>年</w:t>
            </w:r>
            <w:r>
              <w:rPr>
                <w:rFonts w:hint="eastAsia"/>
                <w:b/>
                <w:sz w:val="24"/>
                <w:szCs w:val="24"/>
              </w:rPr>
              <w:t>7</w:t>
            </w:r>
            <w:r>
              <w:rPr>
                <w:rFonts w:hint="eastAsia"/>
                <w:b/>
                <w:sz w:val="24"/>
                <w:szCs w:val="24"/>
              </w:rPr>
              <w:t>月</w:t>
            </w:r>
            <w:r>
              <w:rPr>
                <w:rFonts w:hint="eastAsia"/>
                <w:b/>
                <w:sz w:val="24"/>
                <w:szCs w:val="24"/>
              </w:rPr>
              <w:t>2</w:t>
            </w:r>
            <w:r>
              <w:rPr>
                <w:rFonts w:hint="eastAsia"/>
                <w:b/>
                <w:sz w:val="24"/>
                <w:szCs w:val="24"/>
              </w:rPr>
              <w:t>日</w:t>
            </w:r>
          </w:p>
        </w:tc>
        <w:tc>
          <w:tcPr>
            <w:tcW w:w="4351" w:type="dxa"/>
          </w:tcPr>
          <w:p w:rsidR="00D84A23" w:rsidRDefault="00D84A23" w:rsidP="00BF41CB">
            <w:pPr>
              <w:jc w:val="left"/>
              <w:rPr>
                <w:b/>
                <w:sz w:val="24"/>
                <w:szCs w:val="24"/>
              </w:rPr>
            </w:pPr>
            <w:r>
              <w:rPr>
                <w:rFonts w:hint="eastAsia"/>
                <w:b/>
                <w:sz w:val="24"/>
                <w:szCs w:val="24"/>
              </w:rPr>
              <w:t>②平成</w:t>
            </w:r>
            <w:r>
              <w:rPr>
                <w:rFonts w:hint="eastAsia"/>
                <w:b/>
                <w:sz w:val="24"/>
                <w:szCs w:val="24"/>
              </w:rPr>
              <w:t>27</w:t>
            </w:r>
            <w:r>
              <w:rPr>
                <w:rFonts w:hint="eastAsia"/>
                <w:b/>
                <w:sz w:val="24"/>
                <w:szCs w:val="24"/>
              </w:rPr>
              <w:t>年</w:t>
            </w:r>
            <w:r>
              <w:rPr>
                <w:rFonts w:hint="eastAsia"/>
                <w:b/>
                <w:sz w:val="24"/>
                <w:szCs w:val="24"/>
              </w:rPr>
              <w:t>8</w:t>
            </w:r>
            <w:r>
              <w:rPr>
                <w:rFonts w:hint="eastAsia"/>
                <w:b/>
                <w:sz w:val="24"/>
                <w:szCs w:val="24"/>
              </w:rPr>
              <w:t>月</w:t>
            </w:r>
            <w:r>
              <w:rPr>
                <w:rFonts w:hint="eastAsia"/>
                <w:b/>
                <w:sz w:val="24"/>
                <w:szCs w:val="24"/>
              </w:rPr>
              <w:t>6</w:t>
            </w:r>
            <w:r>
              <w:rPr>
                <w:rFonts w:hint="eastAsia"/>
                <w:b/>
                <w:sz w:val="24"/>
                <w:szCs w:val="24"/>
              </w:rPr>
              <w:t>日</w:t>
            </w:r>
          </w:p>
        </w:tc>
      </w:tr>
      <w:tr w:rsidR="00D84A23" w:rsidTr="00BF41CB">
        <w:tc>
          <w:tcPr>
            <w:tcW w:w="4351" w:type="dxa"/>
          </w:tcPr>
          <w:p w:rsidR="00D84A23" w:rsidRDefault="00D84A23" w:rsidP="00BF41CB">
            <w:pPr>
              <w:jc w:val="left"/>
              <w:rPr>
                <w:b/>
                <w:sz w:val="24"/>
                <w:szCs w:val="24"/>
              </w:rPr>
            </w:pPr>
            <w:r>
              <w:rPr>
                <w:rFonts w:hint="eastAsia"/>
                <w:b/>
                <w:sz w:val="24"/>
                <w:szCs w:val="24"/>
              </w:rPr>
              <w:t>③平成</w:t>
            </w:r>
            <w:r>
              <w:rPr>
                <w:rFonts w:hint="eastAsia"/>
                <w:b/>
                <w:sz w:val="24"/>
                <w:szCs w:val="24"/>
              </w:rPr>
              <w:t>27</w:t>
            </w:r>
            <w:r>
              <w:rPr>
                <w:rFonts w:hint="eastAsia"/>
                <w:b/>
                <w:sz w:val="24"/>
                <w:szCs w:val="24"/>
              </w:rPr>
              <w:t>年</w:t>
            </w:r>
            <w:r>
              <w:rPr>
                <w:rFonts w:hint="eastAsia"/>
                <w:b/>
                <w:sz w:val="24"/>
                <w:szCs w:val="24"/>
              </w:rPr>
              <w:t>9</w:t>
            </w:r>
            <w:r>
              <w:rPr>
                <w:rFonts w:hint="eastAsia"/>
                <w:b/>
                <w:sz w:val="24"/>
                <w:szCs w:val="24"/>
              </w:rPr>
              <w:t>月</w:t>
            </w:r>
            <w:r>
              <w:rPr>
                <w:rFonts w:hint="eastAsia"/>
                <w:b/>
                <w:sz w:val="24"/>
                <w:szCs w:val="24"/>
              </w:rPr>
              <w:t>24</w:t>
            </w:r>
            <w:r>
              <w:rPr>
                <w:rFonts w:hint="eastAsia"/>
                <w:b/>
                <w:sz w:val="24"/>
                <w:szCs w:val="24"/>
              </w:rPr>
              <w:t>日</w:t>
            </w:r>
          </w:p>
        </w:tc>
        <w:tc>
          <w:tcPr>
            <w:tcW w:w="4351" w:type="dxa"/>
          </w:tcPr>
          <w:p w:rsidR="00D84A23" w:rsidRDefault="00D84A23" w:rsidP="00BF41CB">
            <w:pPr>
              <w:jc w:val="left"/>
              <w:rPr>
                <w:b/>
                <w:sz w:val="24"/>
                <w:szCs w:val="24"/>
              </w:rPr>
            </w:pPr>
            <w:r>
              <w:rPr>
                <w:rFonts w:hint="eastAsia"/>
                <w:b/>
                <w:sz w:val="24"/>
                <w:szCs w:val="24"/>
              </w:rPr>
              <w:t>④平成</w:t>
            </w:r>
            <w:r>
              <w:rPr>
                <w:rFonts w:hint="eastAsia"/>
                <w:b/>
                <w:sz w:val="24"/>
                <w:szCs w:val="24"/>
              </w:rPr>
              <w:t>27</w:t>
            </w:r>
            <w:r>
              <w:rPr>
                <w:rFonts w:hint="eastAsia"/>
                <w:b/>
                <w:sz w:val="24"/>
                <w:szCs w:val="24"/>
              </w:rPr>
              <w:t>年</w:t>
            </w:r>
            <w:r>
              <w:rPr>
                <w:rFonts w:hint="eastAsia"/>
                <w:b/>
                <w:sz w:val="24"/>
                <w:szCs w:val="24"/>
              </w:rPr>
              <w:t>10</w:t>
            </w:r>
            <w:r>
              <w:rPr>
                <w:rFonts w:hint="eastAsia"/>
                <w:b/>
                <w:sz w:val="24"/>
                <w:szCs w:val="24"/>
              </w:rPr>
              <w:t>月</w:t>
            </w:r>
            <w:r>
              <w:rPr>
                <w:rFonts w:hint="eastAsia"/>
                <w:b/>
                <w:sz w:val="24"/>
                <w:szCs w:val="24"/>
              </w:rPr>
              <w:t>1</w:t>
            </w:r>
            <w:r>
              <w:rPr>
                <w:rFonts w:hint="eastAsia"/>
                <w:b/>
                <w:sz w:val="24"/>
                <w:szCs w:val="24"/>
              </w:rPr>
              <w:t>日</w:t>
            </w:r>
          </w:p>
        </w:tc>
      </w:tr>
      <w:tr w:rsidR="00D84A23" w:rsidTr="00BF41CB">
        <w:tc>
          <w:tcPr>
            <w:tcW w:w="4351" w:type="dxa"/>
          </w:tcPr>
          <w:p w:rsidR="00D84A23" w:rsidRDefault="00D84A23" w:rsidP="00BF41CB">
            <w:pPr>
              <w:jc w:val="left"/>
              <w:rPr>
                <w:b/>
                <w:sz w:val="24"/>
                <w:szCs w:val="24"/>
              </w:rPr>
            </w:pPr>
            <w:r>
              <w:rPr>
                <w:rFonts w:hint="eastAsia"/>
                <w:b/>
                <w:sz w:val="24"/>
                <w:szCs w:val="24"/>
              </w:rPr>
              <w:t>⑤平成</w:t>
            </w:r>
            <w:r>
              <w:rPr>
                <w:rFonts w:hint="eastAsia"/>
                <w:b/>
                <w:sz w:val="24"/>
                <w:szCs w:val="24"/>
              </w:rPr>
              <w:t>27</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2</w:t>
            </w:r>
            <w:r>
              <w:rPr>
                <w:rFonts w:hint="eastAsia"/>
                <w:b/>
                <w:sz w:val="24"/>
                <w:szCs w:val="24"/>
              </w:rPr>
              <w:t>日</w:t>
            </w:r>
          </w:p>
        </w:tc>
        <w:tc>
          <w:tcPr>
            <w:tcW w:w="4351" w:type="dxa"/>
          </w:tcPr>
          <w:p w:rsidR="00D84A23" w:rsidRDefault="00D84A23" w:rsidP="00BF41CB">
            <w:pPr>
              <w:jc w:val="left"/>
              <w:rPr>
                <w:b/>
                <w:sz w:val="24"/>
                <w:szCs w:val="24"/>
              </w:rPr>
            </w:pPr>
            <w:r>
              <w:rPr>
                <w:rFonts w:hint="eastAsia"/>
                <w:b/>
                <w:sz w:val="24"/>
                <w:szCs w:val="24"/>
              </w:rPr>
              <w:t>⑥平成</w:t>
            </w:r>
            <w:r>
              <w:rPr>
                <w:rFonts w:hint="eastAsia"/>
                <w:b/>
                <w:sz w:val="24"/>
                <w:szCs w:val="24"/>
              </w:rPr>
              <w:t>27</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25</w:t>
            </w:r>
            <w:r>
              <w:rPr>
                <w:rFonts w:hint="eastAsia"/>
                <w:b/>
                <w:sz w:val="24"/>
                <w:szCs w:val="24"/>
              </w:rPr>
              <w:t>日</w:t>
            </w:r>
          </w:p>
        </w:tc>
      </w:tr>
      <w:tr w:rsidR="00D84A23" w:rsidTr="00BF41CB">
        <w:tc>
          <w:tcPr>
            <w:tcW w:w="4351" w:type="dxa"/>
          </w:tcPr>
          <w:p w:rsidR="00D84A23" w:rsidRDefault="00D84A23" w:rsidP="00BF41CB">
            <w:pPr>
              <w:jc w:val="left"/>
              <w:rPr>
                <w:b/>
                <w:sz w:val="24"/>
                <w:szCs w:val="24"/>
              </w:rPr>
            </w:pPr>
            <w:r>
              <w:rPr>
                <w:rFonts w:hint="eastAsia"/>
                <w:b/>
                <w:sz w:val="24"/>
                <w:szCs w:val="24"/>
              </w:rPr>
              <w:t>⑦平成</w:t>
            </w:r>
            <w:r>
              <w:rPr>
                <w:rFonts w:hint="eastAsia"/>
                <w:b/>
                <w:sz w:val="24"/>
                <w:szCs w:val="24"/>
              </w:rPr>
              <w:t>28</w:t>
            </w:r>
            <w:r>
              <w:rPr>
                <w:rFonts w:hint="eastAsia"/>
                <w:b/>
                <w:sz w:val="24"/>
                <w:szCs w:val="24"/>
              </w:rPr>
              <w:t>年</w:t>
            </w:r>
            <w:r>
              <w:rPr>
                <w:rFonts w:hint="eastAsia"/>
                <w:b/>
                <w:sz w:val="24"/>
                <w:szCs w:val="24"/>
              </w:rPr>
              <w:t>2</w:t>
            </w:r>
            <w:r>
              <w:rPr>
                <w:rFonts w:hint="eastAsia"/>
                <w:b/>
                <w:sz w:val="24"/>
                <w:szCs w:val="24"/>
              </w:rPr>
              <w:t>月</w:t>
            </w:r>
            <w:r>
              <w:rPr>
                <w:rFonts w:hint="eastAsia"/>
                <w:b/>
                <w:sz w:val="24"/>
                <w:szCs w:val="24"/>
              </w:rPr>
              <w:t>3</w:t>
            </w:r>
            <w:r>
              <w:rPr>
                <w:rFonts w:hint="eastAsia"/>
                <w:b/>
                <w:sz w:val="24"/>
                <w:szCs w:val="24"/>
              </w:rPr>
              <w:t>日</w:t>
            </w:r>
          </w:p>
        </w:tc>
        <w:tc>
          <w:tcPr>
            <w:tcW w:w="4351" w:type="dxa"/>
          </w:tcPr>
          <w:p w:rsidR="00D84A23" w:rsidRDefault="00D84A23" w:rsidP="00BF41CB">
            <w:pPr>
              <w:jc w:val="left"/>
              <w:rPr>
                <w:b/>
                <w:sz w:val="24"/>
                <w:szCs w:val="24"/>
              </w:rPr>
            </w:pPr>
            <w:r>
              <w:rPr>
                <w:rFonts w:hint="eastAsia"/>
                <w:b/>
                <w:sz w:val="24"/>
                <w:szCs w:val="24"/>
              </w:rPr>
              <w:t>⑧平成</w:t>
            </w:r>
            <w:r>
              <w:rPr>
                <w:rFonts w:hint="eastAsia"/>
                <w:b/>
                <w:sz w:val="24"/>
                <w:szCs w:val="24"/>
              </w:rPr>
              <w:t>28</w:t>
            </w:r>
            <w:r>
              <w:rPr>
                <w:rFonts w:hint="eastAsia"/>
                <w:b/>
                <w:sz w:val="24"/>
                <w:szCs w:val="24"/>
              </w:rPr>
              <w:t>年</w:t>
            </w:r>
            <w:r>
              <w:rPr>
                <w:rFonts w:hint="eastAsia"/>
                <w:b/>
                <w:sz w:val="24"/>
                <w:szCs w:val="24"/>
              </w:rPr>
              <w:t>2</w:t>
            </w:r>
            <w:r>
              <w:rPr>
                <w:rFonts w:hint="eastAsia"/>
                <w:b/>
                <w:sz w:val="24"/>
                <w:szCs w:val="24"/>
              </w:rPr>
              <w:t>月</w:t>
            </w:r>
            <w:r>
              <w:rPr>
                <w:rFonts w:hint="eastAsia"/>
                <w:b/>
                <w:sz w:val="24"/>
                <w:szCs w:val="24"/>
              </w:rPr>
              <w:t>26</w:t>
            </w:r>
            <w:r>
              <w:rPr>
                <w:rFonts w:hint="eastAsia"/>
                <w:b/>
                <w:sz w:val="24"/>
                <w:szCs w:val="24"/>
              </w:rPr>
              <w:t>日</w:t>
            </w:r>
          </w:p>
        </w:tc>
      </w:tr>
      <w:tr w:rsidR="00D84A23" w:rsidTr="00BF41CB">
        <w:tc>
          <w:tcPr>
            <w:tcW w:w="4351" w:type="dxa"/>
          </w:tcPr>
          <w:p w:rsidR="00D84A23" w:rsidRDefault="00D84A23" w:rsidP="00BF41CB">
            <w:pPr>
              <w:jc w:val="left"/>
              <w:rPr>
                <w:b/>
                <w:sz w:val="24"/>
                <w:szCs w:val="24"/>
              </w:rPr>
            </w:pPr>
            <w:r>
              <w:rPr>
                <w:rFonts w:hint="eastAsia"/>
                <w:b/>
                <w:sz w:val="24"/>
                <w:szCs w:val="24"/>
              </w:rPr>
              <w:t>⑨平成</w:t>
            </w:r>
            <w:r>
              <w:rPr>
                <w:rFonts w:hint="eastAsia"/>
                <w:b/>
                <w:sz w:val="24"/>
                <w:szCs w:val="24"/>
              </w:rPr>
              <w:t>28</w:t>
            </w:r>
            <w:r>
              <w:rPr>
                <w:rFonts w:hint="eastAsia"/>
                <w:b/>
                <w:sz w:val="24"/>
                <w:szCs w:val="24"/>
              </w:rPr>
              <w:t>年</w:t>
            </w:r>
            <w:r>
              <w:rPr>
                <w:rFonts w:hint="eastAsia"/>
                <w:b/>
                <w:sz w:val="24"/>
                <w:szCs w:val="24"/>
              </w:rPr>
              <w:t>4</w:t>
            </w:r>
            <w:r>
              <w:rPr>
                <w:rFonts w:hint="eastAsia"/>
                <w:b/>
                <w:sz w:val="24"/>
                <w:szCs w:val="24"/>
              </w:rPr>
              <w:t>月</w:t>
            </w:r>
            <w:r>
              <w:rPr>
                <w:rFonts w:hint="eastAsia"/>
                <w:b/>
                <w:sz w:val="24"/>
                <w:szCs w:val="24"/>
              </w:rPr>
              <w:t>27</w:t>
            </w:r>
            <w:r>
              <w:rPr>
                <w:rFonts w:hint="eastAsia"/>
                <w:b/>
                <w:sz w:val="24"/>
                <w:szCs w:val="24"/>
              </w:rPr>
              <w:t>日</w:t>
            </w:r>
          </w:p>
        </w:tc>
        <w:tc>
          <w:tcPr>
            <w:tcW w:w="4351" w:type="dxa"/>
          </w:tcPr>
          <w:p w:rsidR="00D84A23" w:rsidRDefault="00D84A23" w:rsidP="00BF41CB">
            <w:pPr>
              <w:jc w:val="left"/>
              <w:rPr>
                <w:b/>
                <w:sz w:val="24"/>
                <w:szCs w:val="24"/>
              </w:rPr>
            </w:pPr>
            <w:r>
              <w:rPr>
                <w:rFonts w:hint="eastAsia"/>
                <w:b/>
                <w:sz w:val="24"/>
                <w:szCs w:val="24"/>
              </w:rPr>
              <w:t>⑩平成</w:t>
            </w:r>
            <w:r>
              <w:rPr>
                <w:rFonts w:hint="eastAsia"/>
                <w:b/>
                <w:sz w:val="24"/>
                <w:szCs w:val="24"/>
              </w:rPr>
              <w:t>28</w:t>
            </w:r>
            <w:r>
              <w:rPr>
                <w:rFonts w:hint="eastAsia"/>
                <w:b/>
                <w:sz w:val="24"/>
                <w:szCs w:val="24"/>
              </w:rPr>
              <w:t>年</w:t>
            </w:r>
            <w:r>
              <w:rPr>
                <w:rFonts w:hint="eastAsia"/>
                <w:b/>
                <w:sz w:val="24"/>
                <w:szCs w:val="24"/>
              </w:rPr>
              <w:t>5</w:t>
            </w:r>
            <w:r>
              <w:rPr>
                <w:rFonts w:hint="eastAsia"/>
                <w:b/>
                <w:sz w:val="24"/>
                <w:szCs w:val="24"/>
              </w:rPr>
              <w:t>月</w:t>
            </w:r>
            <w:r>
              <w:rPr>
                <w:rFonts w:hint="eastAsia"/>
                <w:b/>
                <w:sz w:val="24"/>
                <w:szCs w:val="24"/>
              </w:rPr>
              <w:t>24</w:t>
            </w:r>
            <w:r>
              <w:rPr>
                <w:rFonts w:hint="eastAsia"/>
                <w:b/>
                <w:sz w:val="24"/>
                <w:szCs w:val="24"/>
              </w:rPr>
              <w:t>日</w:t>
            </w:r>
          </w:p>
        </w:tc>
      </w:tr>
      <w:tr w:rsidR="00D84A23" w:rsidTr="00BF41CB">
        <w:tc>
          <w:tcPr>
            <w:tcW w:w="4351" w:type="dxa"/>
          </w:tcPr>
          <w:p w:rsidR="00D84A23" w:rsidRDefault="00D84A23" w:rsidP="00BF41CB">
            <w:pPr>
              <w:jc w:val="left"/>
              <w:rPr>
                <w:b/>
                <w:sz w:val="24"/>
                <w:szCs w:val="24"/>
              </w:rPr>
            </w:pPr>
            <w:r>
              <w:rPr>
                <w:rFonts w:hint="eastAsia"/>
                <w:b/>
                <w:sz w:val="24"/>
                <w:szCs w:val="24"/>
              </w:rPr>
              <w:t>⑪平成</w:t>
            </w:r>
            <w:r>
              <w:rPr>
                <w:rFonts w:hint="eastAsia"/>
                <w:b/>
                <w:sz w:val="24"/>
                <w:szCs w:val="24"/>
              </w:rPr>
              <w:t>28</w:t>
            </w:r>
            <w:r>
              <w:rPr>
                <w:rFonts w:hint="eastAsia"/>
                <w:b/>
                <w:sz w:val="24"/>
                <w:szCs w:val="24"/>
              </w:rPr>
              <w:t>年</w:t>
            </w:r>
            <w:r>
              <w:rPr>
                <w:rFonts w:hint="eastAsia"/>
                <w:b/>
                <w:sz w:val="24"/>
                <w:szCs w:val="24"/>
              </w:rPr>
              <w:t>6</w:t>
            </w:r>
            <w:r>
              <w:rPr>
                <w:rFonts w:hint="eastAsia"/>
                <w:b/>
                <w:sz w:val="24"/>
                <w:szCs w:val="24"/>
              </w:rPr>
              <w:t>月</w:t>
            </w:r>
            <w:r>
              <w:rPr>
                <w:rFonts w:hint="eastAsia"/>
                <w:b/>
                <w:sz w:val="24"/>
                <w:szCs w:val="24"/>
              </w:rPr>
              <w:t>27</w:t>
            </w:r>
            <w:r>
              <w:rPr>
                <w:rFonts w:hint="eastAsia"/>
                <w:b/>
                <w:sz w:val="24"/>
                <w:szCs w:val="24"/>
              </w:rPr>
              <w:t>日</w:t>
            </w:r>
          </w:p>
        </w:tc>
        <w:tc>
          <w:tcPr>
            <w:tcW w:w="4351" w:type="dxa"/>
          </w:tcPr>
          <w:p w:rsidR="00D84A23" w:rsidRDefault="00D84A23" w:rsidP="00BF41CB">
            <w:pPr>
              <w:jc w:val="left"/>
              <w:rPr>
                <w:b/>
                <w:sz w:val="24"/>
                <w:szCs w:val="24"/>
              </w:rPr>
            </w:pPr>
            <w:r>
              <w:rPr>
                <w:rFonts w:hint="eastAsia"/>
                <w:b/>
                <w:sz w:val="24"/>
                <w:szCs w:val="24"/>
              </w:rPr>
              <w:t>⑫平成</w:t>
            </w:r>
            <w:r>
              <w:rPr>
                <w:rFonts w:hint="eastAsia"/>
                <w:b/>
                <w:sz w:val="24"/>
                <w:szCs w:val="24"/>
              </w:rPr>
              <w:t>28</w:t>
            </w:r>
            <w:r>
              <w:rPr>
                <w:rFonts w:hint="eastAsia"/>
                <w:b/>
                <w:sz w:val="24"/>
                <w:szCs w:val="24"/>
              </w:rPr>
              <w:t>年</w:t>
            </w:r>
            <w:r>
              <w:rPr>
                <w:rFonts w:hint="eastAsia"/>
                <w:b/>
                <w:sz w:val="24"/>
                <w:szCs w:val="24"/>
              </w:rPr>
              <w:t>7</w:t>
            </w:r>
            <w:r>
              <w:rPr>
                <w:rFonts w:hint="eastAsia"/>
                <w:b/>
                <w:sz w:val="24"/>
                <w:szCs w:val="24"/>
              </w:rPr>
              <w:t>月</w:t>
            </w:r>
            <w:r>
              <w:rPr>
                <w:rFonts w:hint="eastAsia"/>
                <w:b/>
                <w:sz w:val="24"/>
                <w:szCs w:val="24"/>
              </w:rPr>
              <w:t>27</w:t>
            </w:r>
            <w:r>
              <w:rPr>
                <w:rFonts w:hint="eastAsia"/>
                <w:b/>
                <w:sz w:val="24"/>
                <w:szCs w:val="24"/>
              </w:rPr>
              <w:t>日</w:t>
            </w:r>
          </w:p>
        </w:tc>
      </w:tr>
      <w:tr w:rsidR="00D84A23" w:rsidTr="00BF41CB">
        <w:tc>
          <w:tcPr>
            <w:tcW w:w="4351" w:type="dxa"/>
          </w:tcPr>
          <w:p w:rsidR="00D84A23" w:rsidRDefault="00D84A23" w:rsidP="00BF41CB">
            <w:pPr>
              <w:jc w:val="left"/>
              <w:rPr>
                <w:b/>
                <w:sz w:val="24"/>
                <w:szCs w:val="24"/>
              </w:rPr>
            </w:pPr>
            <w:r>
              <w:rPr>
                <w:rFonts w:hint="eastAsia"/>
                <w:b/>
                <w:sz w:val="24"/>
                <w:szCs w:val="24"/>
              </w:rPr>
              <w:t>⑬平成</w:t>
            </w:r>
            <w:r>
              <w:rPr>
                <w:rFonts w:hint="eastAsia"/>
                <w:b/>
                <w:sz w:val="24"/>
                <w:szCs w:val="24"/>
              </w:rPr>
              <w:t>28</w:t>
            </w:r>
            <w:r>
              <w:rPr>
                <w:rFonts w:hint="eastAsia"/>
                <w:b/>
                <w:sz w:val="24"/>
                <w:szCs w:val="24"/>
              </w:rPr>
              <w:t>年</w:t>
            </w:r>
            <w:r>
              <w:rPr>
                <w:rFonts w:hint="eastAsia"/>
                <w:b/>
                <w:sz w:val="24"/>
                <w:szCs w:val="24"/>
              </w:rPr>
              <w:t>8</w:t>
            </w:r>
            <w:r>
              <w:rPr>
                <w:rFonts w:hint="eastAsia"/>
                <w:b/>
                <w:sz w:val="24"/>
                <w:szCs w:val="24"/>
              </w:rPr>
              <w:t>月</w:t>
            </w:r>
            <w:r>
              <w:rPr>
                <w:rFonts w:hint="eastAsia"/>
                <w:b/>
                <w:sz w:val="24"/>
                <w:szCs w:val="24"/>
              </w:rPr>
              <w:t>24</w:t>
            </w:r>
            <w:r>
              <w:rPr>
                <w:rFonts w:hint="eastAsia"/>
                <w:b/>
                <w:sz w:val="24"/>
                <w:szCs w:val="24"/>
              </w:rPr>
              <w:t>日</w:t>
            </w:r>
          </w:p>
        </w:tc>
        <w:tc>
          <w:tcPr>
            <w:tcW w:w="4351" w:type="dxa"/>
          </w:tcPr>
          <w:p w:rsidR="00D84A23" w:rsidRDefault="00D84A23" w:rsidP="00BF41CB">
            <w:pPr>
              <w:jc w:val="left"/>
              <w:rPr>
                <w:b/>
                <w:sz w:val="24"/>
                <w:szCs w:val="24"/>
              </w:rPr>
            </w:pPr>
            <w:r>
              <w:rPr>
                <w:rFonts w:hint="eastAsia"/>
                <w:b/>
                <w:sz w:val="24"/>
                <w:szCs w:val="24"/>
              </w:rPr>
              <w:t>⑭平成</w:t>
            </w:r>
            <w:r>
              <w:rPr>
                <w:rFonts w:hint="eastAsia"/>
                <w:b/>
                <w:sz w:val="24"/>
                <w:szCs w:val="24"/>
              </w:rPr>
              <w:t>28</w:t>
            </w:r>
            <w:r>
              <w:rPr>
                <w:rFonts w:hint="eastAsia"/>
                <w:b/>
                <w:sz w:val="24"/>
                <w:szCs w:val="24"/>
              </w:rPr>
              <w:t>年</w:t>
            </w:r>
            <w:r>
              <w:rPr>
                <w:rFonts w:hint="eastAsia"/>
                <w:b/>
                <w:sz w:val="24"/>
                <w:szCs w:val="24"/>
              </w:rPr>
              <w:t>10</w:t>
            </w:r>
            <w:r>
              <w:rPr>
                <w:rFonts w:hint="eastAsia"/>
                <w:b/>
                <w:sz w:val="24"/>
                <w:szCs w:val="24"/>
              </w:rPr>
              <w:t>月</w:t>
            </w:r>
            <w:r>
              <w:rPr>
                <w:rFonts w:hint="eastAsia"/>
                <w:b/>
                <w:sz w:val="24"/>
                <w:szCs w:val="24"/>
              </w:rPr>
              <w:t>31</w:t>
            </w:r>
            <w:r>
              <w:rPr>
                <w:rFonts w:hint="eastAsia"/>
                <w:b/>
                <w:sz w:val="24"/>
                <w:szCs w:val="24"/>
              </w:rPr>
              <w:t>日</w:t>
            </w:r>
          </w:p>
        </w:tc>
      </w:tr>
      <w:tr w:rsidR="00D84A23" w:rsidTr="00BF41CB">
        <w:tc>
          <w:tcPr>
            <w:tcW w:w="4351" w:type="dxa"/>
          </w:tcPr>
          <w:p w:rsidR="00D84A23" w:rsidRDefault="00D84A23" w:rsidP="00BF41CB">
            <w:pPr>
              <w:jc w:val="left"/>
              <w:rPr>
                <w:b/>
                <w:sz w:val="24"/>
                <w:szCs w:val="24"/>
              </w:rPr>
            </w:pPr>
            <w:r>
              <w:rPr>
                <w:rFonts w:hint="eastAsia"/>
                <w:b/>
                <w:sz w:val="24"/>
                <w:szCs w:val="24"/>
              </w:rPr>
              <w:t>⑮平成</w:t>
            </w:r>
            <w:r>
              <w:rPr>
                <w:rFonts w:hint="eastAsia"/>
                <w:b/>
                <w:sz w:val="24"/>
                <w:szCs w:val="24"/>
              </w:rPr>
              <w:t>28</w:t>
            </w:r>
            <w:r>
              <w:rPr>
                <w:rFonts w:hint="eastAsia"/>
                <w:b/>
                <w:sz w:val="24"/>
                <w:szCs w:val="24"/>
              </w:rPr>
              <w:t>年</w:t>
            </w:r>
            <w:r>
              <w:rPr>
                <w:rFonts w:hint="eastAsia"/>
                <w:b/>
                <w:sz w:val="24"/>
                <w:szCs w:val="24"/>
              </w:rPr>
              <w:t>11</w:t>
            </w:r>
            <w:r>
              <w:rPr>
                <w:rFonts w:hint="eastAsia"/>
                <w:b/>
                <w:sz w:val="24"/>
                <w:szCs w:val="24"/>
              </w:rPr>
              <w:t>月</w:t>
            </w:r>
            <w:r>
              <w:rPr>
                <w:rFonts w:hint="eastAsia"/>
                <w:b/>
                <w:sz w:val="24"/>
                <w:szCs w:val="24"/>
              </w:rPr>
              <w:t>28</w:t>
            </w:r>
            <w:r>
              <w:rPr>
                <w:rFonts w:hint="eastAsia"/>
                <w:b/>
                <w:sz w:val="24"/>
                <w:szCs w:val="24"/>
              </w:rPr>
              <w:t>日</w:t>
            </w:r>
          </w:p>
        </w:tc>
        <w:tc>
          <w:tcPr>
            <w:tcW w:w="4351" w:type="dxa"/>
          </w:tcPr>
          <w:p w:rsidR="00D84A23" w:rsidRDefault="00D84A23" w:rsidP="00BF41CB">
            <w:pPr>
              <w:jc w:val="left"/>
              <w:rPr>
                <w:b/>
                <w:sz w:val="24"/>
                <w:szCs w:val="24"/>
              </w:rPr>
            </w:pPr>
            <w:r>
              <w:rPr>
                <w:rFonts w:hint="eastAsia"/>
                <w:b/>
                <w:sz w:val="24"/>
                <w:szCs w:val="24"/>
              </w:rPr>
              <w:t>⑯平成</w:t>
            </w:r>
            <w:r>
              <w:rPr>
                <w:rFonts w:hint="eastAsia"/>
                <w:b/>
                <w:sz w:val="24"/>
                <w:szCs w:val="24"/>
              </w:rPr>
              <w:t>28</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22</w:t>
            </w:r>
            <w:r>
              <w:rPr>
                <w:rFonts w:hint="eastAsia"/>
                <w:b/>
                <w:sz w:val="24"/>
                <w:szCs w:val="24"/>
              </w:rPr>
              <w:t>日</w:t>
            </w:r>
          </w:p>
        </w:tc>
      </w:tr>
      <w:tr w:rsidR="00D84A23" w:rsidTr="00BF41CB">
        <w:tc>
          <w:tcPr>
            <w:tcW w:w="4351" w:type="dxa"/>
          </w:tcPr>
          <w:p w:rsidR="00D84A23" w:rsidRDefault="00D84A23" w:rsidP="00BF41CB">
            <w:pPr>
              <w:jc w:val="left"/>
              <w:rPr>
                <w:b/>
                <w:sz w:val="24"/>
                <w:szCs w:val="24"/>
              </w:rPr>
            </w:pPr>
            <w:r>
              <w:rPr>
                <w:rFonts w:hint="eastAsia"/>
                <w:b/>
                <w:sz w:val="24"/>
                <w:szCs w:val="24"/>
              </w:rPr>
              <w:t>⑰平成</w:t>
            </w:r>
            <w:r>
              <w:rPr>
                <w:rFonts w:hint="eastAsia"/>
                <w:b/>
                <w:sz w:val="24"/>
                <w:szCs w:val="24"/>
              </w:rPr>
              <w:t>29</w:t>
            </w:r>
            <w:r>
              <w:rPr>
                <w:rFonts w:hint="eastAsia"/>
                <w:b/>
                <w:sz w:val="24"/>
                <w:szCs w:val="24"/>
              </w:rPr>
              <w:t>年</w:t>
            </w:r>
            <w:r>
              <w:rPr>
                <w:rFonts w:hint="eastAsia"/>
                <w:b/>
                <w:sz w:val="24"/>
                <w:szCs w:val="24"/>
              </w:rPr>
              <w:t>1</w:t>
            </w:r>
            <w:r>
              <w:rPr>
                <w:rFonts w:hint="eastAsia"/>
                <w:b/>
                <w:sz w:val="24"/>
                <w:szCs w:val="24"/>
              </w:rPr>
              <w:t>月</w:t>
            </w:r>
            <w:r>
              <w:rPr>
                <w:rFonts w:hint="eastAsia"/>
                <w:b/>
                <w:sz w:val="24"/>
                <w:szCs w:val="24"/>
              </w:rPr>
              <w:t>27</w:t>
            </w:r>
            <w:r>
              <w:rPr>
                <w:rFonts w:hint="eastAsia"/>
                <w:b/>
                <w:sz w:val="24"/>
                <w:szCs w:val="24"/>
              </w:rPr>
              <w:t>日</w:t>
            </w:r>
          </w:p>
        </w:tc>
        <w:tc>
          <w:tcPr>
            <w:tcW w:w="4351" w:type="dxa"/>
          </w:tcPr>
          <w:p w:rsidR="00D84A23" w:rsidRDefault="00D84A23" w:rsidP="00BF41CB">
            <w:pPr>
              <w:jc w:val="left"/>
              <w:rPr>
                <w:b/>
                <w:sz w:val="24"/>
                <w:szCs w:val="24"/>
              </w:rPr>
            </w:pPr>
            <w:r>
              <w:rPr>
                <w:rFonts w:hint="eastAsia"/>
                <w:b/>
                <w:sz w:val="24"/>
                <w:szCs w:val="24"/>
              </w:rPr>
              <w:t>⑱平成</w:t>
            </w:r>
            <w:r>
              <w:rPr>
                <w:rFonts w:hint="eastAsia"/>
                <w:b/>
                <w:sz w:val="24"/>
                <w:szCs w:val="24"/>
              </w:rPr>
              <w:t>29</w:t>
            </w:r>
            <w:r>
              <w:rPr>
                <w:rFonts w:hint="eastAsia"/>
                <w:b/>
                <w:sz w:val="24"/>
                <w:szCs w:val="24"/>
              </w:rPr>
              <w:t>年</w:t>
            </w:r>
            <w:r>
              <w:rPr>
                <w:rFonts w:hint="eastAsia"/>
                <w:b/>
                <w:sz w:val="24"/>
                <w:szCs w:val="24"/>
              </w:rPr>
              <w:t>2</w:t>
            </w:r>
            <w:r>
              <w:rPr>
                <w:rFonts w:hint="eastAsia"/>
                <w:b/>
                <w:sz w:val="24"/>
                <w:szCs w:val="24"/>
              </w:rPr>
              <w:t>月</w:t>
            </w:r>
            <w:r>
              <w:rPr>
                <w:rFonts w:hint="eastAsia"/>
                <w:b/>
                <w:sz w:val="24"/>
                <w:szCs w:val="24"/>
              </w:rPr>
              <w:t>22</w:t>
            </w:r>
            <w:r>
              <w:rPr>
                <w:rFonts w:hint="eastAsia"/>
                <w:b/>
                <w:sz w:val="24"/>
                <w:szCs w:val="24"/>
              </w:rPr>
              <w:t>日</w:t>
            </w:r>
          </w:p>
        </w:tc>
      </w:tr>
      <w:tr w:rsidR="00D84A23" w:rsidTr="00BF41CB">
        <w:tc>
          <w:tcPr>
            <w:tcW w:w="4351" w:type="dxa"/>
          </w:tcPr>
          <w:p w:rsidR="00D84A23" w:rsidRDefault="00D84A23" w:rsidP="00BF41CB">
            <w:pPr>
              <w:jc w:val="left"/>
              <w:rPr>
                <w:b/>
                <w:sz w:val="24"/>
                <w:szCs w:val="24"/>
              </w:rPr>
            </w:pPr>
            <w:r>
              <w:rPr>
                <w:rFonts w:hint="eastAsia"/>
                <w:b/>
                <w:sz w:val="24"/>
                <w:szCs w:val="24"/>
              </w:rPr>
              <w:t>⑲平成</w:t>
            </w:r>
            <w:r>
              <w:rPr>
                <w:rFonts w:hint="eastAsia"/>
                <w:b/>
                <w:sz w:val="24"/>
                <w:szCs w:val="24"/>
              </w:rPr>
              <w:t>29</w:t>
            </w:r>
            <w:r>
              <w:rPr>
                <w:rFonts w:hint="eastAsia"/>
                <w:b/>
                <w:sz w:val="24"/>
                <w:szCs w:val="24"/>
              </w:rPr>
              <w:t>年</w:t>
            </w:r>
            <w:r>
              <w:rPr>
                <w:rFonts w:hint="eastAsia"/>
                <w:b/>
                <w:sz w:val="24"/>
                <w:szCs w:val="24"/>
              </w:rPr>
              <w:t>3</w:t>
            </w:r>
            <w:r>
              <w:rPr>
                <w:rFonts w:hint="eastAsia"/>
                <w:b/>
                <w:sz w:val="24"/>
                <w:szCs w:val="24"/>
              </w:rPr>
              <w:t>月</w:t>
            </w:r>
            <w:r>
              <w:rPr>
                <w:rFonts w:hint="eastAsia"/>
                <w:b/>
                <w:sz w:val="24"/>
                <w:szCs w:val="24"/>
              </w:rPr>
              <w:t>17</w:t>
            </w:r>
            <w:r>
              <w:rPr>
                <w:rFonts w:hint="eastAsia"/>
                <w:b/>
                <w:sz w:val="24"/>
                <w:szCs w:val="24"/>
              </w:rPr>
              <w:t>日</w:t>
            </w:r>
          </w:p>
        </w:tc>
        <w:tc>
          <w:tcPr>
            <w:tcW w:w="4351" w:type="dxa"/>
          </w:tcPr>
          <w:p w:rsidR="00D84A23" w:rsidRDefault="00D84A23" w:rsidP="00BF41CB">
            <w:pPr>
              <w:jc w:val="left"/>
              <w:rPr>
                <w:b/>
                <w:sz w:val="24"/>
                <w:szCs w:val="24"/>
              </w:rPr>
            </w:pPr>
          </w:p>
        </w:tc>
      </w:tr>
    </w:tbl>
    <w:p w:rsidR="00D84A23" w:rsidRDefault="00D84A23" w:rsidP="00D84A23">
      <w:pPr>
        <w:jc w:val="left"/>
        <w:rPr>
          <w:b/>
          <w:sz w:val="24"/>
          <w:szCs w:val="24"/>
        </w:rPr>
      </w:pPr>
    </w:p>
    <w:p w:rsidR="00D84A23" w:rsidRPr="00AC76EF" w:rsidRDefault="00D84A23" w:rsidP="00D84A23">
      <w:pPr>
        <w:jc w:val="left"/>
        <w:rPr>
          <w:b/>
          <w:sz w:val="24"/>
          <w:szCs w:val="24"/>
        </w:rPr>
      </w:pPr>
    </w:p>
    <w:p w:rsidR="00D84A23" w:rsidRPr="00270A76" w:rsidRDefault="00D84A23" w:rsidP="00270A76">
      <w:pPr>
        <w:ind w:left="660"/>
        <w:rPr>
          <w:rFonts w:asciiTheme="minorEastAsia" w:hAnsiTheme="minorEastAsia"/>
          <w:b/>
          <w:sz w:val="24"/>
          <w:szCs w:val="24"/>
        </w:rPr>
      </w:pPr>
    </w:p>
    <w:p w:rsidR="00440875" w:rsidRDefault="00440875" w:rsidP="00440875">
      <w:pPr>
        <w:pStyle w:val="a3"/>
        <w:ind w:leftChars="0" w:left="1005"/>
        <w:rPr>
          <w:rFonts w:asciiTheme="minorEastAsia" w:hAnsiTheme="minorEastAsia"/>
          <w:b/>
          <w:sz w:val="24"/>
          <w:szCs w:val="24"/>
        </w:rPr>
      </w:pPr>
    </w:p>
    <w:sectPr w:rsidR="00440875" w:rsidSect="00C75796">
      <w:type w:val="continuous"/>
      <w:pgSz w:w="11906" w:h="16838"/>
      <w:pgMar w:top="1985" w:right="1701" w:bottom="1701" w:left="1701" w:header="851" w:footer="992" w:gutter="0"/>
      <w:pgNumType w:start="2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BE" w:rsidRDefault="00E231BE" w:rsidP="00E231BE">
      <w:r>
        <w:separator/>
      </w:r>
    </w:p>
  </w:endnote>
  <w:endnote w:type="continuationSeparator" w:id="0">
    <w:p w:rsidR="00E231BE" w:rsidRDefault="00E231BE" w:rsidP="00E2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atisseCID-M-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E0" w:rsidRDefault="00B739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BE" w:rsidRDefault="00E231BE" w:rsidP="00E231BE">
      <w:r>
        <w:separator/>
      </w:r>
    </w:p>
  </w:footnote>
  <w:footnote w:type="continuationSeparator" w:id="0">
    <w:p w:rsidR="00E231BE" w:rsidRDefault="00E231BE" w:rsidP="00E23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7798"/>
    <w:multiLevelType w:val="hybridMultilevel"/>
    <w:tmpl w:val="320C62AA"/>
    <w:lvl w:ilvl="0" w:tplc="30DA8C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1D6F64E0"/>
    <w:multiLevelType w:val="hybridMultilevel"/>
    <w:tmpl w:val="E5E6669E"/>
    <w:lvl w:ilvl="0" w:tplc="021C3B78">
      <w:start w:val="1"/>
      <w:numFmt w:val="decimalFullWidth"/>
      <w:lvlText w:val="（%1）"/>
      <w:lvlJc w:val="left"/>
      <w:pPr>
        <w:ind w:left="1005" w:hanging="765"/>
      </w:pPr>
      <w:rPr>
        <w:rFonts w:hint="default"/>
      </w:rPr>
    </w:lvl>
    <w:lvl w:ilvl="1" w:tplc="13E6A55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12E20F3"/>
    <w:multiLevelType w:val="hybridMultilevel"/>
    <w:tmpl w:val="21DEB17C"/>
    <w:lvl w:ilvl="0" w:tplc="3216E74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nsid w:val="26D90362"/>
    <w:multiLevelType w:val="hybridMultilevel"/>
    <w:tmpl w:val="9CA62428"/>
    <w:lvl w:ilvl="0" w:tplc="6C4AD82C">
      <w:start w:val="1"/>
      <w:numFmt w:val="decimalFullWidth"/>
      <w:lvlText w:val="（%1）"/>
      <w:lvlJc w:val="left"/>
      <w:pPr>
        <w:ind w:left="855" w:hanging="360"/>
      </w:pPr>
      <w:rPr>
        <w:rFonts w:asciiTheme="minorHAnsi" w:eastAsiaTheme="minorEastAsia" w:hAnsiTheme="minorHAnsi" w:cstheme="minorBidi"/>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4">
    <w:nsid w:val="2E401086"/>
    <w:multiLevelType w:val="hybridMultilevel"/>
    <w:tmpl w:val="1E6432C4"/>
    <w:lvl w:ilvl="0" w:tplc="A1A23DF6">
      <w:start w:val="1"/>
      <w:numFmt w:val="decimalFullWidth"/>
      <w:lvlText w:val="（%1）"/>
      <w:lvlJc w:val="left"/>
      <w:pPr>
        <w:ind w:left="1200" w:hanging="735"/>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3DE65F12"/>
    <w:multiLevelType w:val="hybridMultilevel"/>
    <w:tmpl w:val="D6CCE86A"/>
    <w:lvl w:ilvl="0" w:tplc="B950ADAA">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DB6B16"/>
    <w:multiLevelType w:val="hybridMultilevel"/>
    <w:tmpl w:val="E82A4228"/>
    <w:lvl w:ilvl="0" w:tplc="B3DC891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53A064C9"/>
    <w:multiLevelType w:val="hybridMultilevel"/>
    <w:tmpl w:val="4000C548"/>
    <w:lvl w:ilvl="0" w:tplc="A1A23DF6">
      <w:start w:val="3"/>
      <w:numFmt w:val="decimalFullWidth"/>
      <w:lvlText w:val="（%1）"/>
      <w:lvlJc w:val="left"/>
      <w:pPr>
        <w:ind w:left="1200" w:hanging="73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nsid w:val="5C090036"/>
    <w:multiLevelType w:val="hybridMultilevel"/>
    <w:tmpl w:val="6D4ED5FC"/>
    <w:lvl w:ilvl="0" w:tplc="442A752A">
      <w:start w:val="1"/>
      <w:numFmt w:val="decimalFullWidth"/>
      <w:lvlText w:val="（%1）"/>
      <w:lvlJc w:val="left"/>
      <w:pPr>
        <w:ind w:left="976" w:hanging="735"/>
      </w:pPr>
      <w:rPr>
        <w:rFonts w:ascii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nsid w:val="62E774EE"/>
    <w:multiLevelType w:val="hybridMultilevel"/>
    <w:tmpl w:val="472E434A"/>
    <w:lvl w:ilvl="0" w:tplc="52C236C4">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66510C3B"/>
    <w:multiLevelType w:val="hybridMultilevel"/>
    <w:tmpl w:val="AE98A206"/>
    <w:lvl w:ilvl="0" w:tplc="021C3B78">
      <w:start w:val="2"/>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6A0919AE"/>
    <w:multiLevelType w:val="hybridMultilevel"/>
    <w:tmpl w:val="4210F434"/>
    <w:lvl w:ilvl="0" w:tplc="DFA2D84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6DAB1062"/>
    <w:multiLevelType w:val="hybridMultilevel"/>
    <w:tmpl w:val="58AE7856"/>
    <w:lvl w:ilvl="0" w:tplc="73A05640">
      <w:start w:val="1"/>
      <w:numFmt w:val="decimalFullWidth"/>
      <w:lvlText w:val="（%1）"/>
      <w:lvlJc w:val="left"/>
      <w:pPr>
        <w:ind w:left="1050" w:hanging="76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nsid w:val="6ED0757F"/>
    <w:multiLevelType w:val="hybridMultilevel"/>
    <w:tmpl w:val="860AB01A"/>
    <w:lvl w:ilvl="0" w:tplc="C71E7FF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4">
    <w:nsid w:val="7171558B"/>
    <w:multiLevelType w:val="hybridMultilevel"/>
    <w:tmpl w:val="E5C0A78E"/>
    <w:lvl w:ilvl="0" w:tplc="021C3B78">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773E49B0"/>
    <w:multiLevelType w:val="hybridMultilevel"/>
    <w:tmpl w:val="36E084F8"/>
    <w:lvl w:ilvl="0" w:tplc="0D1C61B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6">
    <w:nsid w:val="79965192"/>
    <w:multiLevelType w:val="hybridMultilevel"/>
    <w:tmpl w:val="1CC86736"/>
    <w:lvl w:ilvl="0" w:tplc="8B4664D0">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7">
    <w:nsid w:val="7A2370AD"/>
    <w:multiLevelType w:val="hybridMultilevel"/>
    <w:tmpl w:val="B6DA417E"/>
    <w:lvl w:ilvl="0" w:tplc="8F66B300">
      <w:start w:val="3"/>
      <w:numFmt w:val="decimalFullWidth"/>
      <w:lvlText w:val="（%1）"/>
      <w:lvlJc w:val="left"/>
      <w:pPr>
        <w:ind w:left="1230" w:hanging="7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nsid w:val="7B303519"/>
    <w:multiLevelType w:val="hybridMultilevel"/>
    <w:tmpl w:val="F588FE0C"/>
    <w:lvl w:ilvl="0" w:tplc="C14CFAC2">
      <w:start w:val="1"/>
      <w:numFmt w:val="decimalEnclosedCircle"/>
      <w:lvlText w:val="%1"/>
      <w:lvlJc w:val="left"/>
      <w:pPr>
        <w:ind w:left="1021" w:hanging="360"/>
      </w:pPr>
      <w:rPr>
        <w:rFonts w:hint="default"/>
      </w:rPr>
    </w:lvl>
    <w:lvl w:ilvl="1" w:tplc="B82C1660">
      <w:numFmt w:val="bullet"/>
      <w:lvlText w:val="・"/>
      <w:lvlJc w:val="left"/>
      <w:pPr>
        <w:ind w:left="1441" w:hanging="360"/>
      </w:pPr>
      <w:rPr>
        <w:rFonts w:ascii="ＭＳ 明朝" w:eastAsia="ＭＳ 明朝" w:hAnsi="ＭＳ 明朝" w:cstheme="minorBidi" w:hint="eastAsia"/>
      </w:r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9">
    <w:nsid w:val="7CDA01AD"/>
    <w:multiLevelType w:val="hybridMultilevel"/>
    <w:tmpl w:val="251E3E14"/>
    <w:lvl w:ilvl="0" w:tplc="D49CEF40">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1"/>
  </w:num>
  <w:num w:numId="2">
    <w:abstractNumId w:val="14"/>
  </w:num>
  <w:num w:numId="3">
    <w:abstractNumId w:val="10"/>
  </w:num>
  <w:num w:numId="4">
    <w:abstractNumId w:val="15"/>
  </w:num>
  <w:num w:numId="5">
    <w:abstractNumId w:val="13"/>
  </w:num>
  <w:num w:numId="6">
    <w:abstractNumId w:val="18"/>
  </w:num>
  <w:num w:numId="7">
    <w:abstractNumId w:val="2"/>
  </w:num>
  <w:num w:numId="8">
    <w:abstractNumId w:val="3"/>
  </w:num>
  <w:num w:numId="9">
    <w:abstractNumId w:val="0"/>
  </w:num>
  <w:num w:numId="10">
    <w:abstractNumId w:val="4"/>
  </w:num>
  <w:num w:numId="11">
    <w:abstractNumId w:val="17"/>
  </w:num>
  <w:num w:numId="12">
    <w:abstractNumId w:val="7"/>
  </w:num>
  <w:num w:numId="13">
    <w:abstractNumId w:val="12"/>
  </w:num>
  <w:num w:numId="14">
    <w:abstractNumId w:val="8"/>
  </w:num>
  <w:num w:numId="15">
    <w:abstractNumId w:val="6"/>
  </w:num>
  <w:num w:numId="16">
    <w:abstractNumId w:val="9"/>
  </w:num>
  <w:num w:numId="17">
    <w:abstractNumId w:val="19"/>
  </w:num>
  <w:num w:numId="18">
    <w:abstractNumId w:val="11"/>
  </w:num>
  <w:num w:numId="19">
    <w:abstractNumId w:val="16"/>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5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96"/>
    <w:rsid w:val="000122BD"/>
    <w:rsid w:val="00012F30"/>
    <w:rsid w:val="000149A0"/>
    <w:rsid w:val="00023FBE"/>
    <w:rsid w:val="00042D9D"/>
    <w:rsid w:val="000539F5"/>
    <w:rsid w:val="000543B4"/>
    <w:rsid w:val="00057BA1"/>
    <w:rsid w:val="0006038D"/>
    <w:rsid w:val="00065307"/>
    <w:rsid w:val="00076E4C"/>
    <w:rsid w:val="0008121E"/>
    <w:rsid w:val="0009426E"/>
    <w:rsid w:val="000970FB"/>
    <w:rsid w:val="000B0C31"/>
    <w:rsid w:val="000B105B"/>
    <w:rsid w:val="000B1A9F"/>
    <w:rsid w:val="000D5E0B"/>
    <w:rsid w:val="000E2D3E"/>
    <w:rsid w:val="000E4AE0"/>
    <w:rsid w:val="000E4F16"/>
    <w:rsid w:val="000E534B"/>
    <w:rsid w:val="000E7F09"/>
    <w:rsid w:val="000F1F0E"/>
    <w:rsid w:val="000F2B56"/>
    <w:rsid w:val="000F72B2"/>
    <w:rsid w:val="000F754A"/>
    <w:rsid w:val="001015CA"/>
    <w:rsid w:val="00104441"/>
    <w:rsid w:val="00104B14"/>
    <w:rsid w:val="0010557E"/>
    <w:rsid w:val="00107DEC"/>
    <w:rsid w:val="001128B3"/>
    <w:rsid w:val="00132487"/>
    <w:rsid w:val="00147028"/>
    <w:rsid w:val="00161948"/>
    <w:rsid w:val="00162EA7"/>
    <w:rsid w:val="001653D3"/>
    <w:rsid w:val="001819CD"/>
    <w:rsid w:val="001A2011"/>
    <w:rsid w:val="001B45D5"/>
    <w:rsid w:val="001C01B6"/>
    <w:rsid w:val="001C18BB"/>
    <w:rsid w:val="001C6511"/>
    <w:rsid w:val="001D2B13"/>
    <w:rsid w:val="001D474B"/>
    <w:rsid w:val="001F03C1"/>
    <w:rsid w:val="001F6793"/>
    <w:rsid w:val="002011B8"/>
    <w:rsid w:val="00206C9D"/>
    <w:rsid w:val="00220AD7"/>
    <w:rsid w:val="002278B6"/>
    <w:rsid w:val="0024326E"/>
    <w:rsid w:val="00254647"/>
    <w:rsid w:val="00254C46"/>
    <w:rsid w:val="00265922"/>
    <w:rsid w:val="0026683D"/>
    <w:rsid w:val="00270A76"/>
    <w:rsid w:val="00274B5F"/>
    <w:rsid w:val="0027685C"/>
    <w:rsid w:val="00282FFF"/>
    <w:rsid w:val="00291DAC"/>
    <w:rsid w:val="002A243A"/>
    <w:rsid w:val="002B4072"/>
    <w:rsid w:val="002B502D"/>
    <w:rsid w:val="002D0594"/>
    <w:rsid w:val="002E4CE8"/>
    <w:rsid w:val="002F2376"/>
    <w:rsid w:val="002F28F6"/>
    <w:rsid w:val="002F7397"/>
    <w:rsid w:val="0030048A"/>
    <w:rsid w:val="003072DB"/>
    <w:rsid w:val="00310FEF"/>
    <w:rsid w:val="00311065"/>
    <w:rsid w:val="0031619C"/>
    <w:rsid w:val="00341046"/>
    <w:rsid w:val="00350EF1"/>
    <w:rsid w:val="00351F5D"/>
    <w:rsid w:val="00360B9E"/>
    <w:rsid w:val="0037009B"/>
    <w:rsid w:val="00372F7B"/>
    <w:rsid w:val="0039630A"/>
    <w:rsid w:val="003A12F3"/>
    <w:rsid w:val="003A4A9F"/>
    <w:rsid w:val="003C7018"/>
    <w:rsid w:val="003C78C1"/>
    <w:rsid w:val="003D3272"/>
    <w:rsid w:val="003D5583"/>
    <w:rsid w:val="003D7BA1"/>
    <w:rsid w:val="003F1173"/>
    <w:rsid w:val="00411613"/>
    <w:rsid w:val="00413ECC"/>
    <w:rsid w:val="004147CA"/>
    <w:rsid w:val="00421515"/>
    <w:rsid w:val="0042621D"/>
    <w:rsid w:val="00431D04"/>
    <w:rsid w:val="00437024"/>
    <w:rsid w:val="0043702A"/>
    <w:rsid w:val="00440875"/>
    <w:rsid w:val="00442773"/>
    <w:rsid w:val="00456440"/>
    <w:rsid w:val="0048065C"/>
    <w:rsid w:val="00486937"/>
    <w:rsid w:val="004A32ED"/>
    <w:rsid w:val="004A3B32"/>
    <w:rsid w:val="004A5550"/>
    <w:rsid w:val="004A59D5"/>
    <w:rsid w:val="004A6558"/>
    <w:rsid w:val="004A6CC1"/>
    <w:rsid w:val="004C4A84"/>
    <w:rsid w:val="004C52D5"/>
    <w:rsid w:val="004C613C"/>
    <w:rsid w:val="004D7BB2"/>
    <w:rsid w:val="004E1BEC"/>
    <w:rsid w:val="005027A2"/>
    <w:rsid w:val="005101F4"/>
    <w:rsid w:val="00510D2E"/>
    <w:rsid w:val="00516E05"/>
    <w:rsid w:val="00517556"/>
    <w:rsid w:val="005329F1"/>
    <w:rsid w:val="00533667"/>
    <w:rsid w:val="0054745E"/>
    <w:rsid w:val="005475E0"/>
    <w:rsid w:val="005475F7"/>
    <w:rsid w:val="00553140"/>
    <w:rsid w:val="00553E40"/>
    <w:rsid w:val="005656A0"/>
    <w:rsid w:val="00566E18"/>
    <w:rsid w:val="00584143"/>
    <w:rsid w:val="00584AD6"/>
    <w:rsid w:val="00597C8D"/>
    <w:rsid w:val="005B1E6D"/>
    <w:rsid w:val="005B7623"/>
    <w:rsid w:val="005C22BB"/>
    <w:rsid w:val="005E3A90"/>
    <w:rsid w:val="005F418C"/>
    <w:rsid w:val="00602AEE"/>
    <w:rsid w:val="0061784D"/>
    <w:rsid w:val="006266F2"/>
    <w:rsid w:val="0064679C"/>
    <w:rsid w:val="006515A9"/>
    <w:rsid w:val="00663219"/>
    <w:rsid w:val="006738B0"/>
    <w:rsid w:val="0067655F"/>
    <w:rsid w:val="006776A0"/>
    <w:rsid w:val="0068438F"/>
    <w:rsid w:val="006850E8"/>
    <w:rsid w:val="00686CE4"/>
    <w:rsid w:val="00691B57"/>
    <w:rsid w:val="00693101"/>
    <w:rsid w:val="00697F2F"/>
    <w:rsid w:val="006A0EE3"/>
    <w:rsid w:val="006B0988"/>
    <w:rsid w:val="006B1749"/>
    <w:rsid w:val="006B1E93"/>
    <w:rsid w:val="006B35A4"/>
    <w:rsid w:val="006B71A9"/>
    <w:rsid w:val="006B7306"/>
    <w:rsid w:val="006C38CB"/>
    <w:rsid w:val="006C43E6"/>
    <w:rsid w:val="006D024D"/>
    <w:rsid w:val="006D030E"/>
    <w:rsid w:val="006E5302"/>
    <w:rsid w:val="006F684C"/>
    <w:rsid w:val="00725589"/>
    <w:rsid w:val="007269B8"/>
    <w:rsid w:val="00730CBF"/>
    <w:rsid w:val="00743883"/>
    <w:rsid w:val="00744191"/>
    <w:rsid w:val="00747CFF"/>
    <w:rsid w:val="0075163F"/>
    <w:rsid w:val="00755CA3"/>
    <w:rsid w:val="00756EC3"/>
    <w:rsid w:val="00757639"/>
    <w:rsid w:val="00762517"/>
    <w:rsid w:val="00767B8E"/>
    <w:rsid w:val="00774CE4"/>
    <w:rsid w:val="00784B08"/>
    <w:rsid w:val="00787EE7"/>
    <w:rsid w:val="00796CE9"/>
    <w:rsid w:val="007A13D2"/>
    <w:rsid w:val="007B3468"/>
    <w:rsid w:val="007B7997"/>
    <w:rsid w:val="007B7C30"/>
    <w:rsid w:val="007C1C7F"/>
    <w:rsid w:val="007D223B"/>
    <w:rsid w:val="007F0C5D"/>
    <w:rsid w:val="007F0E04"/>
    <w:rsid w:val="00800802"/>
    <w:rsid w:val="00801440"/>
    <w:rsid w:val="008278A6"/>
    <w:rsid w:val="0083320B"/>
    <w:rsid w:val="00837AA8"/>
    <w:rsid w:val="00852621"/>
    <w:rsid w:val="0085413F"/>
    <w:rsid w:val="00856A24"/>
    <w:rsid w:val="00865A05"/>
    <w:rsid w:val="00867802"/>
    <w:rsid w:val="008763F0"/>
    <w:rsid w:val="00882202"/>
    <w:rsid w:val="0089475F"/>
    <w:rsid w:val="008A349C"/>
    <w:rsid w:val="008A5C47"/>
    <w:rsid w:val="008B2F6A"/>
    <w:rsid w:val="008B47C5"/>
    <w:rsid w:val="008B57F5"/>
    <w:rsid w:val="008C6D79"/>
    <w:rsid w:val="008D1317"/>
    <w:rsid w:val="008D470F"/>
    <w:rsid w:val="008F315C"/>
    <w:rsid w:val="009013D4"/>
    <w:rsid w:val="009058B5"/>
    <w:rsid w:val="00905AFF"/>
    <w:rsid w:val="00911EF9"/>
    <w:rsid w:val="00915F38"/>
    <w:rsid w:val="009213A7"/>
    <w:rsid w:val="00922318"/>
    <w:rsid w:val="009345DF"/>
    <w:rsid w:val="00943602"/>
    <w:rsid w:val="009441D2"/>
    <w:rsid w:val="00951182"/>
    <w:rsid w:val="009524A6"/>
    <w:rsid w:val="00952CCA"/>
    <w:rsid w:val="009530DF"/>
    <w:rsid w:val="00954032"/>
    <w:rsid w:val="00957FB2"/>
    <w:rsid w:val="0096177E"/>
    <w:rsid w:val="0096673A"/>
    <w:rsid w:val="00970C22"/>
    <w:rsid w:val="009766C6"/>
    <w:rsid w:val="0098201F"/>
    <w:rsid w:val="00983F9F"/>
    <w:rsid w:val="009857FE"/>
    <w:rsid w:val="009C3C63"/>
    <w:rsid w:val="009C5BDF"/>
    <w:rsid w:val="009D2B9A"/>
    <w:rsid w:val="009E7024"/>
    <w:rsid w:val="009F6083"/>
    <w:rsid w:val="00A04FB7"/>
    <w:rsid w:val="00A2520E"/>
    <w:rsid w:val="00A2639E"/>
    <w:rsid w:val="00A31CD2"/>
    <w:rsid w:val="00A3218C"/>
    <w:rsid w:val="00A47987"/>
    <w:rsid w:val="00A50A52"/>
    <w:rsid w:val="00A53C19"/>
    <w:rsid w:val="00A54014"/>
    <w:rsid w:val="00A574BA"/>
    <w:rsid w:val="00A61C14"/>
    <w:rsid w:val="00A678D4"/>
    <w:rsid w:val="00A718FC"/>
    <w:rsid w:val="00A744C5"/>
    <w:rsid w:val="00A7509F"/>
    <w:rsid w:val="00A87C96"/>
    <w:rsid w:val="00A90FE4"/>
    <w:rsid w:val="00A91FE1"/>
    <w:rsid w:val="00A92605"/>
    <w:rsid w:val="00AA0FE4"/>
    <w:rsid w:val="00AB00B3"/>
    <w:rsid w:val="00AC1B18"/>
    <w:rsid w:val="00AC2EB1"/>
    <w:rsid w:val="00AD384E"/>
    <w:rsid w:val="00AD38B4"/>
    <w:rsid w:val="00AE6E71"/>
    <w:rsid w:val="00AE7924"/>
    <w:rsid w:val="00AF0462"/>
    <w:rsid w:val="00AF16EC"/>
    <w:rsid w:val="00AF180B"/>
    <w:rsid w:val="00AF4FA2"/>
    <w:rsid w:val="00B03D42"/>
    <w:rsid w:val="00B27A15"/>
    <w:rsid w:val="00B317F0"/>
    <w:rsid w:val="00B324A0"/>
    <w:rsid w:val="00B405E9"/>
    <w:rsid w:val="00B419AA"/>
    <w:rsid w:val="00B43B75"/>
    <w:rsid w:val="00B4604B"/>
    <w:rsid w:val="00B63777"/>
    <w:rsid w:val="00B66749"/>
    <w:rsid w:val="00B739E0"/>
    <w:rsid w:val="00B83F4B"/>
    <w:rsid w:val="00B93CBF"/>
    <w:rsid w:val="00B97445"/>
    <w:rsid w:val="00BA0BFD"/>
    <w:rsid w:val="00BA3A35"/>
    <w:rsid w:val="00BA5237"/>
    <w:rsid w:val="00BB38B6"/>
    <w:rsid w:val="00BB5AFB"/>
    <w:rsid w:val="00BC00FF"/>
    <w:rsid w:val="00BC7A5A"/>
    <w:rsid w:val="00BD2536"/>
    <w:rsid w:val="00BE009B"/>
    <w:rsid w:val="00BE667F"/>
    <w:rsid w:val="00BF57E1"/>
    <w:rsid w:val="00BF64CA"/>
    <w:rsid w:val="00C0541A"/>
    <w:rsid w:val="00C16A13"/>
    <w:rsid w:val="00C201DA"/>
    <w:rsid w:val="00C235EC"/>
    <w:rsid w:val="00C3616A"/>
    <w:rsid w:val="00C377D0"/>
    <w:rsid w:val="00C477AC"/>
    <w:rsid w:val="00C47E1B"/>
    <w:rsid w:val="00C53109"/>
    <w:rsid w:val="00C55C0D"/>
    <w:rsid w:val="00C75796"/>
    <w:rsid w:val="00C76ECE"/>
    <w:rsid w:val="00C87386"/>
    <w:rsid w:val="00C9326C"/>
    <w:rsid w:val="00CA3222"/>
    <w:rsid w:val="00CB226E"/>
    <w:rsid w:val="00CB59EC"/>
    <w:rsid w:val="00CB686C"/>
    <w:rsid w:val="00CC0C15"/>
    <w:rsid w:val="00CC1E71"/>
    <w:rsid w:val="00CD1533"/>
    <w:rsid w:val="00CD16DB"/>
    <w:rsid w:val="00CD17AC"/>
    <w:rsid w:val="00CE4E21"/>
    <w:rsid w:val="00CF3C63"/>
    <w:rsid w:val="00CF44C9"/>
    <w:rsid w:val="00D0171E"/>
    <w:rsid w:val="00D06B49"/>
    <w:rsid w:val="00D07563"/>
    <w:rsid w:val="00D0778E"/>
    <w:rsid w:val="00D12A50"/>
    <w:rsid w:val="00D17134"/>
    <w:rsid w:val="00D30736"/>
    <w:rsid w:val="00D33740"/>
    <w:rsid w:val="00D46367"/>
    <w:rsid w:val="00D536D4"/>
    <w:rsid w:val="00D67A4E"/>
    <w:rsid w:val="00D7721C"/>
    <w:rsid w:val="00D84A23"/>
    <w:rsid w:val="00D92CD5"/>
    <w:rsid w:val="00D95036"/>
    <w:rsid w:val="00DD2018"/>
    <w:rsid w:val="00DD3F83"/>
    <w:rsid w:val="00DE32B6"/>
    <w:rsid w:val="00DE3578"/>
    <w:rsid w:val="00E0652F"/>
    <w:rsid w:val="00E07C2E"/>
    <w:rsid w:val="00E231BE"/>
    <w:rsid w:val="00E251A5"/>
    <w:rsid w:val="00E25F93"/>
    <w:rsid w:val="00E3739F"/>
    <w:rsid w:val="00E467CD"/>
    <w:rsid w:val="00E558B0"/>
    <w:rsid w:val="00E64D99"/>
    <w:rsid w:val="00E67CD9"/>
    <w:rsid w:val="00E80265"/>
    <w:rsid w:val="00E81BAE"/>
    <w:rsid w:val="00E85B0B"/>
    <w:rsid w:val="00E85C8A"/>
    <w:rsid w:val="00E91C8C"/>
    <w:rsid w:val="00EB18E2"/>
    <w:rsid w:val="00EC47E3"/>
    <w:rsid w:val="00EC6F8E"/>
    <w:rsid w:val="00ED0535"/>
    <w:rsid w:val="00ED50F8"/>
    <w:rsid w:val="00ED6720"/>
    <w:rsid w:val="00EE76E1"/>
    <w:rsid w:val="00EE7FB7"/>
    <w:rsid w:val="00EF5D73"/>
    <w:rsid w:val="00F04449"/>
    <w:rsid w:val="00F07D7C"/>
    <w:rsid w:val="00F1275E"/>
    <w:rsid w:val="00F16FB1"/>
    <w:rsid w:val="00F3145A"/>
    <w:rsid w:val="00F339E6"/>
    <w:rsid w:val="00F42FF2"/>
    <w:rsid w:val="00F476B8"/>
    <w:rsid w:val="00F53C98"/>
    <w:rsid w:val="00F65473"/>
    <w:rsid w:val="00F66249"/>
    <w:rsid w:val="00F71EF2"/>
    <w:rsid w:val="00F75EEB"/>
    <w:rsid w:val="00F846C5"/>
    <w:rsid w:val="00F91D6A"/>
    <w:rsid w:val="00F9316E"/>
    <w:rsid w:val="00FA0B13"/>
    <w:rsid w:val="00FA1076"/>
    <w:rsid w:val="00FA169F"/>
    <w:rsid w:val="00FA4439"/>
    <w:rsid w:val="00FA5E32"/>
    <w:rsid w:val="00FD59C1"/>
    <w:rsid w:val="00FE16FC"/>
    <w:rsid w:val="00FF3FC7"/>
    <w:rsid w:val="00FF6B99"/>
    <w:rsid w:val="00FF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5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5A4"/>
    <w:pPr>
      <w:ind w:leftChars="400" w:left="840"/>
    </w:pPr>
  </w:style>
  <w:style w:type="character" w:customStyle="1" w:styleId="tgc">
    <w:name w:val="_tgc"/>
    <w:basedOn w:val="a0"/>
    <w:rsid w:val="00EF5D73"/>
  </w:style>
  <w:style w:type="character" w:customStyle="1" w:styleId="lheight1">
    <w:name w:val="l_height1"/>
    <w:basedOn w:val="a0"/>
    <w:rsid w:val="00CE4E21"/>
  </w:style>
  <w:style w:type="paragraph" w:styleId="a4">
    <w:name w:val="header"/>
    <w:basedOn w:val="a"/>
    <w:link w:val="a5"/>
    <w:uiPriority w:val="99"/>
    <w:unhideWhenUsed/>
    <w:rsid w:val="00E231BE"/>
    <w:pPr>
      <w:tabs>
        <w:tab w:val="center" w:pos="4252"/>
        <w:tab w:val="right" w:pos="8504"/>
      </w:tabs>
      <w:snapToGrid w:val="0"/>
    </w:pPr>
  </w:style>
  <w:style w:type="character" w:customStyle="1" w:styleId="a5">
    <w:name w:val="ヘッダー (文字)"/>
    <w:basedOn w:val="a0"/>
    <w:link w:val="a4"/>
    <w:uiPriority w:val="99"/>
    <w:rsid w:val="00E231BE"/>
  </w:style>
  <w:style w:type="paragraph" w:styleId="a6">
    <w:name w:val="footer"/>
    <w:basedOn w:val="a"/>
    <w:link w:val="a7"/>
    <w:uiPriority w:val="99"/>
    <w:unhideWhenUsed/>
    <w:rsid w:val="00E231BE"/>
    <w:pPr>
      <w:tabs>
        <w:tab w:val="center" w:pos="4252"/>
        <w:tab w:val="right" w:pos="8504"/>
      </w:tabs>
      <w:snapToGrid w:val="0"/>
    </w:pPr>
  </w:style>
  <w:style w:type="character" w:customStyle="1" w:styleId="a7">
    <w:name w:val="フッター (文字)"/>
    <w:basedOn w:val="a0"/>
    <w:link w:val="a6"/>
    <w:uiPriority w:val="99"/>
    <w:rsid w:val="00E231BE"/>
  </w:style>
  <w:style w:type="paragraph" w:styleId="a8">
    <w:name w:val="Balloon Text"/>
    <w:basedOn w:val="a"/>
    <w:link w:val="a9"/>
    <w:uiPriority w:val="99"/>
    <w:semiHidden/>
    <w:unhideWhenUsed/>
    <w:rsid w:val="005656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6A0"/>
    <w:rPr>
      <w:rFonts w:asciiTheme="majorHAnsi" w:eastAsiaTheme="majorEastAsia" w:hAnsiTheme="majorHAnsi" w:cstheme="majorBidi"/>
      <w:sz w:val="18"/>
      <w:szCs w:val="18"/>
    </w:rPr>
  </w:style>
  <w:style w:type="table" w:styleId="aa">
    <w:name w:val="Table Grid"/>
    <w:basedOn w:val="a1"/>
    <w:uiPriority w:val="59"/>
    <w:rsid w:val="00B3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5A4"/>
    <w:pPr>
      <w:ind w:leftChars="400" w:left="840"/>
    </w:pPr>
  </w:style>
  <w:style w:type="character" w:customStyle="1" w:styleId="tgc">
    <w:name w:val="_tgc"/>
    <w:basedOn w:val="a0"/>
    <w:rsid w:val="00EF5D73"/>
  </w:style>
  <w:style w:type="character" w:customStyle="1" w:styleId="lheight1">
    <w:name w:val="l_height1"/>
    <w:basedOn w:val="a0"/>
    <w:rsid w:val="00CE4E21"/>
  </w:style>
  <w:style w:type="paragraph" w:styleId="a4">
    <w:name w:val="header"/>
    <w:basedOn w:val="a"/>
    <w:link w:val="a5"/>
    <w:uiPriority w:val="99"/>
    <w:unhideWhenUsed/>
    <w:rsid w:val="00E231BE"/>
    <w:pPr>
      <w:tabs>
        <w:tab w:val="center" w:pos="4252"/>
        <w:tab w:val="right" w:pos="8504"/>
      </w:tabs>
      <w:snapToGrid w:val="0"/>
    </w:pPr>
  </w:style>
  <w:style w:type="character" w:customStyle="1" w:styleId="a5">
    <w:name w:val="ヘッダー (文字)"/>
    <w:basedOn w:val="a0"/>
    <w:link w:val="a4"/>
    <w:uiPriority w:val="99"/>
    <w:rsid w:val="00E231BE"/>
  </w:style>
  <w:style w:type="paragraph" w:styleId="a6">
    <w:name w:val="footer"/>
    <w:basedOn w:val="a"/>
    <w:link w:val="a7"/>
    <w:uiPriority w:val="99"/>
    <w:unhideWhenUsed/>
    <w:rsid w:val="00E231BE"/>
    <w:pPr>
      <w:tabs>
        <w:tab w:val="center" w:pos="4252"/>
        <w:tab w:val="right" w:pos="8504"/>
      </w:tabs>
      <w:snapToGrid w:val="0"/>
    </w:pPr>
  </w:style>
  <w:style w:type="character" w:customStyle="1" w:styleId="a7">
    <w:name w:val="フッター (文字)"/>
    <w:basedOn w:val="a0"/>
    <w:link w:val="a6"/>
    <w:uiPriority w:val="99"/>
    <w:rsid w:val="00E231BE"/>
  </w:style>
  <w:style w:type="paragraph" w:styleId="a8">
    <w:name w:val="Balloon Text"/>
    <w:basedOn w:val="a"/>
    <w:link w:val="a9"/>
    <w:uiPriority w:val="99"/>
    <w:semiHidden/>
    <w:unhideWhenUsed/>
    <w:rsid w:val="005656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6A0"/>
    <w:rPr>
      <w:rFonts w:asciiTheme="majorHAnsi" w:eastAsiaTheme="majorEastAsia" w:hAnsiTheme="majorHAnsi" w:cstheme="majorBidi"/>
      <w:sz w:val="18"/>
      <w:szCs w:val="18"/>
    </w:rPr>
  </w:style>
  <w:style w:type="table" w:styleId="aa">
    <w:name w:val="Table Grid"/>
    <w:basedOn w:val="a1"/>
    <w:uiPriority w:val="59"/>
    <w:rsid w:val="00B3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4881">
      <w:bodyDiv w:val="1"/>
      <w:marLeft w:val="0"/>
      <w:marRight w:val="0"/>
      <w:marTop w:val="0"/>
      <w:marBottom w:val="0"/>
      <w:divBdr>
        <w:top w:val="none" w:sz="0" w:space="0" w:color="auto"/>
        <w:left w:val="none" w:sz="0" w:space="0" w:color="auto"/>
        <w:bottom w:val="none" w:sz="0" w:space="0" w:color="auto"/>
        <w:right w:val="none" w:sz="0" w:space="0" w:color="auto"/>
      </w:divBdr>
      <w:divsChild>
        <w:div w:id="560943780">
          <w:marLeft w:val="2760"/>
          <w:marRight w:val="0"/>
          <w:marTop w:val="0"/>
          <w:marBottom w:val="0"/>
          <w:divBdr>
            <w:top w:val="none" w:sz="0" w:space="0" w:color="auto"/>
            <w:left w:val="none" w:sz="0" w:space="0" w:color="auto"/>
            <w:bottom w:val="none" w:sz="0" w:space="0" w:color="auto"/>
            <w:right w:val="none" w:sz="0" w:space="0" w:color="auto"/>
          </w:divBdr>
          <w:divsChild>
            <w:div w:id="1145513590">
              <w:marLeft w:val="0"/>
              <w:marRight w:val="0"/>
              <w:marTop w:val="0"/>
              <w:marBottom w:val="0"/>
              <w:divBdr>
                <w:top w:val="none" w:sz="0" w:space="0" w:color="auto"/>
                <w:left w:val="none" w:sz="0" w:space="0" w:color="auto"/>
                <w:bottom w:val="none" w:sz="0" w:space="0" w:color="auto"/>
                <w:right w:val="none" w:sz="0" w:space="0" w:color="auto"/>
              </w:divBdr>
              <w:divsChild>
                <w:div w:id="4965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0553">
      <w:bodyDiv w:val="1"/>
      <w:marLeft w:val="0"/>
      <w:marRight w:val="0"/>
      <w:marTop w:val="0"/>
      <w:marBottom w:val="0"/>
      <w:divBdr>
        <w:top w:val="none" w:sz="0" w:space="0" w:color="auto"/>
        <w:left w:val="none" w:sz="0" w:space="0" w:color="auto"/>
        <w:bottom w:val="none" w:sz="0" w:space="0" w:color="auto"/>
        <w:right w:val="none" w:sz="0" w:space="0" w:color="auto"/>
      </w:divBdr>
    </w:div>
    <w:div w:id="405804892">
      <w:bodyDiv w:val="1"/>
      <w:marLeft w:val="0"/>
      <w:marRight w:val="0"/>
      <w:marTop w:val="0"/>
      <w:marBottom w:val="0"/>
      <w:divBdr>
        <w:top w:val="none" w:sz="0" w:space="0" w:color="auto"/>
        <w:left w:val="none" w:sz="0" w:space="0" w:color="auto"/>
        <w:bottom w:val="none" w:sz="0" w:space="0" w:color="auto"/>
        <w:right w:val="none" w:sz="0" w:space="0" w:color="auto"/>
      </w:divBdr>
    </w:div>
    <w:div w:id="585924414">
      <w:bodyDiv w:val="1"/>
      <w:marLeft w:val="0"/>
      <w:marRight w:val="0"/>
      <w:marTop w:val="0"/>
      <w:marBottom w:val="0"/>
      <w:divBdr>
        <w:top w:val="none" w:sz="0" w:space="0" w:color="auto"/>
        <w:left w:val="none" w:sz="0" w:space="0" w:color="auto"/>
        <w:bottom w:val="none" w:sz="0" w:space="0" w:color="auto"/>
        <w:right w:val="none" w:sz="0" w:space="0" w:color="auto"/>
      </w:divBdr>
    </w:div>
    <w:div w:id="881359652">
      <w:bodyDiv w:val="1"/>
      <w:marLeft w:val="0"/>
      <w:marRight w:val="0"/>
      <w:marTop w:val="0"/>
      <w:marBottom w:val="0"/>
      <w:divBdr>
        <w:top w:val="none" w:sz="0" w:space="0" w:color="auto"/>
        <w:left w:val="none" w:sz="0" w:space="0" w:color="auto"/>
        <w:bottom w:val="none" w:sz="0" w:space="0" w:color="auto"/>
        <w:right w:val="none" w:sz="0" w:space="0" w:color="auto"/>
      </w:divBdr>
    </w:div>
    <w:div w:id="899634918">
      <w:bodyDiv w:val="1"/>
      <w:marLeft w:val="0"/>
      <w:marRight w:val="0"/>
      <w:marTop w:val="0"/>
      <w:marBottom w:val="0"/>
      <w:divBdr>
        <w:top w:val="none" w:sz="0" w:space="0" w:color="auto"/>
        <w:left w:val="none" w:sz="0" w:space="0" w:color="auto"/>
        <w:bottom w:val="none" w:sz="0" w:space="0" w:color="auto"/>
        <w:right w:val="none" w:sz="0" w:space="0" w:color="auto"/>
      </w:divBdr>
    </w:div>
    <w:div w:id="1029792333">
      <w:bodyDiv w:val="1"/>
      <w:marLeft w:val="0"/>
      <w:marRight w:val="0"/>
      <w:marTop w:val="0"/>
      <w:marBottom w:val="0"/>
      <w:divBdr>
        <w:top w:val="none" w:sz="0" w:space="0" w:color="auto"/>
        <w:left w:val="none" w:sz="0" w:space="0" w:color="auto"/>
        <w:bottom w:val="none" w:sz="0" w:space="0" w:color="auto"/>
        <w:right w:val="none" w:sz="0" w:space="0" w:color="auto"/>
      </w:divBdr>
    </w:div>
    <w:div w:id="1495413990">
      <w:bodyDiv w:val="1"/>
      <w:marLeft w:val="0"/>
      <w:marRight w:val="0"/>
      <w:marTop w:val="0"/>
      <w:marBottom w:val="0"/>
      <w:divBdr>
        <w:top w:val="none" w:sz="0" w:space="0" w:color="auto"/>
        <w:left w:val="none" w:sz="0" w:space="0" w:color="auto"/>
        <w:bottom w:val="none" w:sz="0" w:space="0" w:color="auto"/>
        <w:right w:val="none" w:sz="0" w:space="0" w:color="auto"/>
      </w:divBdr>
    </w:div>
    <w:div w:id="1544950821">
      <w:bodyDiv w:val="1"/>
      <w:marLeft w:val="0"/>
      <w:marRight w:val="0"/>
      <w:marTop w:val="0"/>
      <w:marBottom w:val="0"/>
      <w:divBdr>
        <w:top w:val="none" w:sz="0" w:space="0" w:color="auto"/>
        <w:left w:val="none" w:sz="0" w:space="0" w:color="auto"/>
        <w:bottom w:val="none" w:sz="0" w:space="0" w:color="auto"/>
        <w:right w:val="none" w:sz="0" w:space="0" w:color="auto"/>
      </w:divBdr>
    </w:div>
    <w:div w:id="1681814427">
      <w:bodyDiv w:val="1"/>
      <w:marLeft w:val="0"/>
      <w:marRight w:val="0"/>
      <w:marTop w:val="0"/>
      <w:marBottom w:val="0"/>
      <w:divBdr>
        <w:top w:val="none" w:sz="0" w:space="0" w:color="auto"/>
        <w:left w:val="none" w:sz="0" w:space="0" w:color="auto"/>
        <w:bottom w:val="none" w:sz="0" w:space="0" w:color="auto"/>
        <w:right w:val="none" w:sz="0" w:space="0" w:color="auto"/>
      </w:divBdr>
    </w:div>
    <w:div w:id="1854029085">
      <w:bodyDiv w:val="1"/>
      <w:marLeft w:val="0"/>
      <w:marRight w:val="0"/>
      <w:marTop w:val="0"/>
      <w:marBottom w:val="0"/>
      <w:divBdr>
        <w:top w:val="none" w:sz="0" w:space="0" w:color="auto"/>
        <w:left w:val="none" w:sz="0" w:space="0" w:color="auto"/>
        <w:bottom w:val="none" w:sz="0" w:space="0" w:color="auto"/>
        <w:right w:val="none" w:sz="0" w:space="0" w:color="auto"/>
      </w:divBdr>
    </w:div>
    <w:div w:id="21202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F44E-E45F-4D1F-8330-943B7677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2640</TotalTime>
  <Pages>24</Pages>
  <Words>1785</Words>
  <Characters>10175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dc:creator>
  <cp:keywords/>
  <dc:description/>
  <cp:lastModifiedBy>nerima</cp:lastModifiedBy>
  <cp:revision>264</cp:revision>
  <cp:lastPrinted>2017-02-22T08:56:00Z</cp:lastPrinted>
  <dcterms:created xsi:type="dcterms:W3CDTF">2016-06-15T05:42:00Z</dcterms:created>
  <dcterms:modified xsi:type="dcterms:W3CDTF">2017-02-22T08:56:00Z</dcterms:modified>
</cp:coreProperties>
</file>