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752"/>
      </w:tblGrid>
      <w:tr w:rsidR="00EE0469" w:rsidRPr="00207B1D" w14:paraId="13798C54" w14:textId="77777777" w:rsidTr="00E21593">
        <w:trPr>
          <w:trHeight w:val="2880"/>
          <w:jc w:val="center"/>
        </w:trPr>
        <w:tc>
          <w:tcPr>
            <w:tcW w:w="5000" w:type="pct"/>
          </w:tcPr>
          <w:p w14:paraId="50818288" w14:textId="77777777" w:rsidR="00EE0469" w:rsidRPr="00207B1D" w:rsidRDefault="00EE0469" w:rsidP="00E21593">
            <w:pPr>
              <w:jc w:val="center"/>
              <w:rPr>
                <w:rFonts w:ascii="Bookman Old Style" w:eastAsia="HG明朝E" w:hAnsi="Bookman Old Style" w:cs="Times New Roman"/>
                <w:caps/>
              </w:rPr>
            </w:pPr>
          </w:p>
        </w:tc>
      </w:tr>
      <w:tr w:rsidR="00EE0469" w:rsidRPr="00207B1D" w14:paraId="2D7984AA" w14:textId="77777777" w:rsidTr="00E21593">
        <w:trPr>
          <w:trHeight w:val="1440"/>
          <w:jc w:val="center"/>
        </w:trPr>
        <w:tc>
          <w:tcPr>
            <w:tcW w:w="5000" w:type="pct"/>
            <w:tcBorders>
              <w:bottom w:val="single" w:sz="4" w:space="0" w:color="727CA3"/>
            </w:tcBorders>
            <w:vAlign w:val="center"/>
          </w:tcPr>
          <w:p w14:paraId="39091BBA" w14:textId="77777777" w:rsidR="00EE0469" w:rsidRPr="00207B1D" w:rsidRDefault="00EE0469" w:rsidP="00E21593">
            <w:pPr>
              <w:jc w:val="center"/>
              <w:rPr>
                <w:rFonts w:ascii="Bookman Old Style" w:eastAsia="HG明朝E" w:hAnsi="Bookman Old Style" w:cs="Times New Roman"/>
                <w:sz w:val="80"/>
                <w:szCs w:val="80"/>
              </w:rPr>
            </w:pPr>
            <w:r>
              <w:rPr>
                <w:rFonts w:ascii="Bookman Old Style" w:eastAsia="HG明朝E" w:hAnsi="Bookman Old Style" w:cs="Times New Roman" w:hint="eastAsia"/>
                <w:sz w:val="80"/>
                <w:szCs w:val="80"/>
              </w:rPr>
              <w:t>ケアプラン点検</w:t>
            </w:r>
          </w:p>
        </w:tc>
      </w:tr>
      <w:tr w:rsidR="00EE0469" w:rsidRPr="00207B1D" w14:paraId="0D8C7DC9" w14:textId="77777777" w:rsidTr="00E21593">
        <w:trPr>
          <w:trHeight w:val="720"/>
          <w:jc w:val="center"/>
        </w:trPr>
        <w:tc>
          <w:tcPr>
            <w:tcW w:w="5000" w:type="pct"/>
            <w:tcBorders>
              <w:top w:val="single" w:sz="4" w:space="0" w:color="727CA3"/>
            </w:tcBorders>
            <w:vAlign w:val="center"/>
          </w:tcPr>
          <w:p w14:paraId="29E33C49" w14:textId="77777777" w:rsidR="00EE0469" w:rsidRPr="00B63D29" w:rsidRDefault="00EE0469" w:rsidP="00E21593">
            <w:pPr>
              <w:jc w:val="center"/>
              <w:rPr>
                <w:rFonts w:ascii="Bookman Old Style" w:eastAsia="HG明朝E" w:hAnsi="Bookman Old Style" w:cs="Times New Roman"/>
                <w:sz w:val="44"/>
                <w:szCs w:val="44"/>
              </w:rPr>
            </w:pPr>
            <w:r w:rsidRPr="00B63D29">
              <w:rPr>
                <w:rFonts w:ascii="Bookman Old Style" w:eastAsia="HG明朝E" w:hAnsi="Bookman Old Style" w:cs="Times New Roman" w:hint="eastAsia"/>
                <w:sz w:val="44"/>
                <w:szCs w:val="44"/>
              </w:rPr>
              <w:t>面談によるケアプラン点検</w:t>
            </w:r>
          </w:p>
        </w:tc>
      </w:tr>
      <w:tr w:rsidR="00EE0469" w:rsidRPr="00207B1D" w14:paraId="74A4DAF8" w14:textId="77777777" w:rsidTr="00E21593">
        <w:trPr>
          <w:trHeight w:val="360"/>
          <w:jc w:val="center"/>
        </w:trPr>
        <w:tc>
          <w:tcPr>
            <w:tcW w:w="5000" w:type="pct"/>
            <w:vAlign w:val="center"/>
          </w:tcPr>
          <w:p w14:paraId="61C24383" w14:textId="77777777" w:rsidR="00EE0469" w:rsidRPr="00B63D29" w:rsidRDefault="00EE0469" w:rsidP="00E21593">
            <w:pPr>
              <w:jc w:val="center"/>
              <w:rPr>
                <w:rFonts w:ascii="HG明朝E" w:eastAsia="HG明朝E" w:hAnsi="HG明朝E" w:cs="Times New Roman"/>
                <w:sz w:val="44"/>
              </w:rPr>
            </w:pPr>
            <w:r w:rsidRPr="00EE0469">
              <w:rPr>
                <w:rFonts w:ascii="HG明朝E" w:eastAsia="HG明朝E" w:hAnsi="HG明朝E" w:cs="Times New Roman" w:hint="eastAsia"/>
                <w:spacing w:val="82"/>
                <w:sz w:val="44"/>
                <w:fitText w:val="5280" w:id="-752115967"/>
              </w:rPr>
              <w:t>（運営指導連動型</w:t>
            </w:r>
            <w:r w:rsidRPr="00EE0469">
              <w:rPr>
                <w:rFonts w:ascii="HG明朝E" w:eastAsia="HG明朝E" w:hAnsi="HG明朝E" w:cs="Times New Roman" w:hint="eastAsia"/>
                <w:spacing w:val="4"/>
                <w:sz w:val="44"/>
                <w:fitText w:val="5280" w:id="-752115967"/>
              </w:rPr>
              <w:t>）</w:t>
            </w:r>
          </w:p>
        </w:tc>
      </w:tr>
      <w:tr w:rsidR="00EE0469" w:rsidRPr="00207B1D" w14:paraId="5C0622C6" w14:textId="77777777" w:rsidTr="00E21593">
        <w:trPr>
          <w:trHeight w:val="360"/>
          <w:jc w:val="center"/>
        </w:trPr>
        <w:tc>
          <w:tcPr>
            <w:tcW w:w="5000" w:type="pct"/>
            <w:vAlign w:val="center"/>
          </w:tcPr>
          <w:p w14:paraId="737148E3" w14:textId="77777777" w:rsidR="00EE0469" w:rsidRPr="00207B1D" w:rsidRDefault="00EE0469" w:rsidP="00E21593">
            <w:pPr>
              <w:rPr>
                <w:rFonts w:ascii="Gill Sans MT" w:eastAsia="ＭＳ Ｐゴシック" w:hAnsi="Gill Sans MT" w:cs="Times New Roman"/>
              </w:rPr>
            </w:pPr>
          </w:p>
        </w:tc>
      </w:tr>
      <w:tr w:rsidR="00EE0469" w:rsidRPr="00207B1D" w14:paraId="221E1D71" w14:textId="77777777" w:rsidTr="00E21593">
        <w:trPr>
          <w:trHeight w:val="360"/>
          <w:jc w:val="center"/>
        </w:trPr>
        <w:tc>
          <w:tcPr>
            <w:tcW w:w="5000" w:type="pct"/>
            <w:vAlign w:val="center"/>
          </w:tcPr>
          <w:p w14:paraId="7270FEF0" w14:textId="77777777" w:rsidR="00EE0469" w:rsidRDefault="00EE0469" w:rsidP="00E21593">
            <w:pPr>
              <w:rPr>
                <w:rFonts w:ascii="Gill Sans MT" w:eastAsia="ＭＳ Ｐゴシック" w:hAnsi="Gill Sans MT" w:cs="Times New Roman"/>
                <w:noProof/>
              </w:rPr>
            </w:pPr>
          </w:p>
          <w:p w14:paraId="73F12470" w14:textId="77777777" w:rsidR="00EE0469" w:rsidRDefault="00EE0469" w:rsidP="00E21593">
            <w:pPr>
              <w:rPr>
                <w:rFonts w:ascii="Gill Sans MT" w:eastAsia="ＭＳ Ｐゴシック" w:hAnsi="Gill Sans MT" w:cs="Times New Roman"/>
                <w:noProof/>
              </w:rPr>
            </w:pPr>
          </w:p>
          <w:p w14:paraId="050FC238" w14:textId="77777777" w:rsidR="00EE0469" w:rsidRDefault="00EE0469" w:rsidP="00E21593">
            <w:pPr>
              <w:rPr>
                <w:rFonts w:ascii="Gill Sans MT" w:eastAsia="ＭＳ Ｐゴシック" w:hAnsi="Gill Sans MT" w:cs="Times New Roman"/>
                <w:noProof/>
              </w:rPr>
            </w:pPr>
          </w:p>
          <w:p w14:paraId="489A969D" w14:textId="77777777" w:rsidR="00EE0469" w:rsidRDefault="00EE0469" w:rsidP="00E21593">
            <w:pPr>
              <w:rPr>
                <w:rFonts w:ascii="Gill Sans MT" w:eastAsia="ＭＳ Ｐゴシック" w:hAnsi="Gill Sans MT" w:cs="Times New Roman"/>
                <w:noProof/>
              </w:rPr>
            </w:pPr>
          </w:p>
          <w:p w14:paraId="6D90EEAE" w14:textId="77777777" w:rsidR="00EE0469" w:rsidRDefault="00EE0469" w:rsidP="00E21593">
            <w:pPr>
              <w:rPr>
                <w:rFonts w:ascii="Gill Sans MT" w:eastAsia="ＭＳ Ｐゴシック" w:hAnsi="Gill Sans MT" w:cs="Times New Roman"/>
                <w:noProof/>
              </w:rPr>
            </w:pPr>
          </w:p>
          <w:p w14:paraId="6C218DC2" w14:textId="77777777" w:rsidR="00EE0469" w:rsidRDefault="00EE0469" w:rsidP="00E21593">
            <w:pPr>
              <w:rPr>
                <w:rFonts w:ascii="Gill Sans MT" w:eastAsia="ＭＳ Ｐゴシック" w:hAnsi="Gill Sans MT" w:cs="Times New Roman"/>
                <w:noProof/>
              </w:rPr>
            </w:pPr>
          </w:p>
          <w:p w14:paraId="5E4831C1" w14:textId="77777777" w:rsidR="00EE0469" w:rsidRDefault="00EE0469" w:rsidP="00E21593">
            <w:pPr>
              <w:rPr>
                <w:rFonts w:ascii="Gill Sans MT" w:eastAsia="ＭＳ Ｐゴシック" w:hAnsi="Gill Sans MT" w:cs="Times New Roman"/>
                <w:noProof/>
              </w:rPr>
            </w:pPr>
          </w:p>
          <w:p w14:paraId="12A990B5" w14:textId="77777777" w:rsidR="00EE0469" w:rsidRDefault="00EE0469" w:rsidP="00E21593">
            <w:pPr>
              <w:rPr>
                <w:rFonts w:ascii="Gill Sans MT" w:eastAsia="ＭＳ Ｐゴシック" w:hAnsi="Gill Sans MT" w:cs="Times New Roman"/>
                <w:noProof/>
              </w:rPr>
            </w:pPr>
          </w:p>
          <w:p w14:paraId="0E213032" w14:textId="77777777" w:rsidR="00EE0469" w:rsidRDefault="00EE0469" w:rsidP="00E21593">
            <w:pPr>
              <w:rPr>
                <w:rFonts w:ascii="Gill Sans MT" w:eastAsia="ＭＳ Ｐゴシック" w:hAnsi="Gill Sans MT" w:cs="Times New Roman"/>
                <w:noProof/>
              </w:rPr>
            </w:pPr>
          </w:p>
          <w:p w14:paraId="2A42A9BC" w14:textId="77777777" w:rsidR="00EE0469" w:rsidRDefault="00EE0469" w:rsidP="00E21593">
            <w:pPr>
              <w:ind w:firstLineChars="600" w:firstLine="2880"/>
              <w:rPr>
                <w:rFonts w:ascii="Gill Sans MT" w:eastAsia="ＭＳ Ｐゴシック" w:hAnsi="Gill Sans MT" w:cs="Times New Roman"/>
                <w:noProof/>
                <w:sz w:val="48"/>
                <w:szCs w:val="48"/>
              </w:rPr>
            </w:pPr>
            <w:r w:rsidRPr="00B51068">
              <w:rPr>
                <w:rFonts w:ascii="Gill Sans MT" w:eastAsia="ＭＳ Ｐゴシック" w:hAnsi="Gill Sans MT" w:cs="Times New Roman" w:hint="eastAsia"/>
                <w:noProof/>
                <w:sz w:val="48"/>
                <w:szCs w:val="48"/>
              </w:rPr>
              <w:t>練馬区介護保険課</w:t>
            </w:r>
          </w:p>
          <w:p w14:paraId="5A765448" w14:textId="77777777" w:rsidR="00EE0469" w:rsidRDefault="00EE0469" w:rsidP="00E21593">
            <w:pPr>
              <w:ind w:firstLineChars="600" w:firstLine="2880"/>
              <w:rPr>
                <w:rFonts w:ascii="Gill Sans MT" w:eastAsia="ＭＳ Ｐゴシック" w:hAnsi="Gill Sans MT" w:cs="Times New Roman"/>
                <w:noProof/>
                <w:sz w:val="24"/>
                <w:szCs w:val="24"/>
              </w:rPr>
            </w:pPr>
            <w:r>
              <w:rPr>
                <w:rFonts w:ascii="Gill Sans MT" w:eastAsia="ＭＳ Ｐゴシック" w:hAnsi="Gill Sans MT" w:cs="Times New Roman" w:hint="eastAsia"/>
                <w:noProof/>
                <w:sz w:val="48"/>
                <w:szCs w:val="48"/>
              </w:rPr>
              <w:t xml:space="preserve">　　　　　　　　　</w:t>
            </w:r>
            <w:r w:rsidRPr="00377314">
              <w:rPr>
                <w:rFonts w:ascii="Gill Sans MT" w:eastAsia="ＭＳ Ｐゴシック" w:hAnsi="Gill Sans MT" w:cs="Times New Roman" w:hint="eastAsia"/>
                <w:noProof/>
                <w:sz w:val="24"/>
                <w:szCs w:val="24"/>
              </w:rPr>
              <w:t xml:space="preserve">　</w:t>
            </w:r>
            <w:r w:rsidRPr="001B32D7">
              <w:rPr>
                <w:rFonts w:ascii="Gill Sans MT" w:eastAsia="ＭＳ Ｐゴシック" w:hAnsi="Gill Sans MT" w:cs="Times New Roman" w:hint="eastAsia"/>
                <w:noProof/>
                <w:sz w:val="24"/>
                <w:szCs w:val="24"/>
              </w:rPr>
              <w:t xml:space="preserve"> </w:t>
            </w:r>
          </w:p>
          <w:p w14:paraId="088C36D6" w14:textId="1EC527DF" w:rsidR="00EE0469" w:rsidRPr="001B32D7" w:rsidRDefault="00EE0469" w:rsidP="00E21593">
            <w:pPr>
              <w:ind w:firstLineChars="2900" w:firstLine="6960"/>
              <w:jc w:val="right"/>
              <w:rPr>
                <w:rFonts w:ascii="Gill Sans MT" w:eastAsia="ＭＳ Ｐゴシック" w:hAnsi="Gill Sans MT" w:cs="Times New Roman"/>
                <w:noProof/>
                <w:sz w:val="24"/>
                <w:szCs w:val="24"/>
              </w:rPr>
            </w:pPr>
            <w:r w:rsidRPr="001B32D7">
              <w:rPr>
                <w:rFonts w:ascii="Gill Sans MT" w:eastAsia="ＭＳ Ｐゴシック" w:hAnsi="Gill Sans MT" w:cs="Times New Roman" w:hint="eastAsia"/>
                <w:noProof/>
                <w:sz w:val="24"/>
                <w:szCs w:val="24"/>
              </w:rPr>
              <w:t>令和</w:t>
            </w:r>
            <w:r>
              <w:rPr>
                <w:rFonts w:ascii="Gill Sans MT" w:eastAsia="ＭＳ Ｐゴシック" w:hAnsi="Gill Sans MT" w:cs="Times New Roman" w:hint="eastAsia"/>
                <w:noProof/>
                <w:sz w:val="24"/>
                <w:szCs w:val="24"/>
              </w:rPr>
              <w:t>７</w:t>
            </w:r>
            <w:r w:rsidRPr="001B32D7">
              <w:rPr>
                <w:rFonts w:ascii="Gill Sans MT" w:eastAsia="ＭＳ Ｐゴシック" w:hAnsi="Gill Sans MT" w:cs="Times New Roman" w:hint="eastAsia"/>
                <w:noProof/>
                <w:sz w:val="24"/>
                <w:szCs w:val="24"/>
              </w:rPr>
              <w:t>年</w:t>
            </w:r>
            <w:r>
              <w:rPr>
                <w:rFonts w:ascii="Gill Sans MT" w:eastAsia="ＭＳ Ｐゴシック" w:hAnsi="Gill Sans MT" w:cs="Times New Roman" w:hint="eastAsia"/>
                <w:noProof/>
                <w:sz w:val="24"/>
                <w:szCs w:val="24"/>
              </w:rPr>
              <w:t>４</w:t>
            </w:r>
            <w:r w:rsidRPr="001B32D7">
              <w:rPr>
                <w:rFonts w:ascii="Gill Sans MT" w:eastAsia="ＭＳ Ｐゴシック" w:hAnsi="Gill Sans MT" w:cs="Times New Roman" w:hint="eastAsia"/>
                <w:noProof/>
                <w:sz w:val="24"/>
                <w:szCs w:val="24"/>
              </w:rPr>
              <w:t>月</w:t>
            </w:r>
          </w:p>
          <w:p w14:paraId="062059B5" w14:textId="77777777" w:rsidR="00EE0469" w:rsidRPr="00095F24" w:rsidRDefault="00EE0469" w:rsidP="00E21593">
            <w:pPr>
              <w:jc w:val="center"/>
              <w:rPr>
                <w:rFonts w:ascii="Gill Sans MT" w:eastAsia="ＭＳ Ｐゴシック" w:hAnsi="Gill Sans MT" w:cs="Times New Roman"/>
                <w:noProof/>
                <w:sz w:val="48"/>
                <w:szCs w:val="48"/>
              </w:rPr>
            </w:pPr>
            <w:r>
              <w:rPr>
                <w:rFonts w:ascii="Gill Sans MT" w:eastAsia="ＭＳ Ｐゴシック" w:hAnsi="Gill Sans MT" w:cs="Times New Roman" w:hint="eastAsia"/>
                <w:noProof/>
                <w:sz w:val="48"/>
                <w:szCs w:val="48"/>
              </w:rPr>
              <w:t xml:space="preserve">　　</w:t>
            </w:r>
          </w:p>
        </w:tc>
      </w:tr>
    </w:tbl>
    <w:p w14:paraId="06E7E723" w14:textId="77777777" w:rsidR="00A50D1C" w:rsidRPr="00EE0469" w:rsidRDefault="00A50D1C" w:rsidP="00A50D1C">
      <w:pPr>
        <w:spacing w:after="120" w:line="264" w:lineRule="auto"/>
        <w:jc w:val="right"/>
        <w:rPr>
          <w:rFonts w:ascii="ＭＳ Ｐゴシック" w:eastAsia="ＭＳ Ｐゴシック" w:hAnsi="ＭＳ Ｐゴシック" w:cs="Times New Roman"/>
          <w:sz w:val="24"/>
          <w:szCs w:val="24"/>
        </w:rPr>
      </w:pPr>
    </w:p>
    <w:p w14:paraId="099AD1E1" w14:textId="77777777" w:rsidR="00A50D1C" w:rsidRDefault="00A50D1C" w:rsidP="00A50D1C">
      <w:pP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sz w:val="24"/>
          <w:szCs w:val="24"/>
        </w:rPr>
        <w:br w:type="page"/>
      </w:r>
      <w:r w:rsidRPr="00207B1D">
        <w:rPr>
          <w:rFonts w:ascii="ＭＳ Ｐゴシック" w:eastAsia="ＭＳ Ｐゴシック" w:hAnsi="ＭＳ Ｐゴシック" w:cs="Times New Roman" w:hint="eastAsia"/>
          <w:sz w:val="24"/>
          <w:szCs w:val="24"/>
        </w:rPr>
        <w:lastRenderedPageBreak/>
        <w:t xml:space="preserve">１　</w:t>
      </w:r>
      <w:r>
        <w:rPr>
          <w:rFonts w:ascii="ＭＳ Ｐゴシック" w:eastAsia="ＭＳ Ｐゴシック" w:hAnsi="ＭＳ Ｐゴシック" w:cs="Times New Roman" w:hint="eastAsia"/>
          <w:sz w:val="24"/>
          <w:szCs w:val="24"/>
        </w:rPr>
        <w:t>給付適正化とは</w:t>
      </w:r>
    </w:p>
    <w:p w14:paraId="13726601" w14:textId="77777777" w:rsidR="00A50D1C" w:rsidRPr="00946888" w:rsidRDefault="00A50D1C" w:rsidP="00A50D1C">
      <w:pPr>
        <w:spacing w:after="120" w:line="264" w:lineRule="auto"/>
        <w:ind w:firstLineChars="200" w:firstLine="420"/>
        <w:rPr>
          <w:rFonts w:ascii="ＭＳ Ｐゴシック" w:eastAsia="ＭＳ Ｐゴシック" w:hAnsi="ＭＳ Ｐゴシック" w:cs="Times New Roman"/>
          <w:sz w:val="24"/>
          <w:szCs w:val="24"/>
        </w:rPr>
      </w:pPr>
      <w:r w:rsidRPr="00472FDD">
        <w:rPr>
          <w:rFonts w:ascii="ＭＳ 明朝" w:eastAsia="ＭＳ 明朝" w:hAnsi="ＭＳ 明朝" w:hint="eastAsia"/>
          <w:noProof/>
          <w:color w:val="FF0000"/>
        </w:rPr>
        <mc:AlternateContent>
          <mc:Choice Requires="wps">
            <w:drawing>
              <wp:anchor distT="0" distB="0" distL="114300" distR="114300" simplePos="0" relativeHeight="251659264" behindDoc="0" locked="0" layoutInCell="1" allowOverlap="1" wp14:anchorId="012A25ED" wp14:editId="48FD9565">
                <wp:simplePos x="0" y="0"/>
                <wp:positionH relativeFrom="column">
                  <wp:posOffset>177394</wp:posOffset>
                </wp:positionH>
                <wp:positionV relativeFrom="paragraph">
                  <wp:posOffset>287807</wp:posOffset>
                </wp:positionV>
                <wp:extent cx="6000750" cy="994868"/>
                <wp:effectExtent l="0" t="0" r="19050" b="15240"/>
                <wp:wrapNone/>
                <wp:docPr id="14" name="テキスト ボックス 14"/>
                <wp:cNvGraphicFramePr/>
                <a:graphic xmlns:a="http://schemas.openxmlformats.org/drawingml/2006/main">
                  <a:graphicData uri="http://schemas.microsoft.com/office/word/2010/wordprocessingShape">
                    <wps:wsp>
                      <wps:cNvSpPr txBox="1"/>
                      <wps:spPr>
                        <a:xfrm>
                          <a:off x="0" y="0"/>
                          <a:ext cx="6000750" cy="994868"/>
                        </a:xfrm>
                        <a:prstGeom prst="rect">
                          <a:avLst/>
                        </a:prstGeom>
                        <a:solidFill>
                          <a:sysClr val="window" lastClr="FFFFFF"/>
                        </a:solidFill>
                        <a:ln w="6350">
                          <a:solidFill>
                            <a:prstClr val="black"/>
                          </a:solidFill>
                        </a:ln>
                      </wps:spPr>
                      <wps:txbx>
                        <w:txbxContent>
                          <w:p w14:paraId="7D575278" w14:textId="77777777" w:rsidR="00A50D1C" w:rsidRPr="001E5CAE" w:rsidRDefault="00A50D1C" w:rsidP="00A50D1C">
                            <w:pPr>
                              <w:ind w:firstLineChars="100" w:firstLine="200"/>
                              <w:rPr>
                                <w:rFonts w:ascii="ＭＳ 明朝" w:eastAsia="ＭＳ 明朝" w:hAnsi="ＭＳ 明朝"/>
                                <w:sz w:val="20"/>
                                <w:szCs w:val="20"/>
                              </w:rPr>
                            </w:pPr>
                            <w:r w:rsidRPr="001E5CAE">
                              <w:rPr>
                                <w:rFonts w:ascii="ＭＳ 明朝" w:eastAsia="ＭＳ 明朝" w:hAnsi="ＭＳ 明朝" w:hint="eastAsia"/>
                                <w:sz w:val="20"/>
                                <w:szCs w:val="20"/>
                              </w:rPr>
                              <w:t>市町村は、介護予防・日常生活支援総合事業及び前項各号に掲げる事業のほか、厚生労働省令で定めるところにより、地域支援事業として、次に掲げる事業を行うことができる。</w:t>
                            </w:r>
                          </w:p>
                          <w:p w14:paraId="1A03C5B9" w14:textId="77777777" w:rsidR="00A50D1C" w:rsidRPr="001E5CAE" w:rsidRDefault="00A50D1C" w:rsidP="00A50D1C">
                            <w:pPr>
                              <w:spacing w:after="0"/>
                              <w:rPr>
                                <w:rFonts w:ascii="ＭＳ 明朝" w:eastAsia="ＭＳ 明朝" w:hAnsi="ＭＳ 明朝"/>
                                <w:sz w:val="20"/>
                                <w:szCs w:val="20"/>
                              </w:rPr>
                            </w:pPr>
                            <w:r w:rsidRPr="001E5CAE">
                              <w:rPr>
                                <w:rFonts w:ascii="ＭＳ 明朝" w:eastAsia="ＭＳ 明朝" w:hAnsi="ＭＳ 明朝" w:hint="eastAsia"/>
                                <w:sz w:val="20"/>
                                <w:szCs w:val="20"/>
                              </w:rPr>
                              <w:t>１　介護給付等に要する費用の適正化のための事業</w:t>
                            </w:r>
                          </w:p>
                          <w:p w14:paraId="1DC51510" w14:textId="77777777" w:rsidR="00A50D1C" w:rsidRPr="001E5CAE" w:rsidRDefault="00A50D1C" w:rsidP="00A50D1C">
                            <w:pPr>
                              <w:ind w:firstLineChars="100" w:firstLine="200"/>
                              <w:rPr>
                                <w:rFonts w:ascii="ＭＳ 明朝" w:eastAsia="ＭＳ 明朝" w:hAnsi="ＭＳ 明朝"/>
                                <w:sz w:val="20"/>
                                <w:szCs w:val="20"/>
                              </w:rPr>
                            </w:pPr>
                            <w:r w:rsidRPr="001E5CAE">
                              <w:rPr>
                                <w:rFonts w:ascii="ＭＳ 明朝" w:eastAsia="ＭＳ 明朝" w:hAnsi="ＭＳ 明朝" w:hint="eastAsia"/>
                                <w:sz w:val="20"/>
                                <w:szCs w:val="20"/>
                              </w:rPr>
                              <w:t>（以下略）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A25ED" id="_x0000_t202" coordsize="21600,21600" o:spt="202" path="m,l,21600r21600,l21600,xe">
                <v:stroke joinstyle="miter"/>
                <v:path gradientshapeok="t" o:connecttype="rect"/>
              </v:shapetype>
              <v:shape id="テキスト ボックス 14" o:spid="_x0000_s1026" type="#_x0000_t202" style="position:absolute;left:0;text-align:left;margin-left:13.95pt;margin-top:22.65pt;width:472.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" fillcolor="window" strokeweight=".5pt">
                <v:textbox>
                  <w:txbxContent>
                    <w:p w14:paraId="7D575278" w14:textId="77777777" w:rsidR="00A50D1C" w:rsidRPr="001E5CAE" w:rsidRDefault="00A50D1C" w:rsidP="00A50D1C">
                      <w:pPr>
                        <w:ind w:firstLineChars="100" w:firstLine="200"/>
                        <w:rPr>
                          <w:rFonts w:ascii="ＭＳ 明朝" w:eastAsia="ＭＳ 明朝" w:hAnsi="ＭＳ 明朝"/>
                          <w:sz w:val="20"/>
                          <w:szCs w:val="20"/>
                        </w:rPr>
                      </w:pPr>
                      <w:r w:rsidRPr="001E5CAE">
                        <w:rPr>
                          <w:rFonts w:ascii="ＭＳ 明朝" w:eastAsia="ＭＳ 明朝" w:hAnsi="ＭＳ 明朝" w:hint="eastAsia"/>
                          <w:sz w:val="20"/>
                          <w:szCs w:val="20"/>
                        </w:rPr>
                        <w:t>市町村は、介護予防・日常生活支援総合事業及び前項各号に掲げる事業のほか、厚生労働省令で定めるところにより、地域支援事業として、次に掲げる事業を行うことができる。</w:t>
                      </w:r>
                    </w:p>
                    <w:p w14:paraId="1A03C5B9" w14:textId="77777777" w:rsidR="00A50D1C" w:rsidRPr="001E5CAE" w:rsidRDefault="00A50D1C" w:rsidP="00A50D1C">
                      <w:pPr>
                        <w:spacing w:after="0"/>
                        <w:rPr>
                          <w:rFonts w:ascii="ＭＳ 明朝" w:eastAsia="ＭＳ 明朝" w:hAnsi="ＭＳ 明朝"/>
                          <w:sz w:val="20"/>
                          <w:szCs w:val="20"/>
                        </w:rPr>
                      </w:pPr>
                      <w:r w:rsidRPr="001E5CAE">
                        <w:rPr>
                          <w:rFonts w:ascii="ＭＳ 明朝" w:eastAsia="ＭＳ 明朝" w:hAnsi="ＭＳ 明朝" w:hint="eastAsia"/>
                          <w:sz w:val="20"/>
                          <w:szCs w:val="20"/>
                        </w:rPr>
                        <w:t>１　介護給付等に要する費用の適正化のための事業</w:t>
                      </w:r>
                    </w:p>
                    <w:p w14:paraId="1DC51510" w14:textId="77777777" w:rsidR="00A50D1C" w:rsidRPr="001E5CAE" w:rsidRDefault="00A50D1C" w:rsidP="00A50D1C">
                      <w:pPr>
                        <w:ind w:firstLineChars="100" w:firstLine="200"/>
                        <w:rPr>
                          <w:rFonts w:ascii="ＭＳ 明朝" w:eastAsia="ＭＳ 明朝" w:hAnsi="ＭＳ 明朝"/>
                          <w:sz w:val="20"/>
                          <w:szCs w:val="20"/>
                        </w:rPr>
                      </w:pPr>
                      <w:r w:rsidRPr="001E5CAE">
                        <w:rPr>
                          <w:rFonts w:ascii="ＭＳ 明朝" w:eastAsia="ＭＳ 明朝" w:hAnsi="ＭＳ 明朝" w:hint="eastAsia"/>
                          <w:sz w:val="20"/>
                          <w:szCs w:val="20"/>
                        </w:rPr>
                        <w:t>（以下略）</w:t>
                      </w:r>
                    </w:p>
                  </w:txbxContent>
                </v:textbox>
              </v:shape>
            </w:pict>
          </mc:Fallback>
        </mc:AlternateContent>
      </w:r>
      <w:r w:rsidRPr="00946888">
        <w:rPr>
          <w:rFonts w:ascii="ＭＳ Ｐゴシック" w:eastAsia="ＭＳ Ｐゴシック" w:hAnsi="ＭＳ Ｐゴシック" w:cs="Times New Roman" w:hint="eastAsia"/>
          <w:sz w:val="24"/>
          <w:szCs w:val="24"/>
        </w:rPr>
        <w:t>根拠法令</w:t>
      </w:r>
      <w:r>
        <w:rPr>
          <w:rFonts w:ascii="ＭＳ Ｐゴシック" w:eastAsia="ＭＳ Ｐゴシック" w:hAnsi="ＭＳ Ｐゴシック" w:cs="Times New Roman" w:hint="eastAsia"/>
          <w:sz w:val="24"/>
          <w:szCs w:val="24"/>
        </w:rPr>
        <w:t>（</w:t>
      </w:r>
      <w:r w:rsidRPr="00946888">
        <w:rPr>
          <w:rFonts w:ascii="ＭＳ Ｐゴシック" w:eastAsia="ＭＳ Ｐゴシック" w:hAnsi="ＭＳ Ｐゴシック" w:cs="Times New Roman" w:hint="eastAsia"/>
          <w:sz w:val="24"/>
          <w:szCs w:val="24"/>
        </w:rPr>
        <w:t>介護保険法第</w:t>
      </w:r>
      <w:r w:rsidRPr="00946888">
        <w:rPr>
          <w:rFonts w:ascii="ＭＳ Ｐゴシック" w:eastAsia="ＭＳ Ｐゴシック" w:hAnsi="ＭＳ Ｐゴシック" w:cs="Times New Roman"/>
          <w:sz w:val="24"/>
          <w:szCs w:val="24"/>
        </w:rPr>
        <w:t>115条の45第３項第1号</w:t>
      </w:r>
      <w:r>
        <w:rPr>
          <w:rFonts w:ascii="ＭＳ Ｐゴシック" w:eastAsia="ＭＳ Ｐゴシック" w:hAnsi="ＭＳ Ｐゴシック" w:cs="Times New Roman" w:hint="eastAsia"/>
          <w:sz w:val="24"/>
          <w:szCs w:val="24"/>
        </w:rPr>
        <w:t>）</w:t>
      </w:r>
    </w:p>
    <w:p w14:paraId="26BFEFDC" w14:textId="77777777" w:rsidR="00A50D1C" w:rsidRPr="00946888" w:rsidRDefault="00A50D1C" w:rsidP="00A50D1C">
      <w:pPr>
        <w:spacing w:after="120" w:line="264" w:lineRule="auto"/>
        <w:rPr>
          <w:rFonts w:ascii="ＭＳ Ｐゴシック" w:eastAsia="ＭＳ Ｐゴシック" w:hAnsi="ＭＳ Ｐゴシック" w:cs="Times New Roman"/>
          <w:sz w:val="24"/>
          <w:szCs w:val="24"/>
        </w:rPr>
      </w:pPr>
    </w:p>
    <w:p w14:paraId="2C6186F1" w14:textId="77777777" w:rsidR="00A50D1C" w:rsidRPr="00946888" w:rsidRDefault="00A50D1C" w:rsidP="00A50D1C">
      <w:pPr>
        <w:spacing w:after="120" w:line="264" w:lineRule="auto"/>
        <w:rPr>
          <w:rFonts w:ascii="ＭＳ Ｐゴシック" w:eastAsia="ＭＳ Ｐゴシック" w:hAnsi="ＭＳ Ｐゴシック" w:cs="Times New Roman"/>
          <w:sz w:val="24"/>
          <w:szCs w:val="24"/>
        </w:rPr>
      </w:pPr>
    </w:p>
    <w:p w14:paraId="348291FC" w14:textId="77777777" w:rsidR="00A50D1C" w:rsidRDefault="00A50D1C" w:rsidP="00A50D1C">
      <w:pPr>
        <w:spacing w:after="120" w:line="264" w:lineRule="auto"/>
        <w:rPr>
          <w:rFonts w:ascii="ＭＳ Ｐゴシック" w:eastAsia="ＭＳ Ｐゴシック" w:hAnsi="ＭＳ Ｐゴシック" w:cs="Times New Roman"/>
          <w:sz w:val="24"/>
          <w:szCs w:val="24"/>
        </w:rPr>
      </w:pPr>
    </w:p>
    <w:p w14:paraId="10274080" w14:textId="77777777" w:rsidR="00A50D1C" w:rsidRPr="00946888" w:rsidRDefault="00A50D1C" w:rsidP="00A50D1C">
      <w:pPr>
        <w:spacing w:after="120" w:line="264" w:lineRule="auto"/>
        <w:rPr>
          <w:rFonts w:ascii="ＭＳ Ｐゴシック" w:eastAsia="ＭＳ Ｐゴシック" w:hAnsi="ＭＳ Ｐゴシック" w:cs="Times New Roman"/>
          <w:sz w:val="24"/>
          <w:szCs w:val="24"/>
        </w:rPr>
      </w:pPr>
    </w:p>
    <w:p w14:paraId="4CE21AB5" w14:textId="77777777" w:rsidR="00A50D1C" w:rsidRPr="00946888" w:rsidRDefault="00A50D1C" w:rsidP="00A50D1C">
      <w:pPr>
        <w:spacing w:after="120" w:line="264" w:lineRule="auto"/>
        <w:ind w:leftChars="67" w:left="141" w:firstLineChars="118" w:firstLine="283"/>
        <w:rPr>
          <w:rFonts w:ascii="ＭＳ Ｐゴシック" w:eastAsia="ＭＳ Ｐゴシック" w:hAnsi="ＭＳ Ｐゴシック" w:cs="Times New Roman"/>
          <w:sz w:val="24"/>
          <w:szCs w:val="24"/>
        </w:rPr>
      </w:pPr>
      <w:r w:rsidRPr="00946888">
        <w:rPr>
          <w:rFonts w:ascii="ＭＳ Ｐゴシック" w:eastAsia="ＭＳ Ｐゴシック" w:hAnsi="ＭＳ Ｐゴシック" w:cs="Times New Roman" w:hint="eastAsia"/>
          <w:sz w:val="24"/>
          <w:szCs w:val="24"/>
        </w:rPr>
        <w:t>介護保険の給付適正化とは、介護が必要になった高齢者が適正に要介護（要支援）認定され、受給者が真に必要とする過不足のないサービスを、事業者がルールに従って適正に提供するよう促すことです。</w:t>
      </w:r>
    </w:p>
    <w:p w14:paraId="1927720A" w14:textId="77777777" w:rsidR="00A50D1C" w:rsidRDefault="00A50D1C" w:rsidP="00A50D1C">
      <w:pPr>
        <w:spacing w:after="120" w:line="264" w:lineRule="auto"/>
        <w:ind w:leftChars="67" w:left="141" w:firstLineChars="118" w:firstLine="283"/>
        <w:rPr>
          <w:rFonts w:ascii="ＭＳ Ｐゴシック" w:eastAsia="ＭＳ Ｐゴシック" w:hAnsi="ＭＳ Ｐゴシック" w:cs="Times New Roman"/>
          <w:sz w:val="24"/>
          <w:szCs w:val="24"/>
        </w:rPr>
      </w:pPr>
      <w:r w:rsidRPr="00946888">
        <w:rPr>
          <w:rFonts w:ascii="ＭＳ Ｐゴシック" w:eastAsia="ＭＳ Ｐゴシック" w:hAnsi="ＭＳ Ｐゴシック" w:cs="Times New Roman" w:hint="eastAsia"/>
          <w:sz w:val="24"/>
          <w:szCs w:val="24"/>
        </w:rPr>
        <w:t>介護給付適正化事業は、適切なサービスの確保とその結果としての費用の効率化を通じて介護保険制度への信頼を高め、持続可能な介護保険制度の構築のために実施されるもので、ケアプラン点検はそのうちの１つです。</w:t>
      </w:r>
    </w:p>
    <w:p w14:paraId="194EACC5" w14:textId="77777777" w:rsidR="00A50D1C" w:rsidRPr="001E5CAE" w:rsidRDefault="00A50D1C" w:rsidP="00A50D1C">
      <w:pPr>
        <w:spacing w:beforeLines="150" w:before="360" w:after="120" w:line="264" w:lineRule="auto"/>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sz w:val="24"/>
          <w:szCs w:val="24"/>
        </w:rPr>
        <w:t xml:space="preserve">２　</w:t>
      </w:r>
      <w:r w:rsidRPr="00207B1D">
        <w:rPr>
          <w:rFonts w:ascii="ＭＳ Ｐゴシック" w:eastAsia="ＭＳ Ｐゴシック" w:hAnsi="ＭＳ Ｐゴシック" w:cs="Times New Roman" w:hint="eastAsia"/>
          <w:sz w:val="24"/>
          <w:szCs w:val="24"/>
        </w:rPr>
        <w:t>ケアプラン点検</w:t>
      </w:r>
      <w:r>
        <w:rPr>
          <w:rFonts w:ascii="ＭＳ Ｐゴシック" w:eastAsia="ＭＳ Ｐゴシック" w:hAnsi="ＭＳ Ｐゴシック" w:cs="Times New Roman" w:hint="eastAsia"/>
          <w:sz w:val="24"/>
          <w:szCs w:val="24"/>
        </w:rPr>
        <w:t>の目的</w:t>
      </w:r>
    </w:p>
    <w:p w14:paraId="7A46D1D0" w14:textId="77777777" w:rsidR="00A50D1C" w:rsidRPr="00207B1D" w:rsidRDefault="00A50D1C" w:rsidP="00A50D1C">
      <w:pPr>
        <w:spacing w:after="120" w:line="264" w:lineRule="auto"/>
        <w:ind w:leftChars="100" w:left="210" w:firstLineChars="100" w:firstLine="240"/>
        <w:rPr>
          <w:rFonts w:ascii="ＭＳ Ｐゴシック" w:eastAsia="ＭＳ Ｐゴシック" w:hAnsi="Gill Sans MT" w:cs="Times New Roman"/>
          <w:sz w:val="24"/>
          <w:szCs w:val="24"/>
        </w:rPr>
      </w:pPr>
      <w:r w:rsidRPr="00207B1D">
        <w:rPr>
          <w:rFonts w:ascii="ＭＳ Ｐゴシック" w:eastAsia="ＭＳ Ｐゴシック" w:hAnsi="ＭＳ Ｐゴシック" w:cs="Times New Roman" w:hint="eastAsia"/>
          <w:sz w:val="24"/>
          <w:szCs w:val="24"/>
        </w:rPr>
        <w:t>介護を必要とする高齢者等の尊厳ある自立支援</w:t>
      </w:r>
      <w:r>
        <w:rPr>
          <w:rFonts w:ascii="ＭＳ Ｐゴシック" w:eastAsia="ＭＳ Ｐゴシック" w:hAnsi="ＭＳ Ｐゴシック" w:cs="Times New Roman" w:hint="eastAsia"/>
          <w:sz w:val="24"/>
          <w:szCs w:val="24"/>
        </w:rPr>
        <w:t>のため</w:t>
      </w:r>
      <w:r w:rsidRPr="00207B1D">
        <w:rPr>
          <w:rFonts w:ascii="ＭＳ Ｐゴシック" w:eastAsia="ＭＳ Ｐゴシック" w:hAnsi="ＭＳ Ｐゴシック" w:cs="Times New Roman" w:hint="eastAsia"/>
          <w:sz w:val="24"/>
          <w:szCs w:val="24"/>
        </w:rPr>
        <w:t>、介護支援専門員に対し、</w:t>
      </w:r>
      <w:r>
        <w:rPr>
          <w:rFonts w:ascii="ＭＳ Ｐゴシック" w:eastAsia="ＭＳ Ｐゴシック" w:hAnsi="ＭＳ Ｐゴシック" w:cs="Times New Roman" w:hint="eastAsia"/>
          <w:sz w:val="24"/>
          <w:szCs w:val="24"/>
        </w:rPr>
        <w:t>アセスメントによる的確なニーズの把握、明確な目標設定に基づいた適切なケアプラン作成など、ケアマジメントの手順が確実に行われているか</w:t>
      </w:r>
      <w:r w:rsidRPr="00207B1D">
        <w:rPr>
          <w:rFonts w:ascii="ＭＳ Ｐゴシック" w:eastAsia="ＭＳ Ｐゴシック" w:hAnsi="ＭＳ Ｐゴシック" w:cs="Times New Roman" w:hint="eastAsia"/>
          <w:sz w:val="24"/>
          <w:szCs w:val="24"/>
        </w:rPr>
        <w:t>を確認、助言することで、介護支援専門員の行う</w:t>
      </w:r>
      <w:r w:rsidRPr="00207B1D">
        <w:rPr>
          <w:rFonts w:ascii="Gill Sans MT" w:eastAsia="ＭＳ Ｐゴシック" w:hAnsi="Gill Sans MT" w:cs="Times New Roman" w:hint="eastAsia"/>
          <w:sz w:val="24"/>
          <w:szCs w:val="24"/>
        </w:rPr>
        <w:t>ケアマネジメントの質の向上を図ることを</w:t>
      </w:r>
      <w:r w:rsidRPr="00207B1D">
        <w:rPr>
          <w:rFonts w:ascii="ＭＳ Ｐゴシック" w:eastAsia="ＭＳ Ｐゴシック" w:hAnsi="ＭＳ Ｐゴシック" w:cs="Times New Roman" w:hint="eastAsia"/>
          <w:sz w:val="24"/>
          <w:szCs w:val="24"/>
        </w:rPr>
        <w:t>目的としています。</w:t>
      </w:r>
    </w:p>
    <w:p w14:paraId="09EC0703" w14:textId="77777777" w:rsidR="00A50D1C" w:rsidRDefault="00A50D1C" w:rsidP="00A50D1C">
      <w:pPr>
        <w:spacing w:before="360" w:after="120" w:line="264" w:lineRule="auto"/>
        <w:rPr>
          <w:rFonts w:ascii="Gill Sans MT" w:eastAsia="ＭＳ Ｐゴシック" w:hAnsi="Gill Sans MT" w:cs="Times New Roman"/>
          <w:sz w:val="24"/>
          <w:szCs w:val="24"/>
        </w:rPr>
      </w:pPr>
      <w:r>
        <w:rPr>
          <w:rFonts w:ascii="ＭＳ Ｐゴシック" w:eastAsia="ＭＳ Ｐゴシック" w:hAnsi="ＭＳ Ｐゴシック" w:cs="Times New Roman"/>
          <w:sz w:val="24"/>
          <w:szCs w:val="24"/>
        </w:rPr>
        <w:t xml:space="preserve">３　</w:t>
      </w:r>
      <w:r>
        <w:rPr>
          <w:rFonts w:ascii="Gill Sans MT" w:eastAsia="ＭＳ Ｐゴシック" w:hAnsi="Gill Sans MT" w:cs="Times New Roman" w:hint="eastAsia"/>
          <w:sz w:val="24"/>
          <w:szCs w:val="24"/>
        </w:rPr>
        <w:t>点検のテーマ</w:t>
      </w:r>
    </w:p>
    <w:p w14:paraId="3ED5A7AD" w14:textId="77777777" w:rsidR="00A50D1C" w:rsidRDefault="00A50D1C" w:rsidP="00A50D1C">
      <w:pPr>
        <w:spacing w:beforeLines="50" w:before="120" w:after="120" w:line="264" w:lineRule="auto"/>
        <w:ind w:left="240" w:hangingChars="100" w:hanging="240"/>
        <w:rPr>
          <w:rFonts w:ascii="ＭＳ Ｐゴシック" w:eastAsia="ＭＳ Ｐゴシック" w:hAnsi="ＭＳ Ｐゴシック" w:cs="Times New Roman"/>
          <w:sz w:val="24"/>
          <w:szCs w:val="24"/>
        </w:rPr>
      </w:pPr>
      <w:r>
        <w:rPr>
          <w:rFonts w:ascii="Gill Sans MT" w:eastAsia="ＭＳ Ｐゴシック" w:hAnsi="Gill Sans MT" w:cs="Times New Roman" w:hint="eastAsia"/>
          <w:sz w:val="24"/>
          <w:szCs w:val="24"/>
        </w:rPr>
        <w:t xml:space="preserve">　　</w:t>
      </w:r>
      <w:r>
        <w:rPr>
          <w:rFonts w:ascii="Gill Sans MT" w:eastAsia="ＭＳ Ｐゴシック" w:hAnsi="Gill Sans MT" w:cs="Times New Roman" w:hint="eastAsia"/>
          <w:sz w:val="24"/>
          <w:szCs w:val="24"/>
        </w:rPr>
        <w:t xml:space="preserve"> </w:t>
      </w:r>
      <w:r>
        <w:rPr>
          <w:rFonts w:ascii="Gill Sans MT" w:eastAsia="ＭＳ Ｐゴシック" w:hAnsi="Gill Sans MT" w:cs="Times New Roman" w:hint="eastAsia"/>
          <w:sz w:val="24"/>
          <w:szCs w:val="24"/>
        </w:rPr>
        <w:t>福祉用具貸与</w:t>
      </w:r>
      <w:r>
        <w:rPr>
          <w:rFonts w:ascii="ＭＳ Ｐゴシック" w:eastAsia="ＭＳ Ｐゴシック" w:hAnsi="ＭＳ Ｐゴシック" w:cs="Times New Roman" w:hint="eastAsia"/>
          <w:sz w:val="24"/>
          <w:szCs w:val="24"/>
        </w:rPr>
        <w:t>の位置づけのあるケアプランについて、福祉用具貸与がアセスメントに基づき必要性の検討を行った上で位置づけされているか、また、過不足のないサービスが提供されているか、利用者の自立支援に資するケアプランになっているか等を確認します。</w:t>
      </w:r>
    </w:p>
    <w:p w14:paraId="258E6A6C" w14:textId="77777777" w:rsidR="00A50D1C" w:rsidRPr="00366997" w:rsidRDefault="00A50D1C" w:rsidP="00A50D1C">
      <w:pPr>
        <w:spacing w:beforeLines="150" w:before="360" w:after="120" w:line="264" w:lineRule="auto"/>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４　</w:t>
      </w:r>
      <w:r w:rsidRPr="00366997">
        <w:rPr>
          <w:rFonts w:ascii="ＭＳ Ｐゴシック" w:eastAsia="ＭＳ Ｐゴシック" w:hAnsi="ＭＳ Ｐゴシック" w:cs="Times New Roman" w:hint="eastAsia"/>
          <w:sz w:val="24"/>
          <w:szCs w:val="24"/>
        </w:rPr>
        <w:t>対象事業所</w:t>
      </w:r>
    </w:p>
    <w:p w14:paraId="63956B27" w14:textId="77777777" w:rsidR="00A50D1C" w:rsidRPr="00B63D29" w:rsidRDefault="00A50D1C" w:rsidP="00A50D1C">
      <w:pPr>
        <w:spacing w:after="120" w:line="264" w:lineRule="auto"/>
        <w:ind w:leftChars="100" w:left="210" w:firstLineChars="100" w:firstLine="240"/>
        <w:rPr>
          <w:rFonts w:ascii="ＭＳ Ｐゴシック" w:eastAsia="ＭＳ Ｐゴシック" w:hAnsi="ＭＳ Ｐゴシック" w:cs="Times New Roman"/>
          <w:sz w:val="24"/>
          <w:szCs w:val="24"/>
        </w:rPr>
      </w:pPr>
      <w:r w:rsidRPr="00B63D29">
        <w:rPr>
          <w:rFonts w:ascii="ＭＳ Ｐゴシック" w:eastAsia="ＭＳ Ｐゴシック" w:hAnsi="ＭＳ Ｐゴシック" w:cs="Times New Roman" w:hint="eastAsia"/>
          <w:sz w:val="24"/>
          <w:szCs w:val="24"/>
        </w:rPr>
        <w:t>福祉部指導検査担当課から運営指導の通知があった居宅介護支援事業所</w:t>
      </w:r>
    </w:p>
    <w:p w14:paraId="763CA0AA" w14:textId="77777777" w:rsidR="00A50D1C" w:rsidRDefault="00A50D1C" w:rsidP="00A50D1C">
      <w:pPr>
        <w:spacing w:beforeLines="150" w:before="360" w:after="120" w:line="264" w:lineRule="auto"/>
        <w:rPr>
          <w:rFonts w:ascii="Gill Sans MT" w:eastAsia="ＭＳ Ｐゴシック" w:hAnsi="Gill Sans MT" w:cs="Times New Roman"/>
          <w:sz w:val="24"/>
          <w:szCs w:val="24"/>
        </w:rPr>
      </w:pPr>
      <w:r>
        <w:rPr>
          <w:rFonts w:ascii="Gill Sans MT" w:eastAsia="ＭＳ Ｐゴシック" w:hAnsi="Gill Sans MT" w:cs="Times New Roman" w:hint="eastAsia"/>
          <w:sz w:val="24"/>
          <w:szCs w:val="24"/>
        </w:rPr>
        <w:t>５　点検対象となるケアプランの選定基準</w:t>
      </w:r>
    </w:p>
    <w:p w14:paraId="0EEC905F" w14:textId="77777777" w:rsidR="00A50D1C" w:rsidRPr="00207B1D" w:rsidRDefault="00A50D1C" w:rsidP="00A50D1C">
      <w:pPr>
        <w:spacing w:beforeLines="50" w:before="120" w:after="120" w:line="264" w:lineRule="auto"/>
        <w:ind w:leftChars="100" w:left="210" w:firstLineChars="100" w:firstLine="240"/>
        <w:rPr>
          <w:rFonts w:ascii="Gill Sans MT" w:eastAsia="ＭＳ Ｐゴシック" w:hAnsi="Gill Sans MT" w:cs="Times New Roman"/>
          <w:sz w:val="24"/>
          <w:szCs w:val="24"/>
        </w:rPr>
      </w:pPr>
      <w:r>
        <w:rPr>
          <w:rFonts w:ascii="Gill Sans MT" w:eastAsia="ＭＳ Ｐゴシック" w:hAnsi="Gill Sans MT" w:cs="Times New Roman" w:hint="eastAsia"/>
          <w:sz w:val="24"/>
          <w:szCs w:val="24"/>
        </w:rPr>
        <w:t>下記選定基準に基づき、点検対象のケアプランを決定します</w:t>
      </w:r>
      <w:r w:rsidRPr="00BE4A9B">
        <w:rPr>
          <w:rFonts w:ascii="Gill Sans MT" w:eastAsia="ＭＳ Ｐゴシック" w:hAnsi="Gill Sans MT" w:cs="Times New Roman" w:hint="eastAsia"/>
          <w:sz w:val="24"/>
          <w:szCs w:val="24"/>
        </w:rPr>
        <w:t>。</w:t>
      </w:r>
    </w:p>
    <w:p w14:paraId="246B54AB" w14:textId="77777777" w:rsidR="00A50D1C" w:rsidRDefault="00A50D1C" w:rsidP="00A50D1C">
      <w:pPr>
        <w:pStyle w:val="a9"/>
        <w:numPr>
          <w:ilvl w:val="0"/>
          <w:numId w:val="1"/>
        </w:numPr>
        <w:spacing w:after="120" w:line="264" w:lineRule="auto"/>
        <w:contextualSpacing w:val="0"/>
        <w:rPr>
          <w:rFonts w:ascii="ＭＳ Ｐゴシック" w:eastAsia="ＭＳ Ｐゴシック" w:hAnsi="ＭＳ Ｐゴシック" w:cs="Times New Roman"/>
          <w:sz w:val="24"/>
          <w:szCs w:val="24"/>
        </w:rPr>
      </w:pPr>
      <w:r w:rsidRPr="00BE4A9B">
        <w:rPr>
          <w:rFonts w:ascii="ＭＳ Ｐゴシック" w:eastAsia="ＭＳ Ｐゴシック" w:hAnsi="ＭＳ Ｐゴシック" w:cs="Times New Roman" w:hint="eastAsia"/>
          <w:sz w:val="24"/>
          <w:szCs w:val="24"/>
        </w:rPr>
        <w:t>利用者が練馬区の被保険者で、要介護認定を受けている。</w:t>
      </w:r>
    </w:p>
    <w:p w14:paraId="449BFAE3" w14:textId="77777777" w:rsidR="00A50D1C" w:rsidRDefault="00A50D1C" w:rsidP="00A50D1C">
      <w:pPr>
        <w:pStyle w:val="a9"/>
        <w:numPr>
          <w:ilvl w:val="0"/>
          <w:numId w:val="1"/>
        </w:numPr>
        <w:spacing w:after="120" w:line="264" w:lineRule="auto"/>
        <w:contextualSpacing w:val="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ケアプランに福祉用具貸与</w:t>
      </w:r>
      <w:r w:rsidRPr="006A175D">
        <w:rPr>
          <w:rFonts w:ascii="ＭＳ Ｐゴシック" w:eastAsia="ＭＳ Ｐゴシック" w:hAnsi="ＭＳ Ｐゴシック" w:cs="Times New Roman"/>
          <w:sz w:val="24"/>
          <w:szCs w:val="24"/>
        </w:rPr>
        <w:t>の位置づけ</w:t>
      </w:r>
      <w:r>
        <w:rPr>
          <w:rFonts w:ascii="ＭＳ Ｐゴシック" w:eastAsia="ＭＳ Ｐゴシック" w:hAnsi="ＭＳ Ｐゴシック" w:cs="Times New Roman" w:hint="eastAsia"/>
          <w:sz w:val="24"/>
          <w:szCs w:val="24"/>
        </w:rPr>
        <w:t>が</w:t>
      </w:r>
      <w:r w:rsidRPr="006A175D">
        <w:rPr>
          <w:rFonts w:ascii="ＭＳ Ｐゴシック" w:eastAsia="ＭＳ Ｐゴシック" w:hAnsi="ＭＳ Ｐゴシック" w:cs="Times New Roman"/>
          <w:sz w:val="24"/>
          <w:szCs w:val="24"/>
        </w:rPr>
        <w:t>ある</w:t>
      </w:r>
      <w:r>
        <w:rPr>
          <w:rFonts w:ascii="ＭＳ Ｐゴシック" w:eastAsia="ＭＳ Ｐゴシック" w:hAnsi="ＭＳ Ｐゴシック" w:cs="Times New Roman" w:hint="eastAsia"/>
          <w:sz w:val="24"/>
          <w:szCs w:val="24"/>
        </w:rPr>
        <w:t>。</w:t>
      </w:r>
    </w:p>
    <w:p w14:paraId="2EF4BD58" w14:textId="77777777" w:rsidR="00A50D1C" w:rsidRPr="00A21A5D" w:rsidRDefault="00A50D1C" w:rsidP="00A50D1C">
      <w:pPr>
        <w:pStyle w:val="a9"/>
        <w:numPr>
          <w:ilvl w:val="0"/>
          <w:numId w:val="1"/>
        </w:numPr>
        <w:spacing w:after="120" w:line="264" w:lineRule="auto"/>
        <w:contextualSpacing w:val="0"/>
        <w:rPr>
          <w:rFonts w:ascii="ＭＳ Ｐゴシック" w:eastAsia="ＭＳ Ｐゴシック" w:hAnsi="ＭＳ Ｐゴシック" w:cs="Times New Roman"/>
          <w:sz w:val="24"/>
          <w:szCs w:val="24"/>
        </w:rPr>
      </w:pPr>
      <w:r w:rsidRPr="00A21A5D">
        <w:rPr>
          <w:rFonts w:ascii="ＭＳ Ｐゴシック" w:eastAsia="ＭＳ Ｐゴシック" w:hAnsi="Gill Sans MT" w:cs="Times New Roman" w:hint="eastAsia"/>
          <w:sz w:val="24"/>
          <w:szCs w:val="24"/>
        </w:rPr>
        <w:t>「介護保険における福祉用具の選定の判断基準について」（</w:t>
      </w:r>
      <w:r w:rsidRPr="00A21A5D">
        <w:rPr>
          <w:rFonts w:ascii="ＭＳ Ｐゴシック" w:eastAsia="ＭＳ Ｐゴシック" w:hAnsi="ＭＳ Ｐゴシック" w:hint="eastAsia"/>
          <w:sz w:val="24"/>
          <w:szCs w:val="24"/>
        </w:rPr>
        <w:t>令和６年８月２日老高発0802第２号</w:t>
      </w:r>
      <w:r w:rsidRPr="00A21A5D">
        <w:rPr>
          <w:rFonts w:ascii="ＭＳ Ｐゴシック" w:eastAsia="ＭＳ Ｐゴシック" w:hAnsi="Gill Sans MT" w:cs="Times New Roman"/>
          <w:sz w:val="24"/>
          <w:szCs w:val="24"/>
        </w:rPr>
        <w:t>）に挙げられる、使用が想定しにくい福祉用具または状態像によっては使用が想定しにくい福祉用具が</w:t>
      </w:r>
      <w:r w:rsidRPr="00A21A5D">
        <w:rPr>
          <w:rFonts w:ascii="ＭＳ Ｐゴシック" w:eastAsia="ＭＳ Ｐゴシック" w:hAnsi="Gill Sans MT" w:cs="Times New Roman" w:hint="eastAsia"/>
          <w:sz w:val="24"/>
          <w:szCs w:val="24"/>
        </w:rPr>
        <w:t>ケアプランに</w:t>
      </w:r>
      <w:r w:rsidRPr="00A21A5D">
        <w:rPr>
          <w:rFonts w:ascii="ＭＳ Ｐゴシック" w:eastAsia="ＭＳ Ｐゴシック" w:hAnsi="Gill Sans MT" w:cs="Times New Roman"/>
          <w:sz w:val="24"/>
          <w:szCs w:val="24"/>
        </w:rPr>
        <w:t>位置づけられている</w:t>
      </w:r>
      <w:r>
        <w:rPr>
          <w:rFonts w:ascii="ＭＳ Ｐゴシック" w:eastAsia="ＭＳ Ｐゴシック" w:hAnsi="Gill Sans MT" w:cs="Times New Roman" w:hint="eastAsia"/>
          <w:sz w:val="24"/>
          <w:szCs w:val="24"/>
        </w:rPr>
        <w:t>。</w:t>
      </w:r>
    </w:p>
    <w:p w14:paraId="7E109B80" w14:textId="77777777" w:rsidR="00A50D1C" w:rsidRPr="00207B1D" w:rsidRDefault="00A50D1C" w:rsidP="00A50D1C">
      <w:pPr>
        <w:spacing w:beforeLines="150" w:before="360" w:after="120" w:line="264" w:lineRule="auto"/>
        <w:rPr>
          <w:rFonts w:ascii="ＭＳ Ｐゴシック" w:eastAsia="ＭＳ Ｐゴシック" w:hAnsi="Gill Sans MT" w:cs="Times New Roman"/>
          <w:sz w:val="24"/>
          <w:szCs w:val="24"/>
        </w:rPr>
      </w:pPr>
      <w:r>
        <w:rPr>
          <w:rFonts w:ascii="ＭＳ Ｐゴシック" w:eastAsia="ＭＳ Ｐゴシック" w:hAnsi="ＭＳ Ｐゴシック" w:cs="Times New Roman" w:hint="eastAsia"/>
          <w:sz w:val="24"/>
          <w:szCs w:val="24"/>
        </w:rPr>
        <w:lastRenderedPageBreak/>
        <w:t>６　点検</w:t>
      </w:r>
      <w:r w:rsidRPr="00207B1D">
        <w:rPr>
          <w:rFonts w:ascii="ＭＳ Ｐゴシック" w:eastAsia="ＭＳ Ｐゴシック" w:hAnsi="ＭＳ Ｐゴシック" w:cs="Times New Roman" w:hint="eastAsia"/>
          <w:sz w:val="24"/>
          <w:szCs w:val="24"/>
        </w:rPr>
        <w:t>対象</w:t>
      </w:r>
      <w:r>
        <w:rPr>
          <w:rFonts w:ascii="ＭＳ Ｐゴシック" w:eastAsia="ＭＳ Ｐゴシック" w:hAnsi="ＭＳ Ｐゴシック" w:cs="Times New Roman" w:hint="eastAsia"/>
          <w:sz w:val="24"/>
          <w:szCs w:val="24"/>
        </w:rPr>
        <w:t>となる</w:t>
      </w:r>
      <w:r w:rsidRPr="00BE2831">
        <w:rPr>
          <w:rFonts w:ascii="ＭＳ Ｐゴシック" w:eastAsia="ＭＳ Ｐゴシック" w:hAnsi="ＭＳ Ｐゴシック" w:cs="Times New Roman" w:hint="eastAsia"/>
          <w:sz w:val="24"/>
          <w:szCs w:val="24"/>
        </w:rPr>
        <w:t>ケアプラン</w:t>
      </w:r>
      <w:r>
        <w:rPr>
          <w:rFonts w:ascii="ＭＳ Ｐゴシック" w:eastAsia="ＭＳ Ｐゴシック" w:hAnsi="ＭＳ Ｐゴシック" w:cs="Times New Roman" w:hint="eastAsia"/>
          <w:sz w:val="24"/>
          <w:szCs w:val="24"/>
        </w:rPr>
        <w:t>の通知</w:t>
      </w:r>
    </w:p>
    <w:p w14:paraId="761BDCF7" w14:textId="647768A7" w:rsidR="00A50D1C" w:rsidRPr="00E259F1" w:rsidRDefault="00A50D1C" w:rsidP="00A50D1C">
      <w:pPr>
        <w:spacing w:after="360" w:line="240" w:lineRule="auto"/>
        <w:ind w:firstLineChars="200" w:firstLine="48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対象事業所へのケアプラン点検実施通知後、介護保険課から別途お知らせします。</w:t>
      </w:r>
    </w:p>
    <w:p w14:paraId="6B1CE273" w14:textId="77777777" w:rsidR="00A50D1C" w:rsidRDefault="00A50D1C" w:rsidP="009C65B0">
      <w:pPr>
        <w:spacing w:beforeLines="150" w:before="360" w:after="120" w:line="264" w:lineRule="auto"/>
        <w:rPr>
          <w:rFonts w:ascii="ＭＳ Ｐゴシック" w:eastAsia="ＭＳ Ｐゴシック" w:hAnsi="ＭＳ Ｐゴシック"/>
          <w:sz w:val="24"/>
          <w:szCs w:val="24"/>
        </w:rPr>
      </w:pPr>
      <w:r w:rsidRPr="00627BA5">
        <w:rPr>
          <w:rFonts w:ascii="ＭＳ Ｐゴシック" w:eastAsia="ＭＳ Ｐゴシック" w:hAnsi="ＭＳ Ｐゴシック" w:cs="Times New Roman" w:hint="eastAsia"/>
          <w:sz w:val="24"/>
          <w:szCs w:val="24"/>
        </w:rPr>
        <w:t xml:space="preserve">７　</w:t>
      </w:r>
      <w:r w:rsidRPr="00627BA5">
        <w:rPr>
          <w:rFonts w:ascii="ＭＳ Ｐゴシック" w:eastAsia="ＭＳ Ｐゴシック" w:hAnsi="ＭＳ Ｐゴシック" w:hint="eastAsia"/>
          <w:sz w:val="24"/>
          <w:szCs w:val="24"/>
        </w:rPr>
        <w:t>実施方法</w:t>
      </w:r>
    </w:p>
    <w:p w14:paraId="4E2858D4" w14:textId="77777777" w:rsidR="00A50D1C" w:rsidRPr="00627BA5" w:rsidRDefault="00A50D1C" w:rsidP="00A50D1C">
      <w:pPr>
        <w:spacing w:line="264" w:lineRule="auto"/>
        <w:ind w:leftChars="150" w:left="315" w:firstLineChars="50" w:firstLine="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点検対象</w:t>
      </w:r>
      <w:r w:rsidRPr="00627BA5">
        <w:rPr>
          <w:rFonts w:ascii="ＭＳ Ｐゴシック" w:eastAsia="ＭＳ Ｐゴシック" w:hAnsi="ＭＳ Ｐゴシック" w:hint="eastAsia"/>
          <w:sz w:val="24"/>
          <w:szCs w:val="24"/>
        </w:rPr>
        <w:t>のケアプランを</w:t>
      </w:r>
      <w:r>
        <w:rPr>
          <w:rFonts w:ascii="ＭＳ Ｐゴシック" w:eastAsia="ＭＳ Ｐゴシック" w:hAnsi="ＭＳ Ｐゴシック" w:hint="eastAsia"/>
          <w:sz w:val="24"/>
          <w:szCs w:val="24"/>
        </w:rPr>
        <w:t>担当</w:t>
      </w:r>
      <w:r w:rsidRPr="00627BA5">
        <w:rPr>
          <w:rFonts w:ascii="ＭＳ Ｐゴシック" w:eastAsia="ＭＳ Ｐゴシック" w:hAnsi="ＭＳ Ｐゴシック" w:hint="eastAsia"/>
          <w:sz w:val="24"/>
          <w:szCs w:val="24"/>
        </w:rPr>
        <w:t>している介護支援専門員が所属する居宅介護支援事業所に対して、</w:t>
      </w:r>
      <w:r>
        <w:rPr>
          <w:rFonts w:ascii="ＭＳ Ｐゴシック" w:eastAsia="ＭＳ Ｐゴシック" w:hAnsi="ＭＳ Ｐゴシック" w:hint="eastAsia"/>
          <w:sz w:val="24"/>
          <w:szCs w:val="24"/>
        </w:rPr>
        <w:t>Web会議</w:t>
      </w:r>
      <w:r w:rsidRPr="00627BA5">
        <w:rPr>
          <w:rFonts w:ascii="ＭＳ Ｐゴシック" w:eastAsia="ＭＳ Ｐゴシック" w:hAnsi="ＭＳ Ｐゴシック" w:hint="eastAsia"/>
          <w:sz w:val="24"/>
          <w:szCs w:val="24"/>
        </w:rPr>
        <w:t>システムを活用した面談による点検を実施します。（面談の実施日については、実施通知発送後にご相談のうえ、決定します。）</w:t>
      </w:r>
    </w:p>
    <w:p w14:paraId="7CE48B03" w14:textId="77777777" w:rsidR="00A50D1C" w:rsidRPr="00BE2831" w:rsidRDefault="00A50D1C" w:rsidP="009C65B0">
      <w:pPr>
        <w:spacing w:beforeLines="150" w:before="360" w:after="0" w:line="264" w:lineRule="auto"/>
        <w:rPr>
          <w:rFonts w:ascii="Gill Sans MT" w:eastAsia="ＭＳ Ｐゴシック" w:hAnsi="Gill Sans MT" w:cs="Times New Roman"/>
          <w:sz w:val="24"/>
          <w:szCs w:val="24"/>
        </w:rPr>
      </w:pPr>
      <w:r>
        <w:rPr>
          <w:rFonts w:ascii="ＭＳ Ｐゴシック" w:eastAsia="ＭＳ Ｐゴシック" w:hAnsi="ＭＳ Ｐゴシック" w:cs="Times New Roman" w:hint="eastAsia"/>
          <w:sz w:val="24"/>
          <w:szCs w:val="24"/>
        </w:rPr>
        <w:t>８</w:t>
      </w:r>
      <w:r w:rsidRPr="00BE2831">
        <w:rPr>
          <w:rFonts w:ascii="ＭＳ Ｐゴシック" w:eastAsia="ＭＳ Ｐゴシック" w:hAnsi="ＭＳ Ｐゴシック" w:cs="Times New Roman" w:hint="eastAsia"/>
          <w:sz w:val="24"/>
          <w:szCs w:val="24"/>
        </w:rPr>
        <w:t xml:space="preserve">　点検の流れ</w:t>
      </w:r>
    </w:p>
    <w:p w14:paraId="66B5F5A9" w14:textId="77777777" w:rsidR="00A50D1C" w:rsidRPr="00BE2831" w:rsidRDefault="00A50D1C" w:rsidP="00A50D1C">
      <w:pPr>
        <w:spacing w:beforeLines="100" w:before="240" w:line="264" w:lineRule="auto"/>
        <w:rPr>
          <w:rFonts w:ascii="Gill Sans MT" w:eastAsia="ＭＳ Ｐゴシック" w:hAnsi="Gill Sans MT" w:cs="Times New Roman"/>
          <w:sz w:val="24"/>
          <w:szCs w:val="24"/>
        </w:rPr>
      </w:pPr>
      <w:r>
        <w:rPr>
          <w:rFonts w:ascii="Gill Sans MT" w:eastAsia="ＭＳ Ｐゴシック" w:hAnsi="Gill Sans MT" w:cs="Times New Roman"/>
          <w:noProof/>
          <w:sz w:val="24"/>
          <w:szCs w:val="24"/>
        </w:rPr>
        <mc:AlternateContent>
          <mc:Choice Requires="wps">
            <w:drawing>
              <wp:anchor distT="0" distB="0" distL="114300" distR="114300" simplePos="0" relativeHeight="251665408" behindDoc="0" locked="0" layoutInCell="1" allowOverlap="1" wp14:anchorId="43590DAE" wp14:editId="3FABA444">
                <wp:simplePos x="0" y="0"/>
                <wp:positionH relativeFrom="margin">
                  <wp:posOffset>287020</wp:posOffset>
                </wp:positionH>
                <wp:positionV relativeFrom="paragraph">
                  <wp:posOffset>128180</wp:posOffset>
                </wp:positionV>
                <wp:extent cx="5893314" cy="436418"/>
                <wp:effectExtent l="0" t="0" r="12700" b="20955"/>
                <wp:wrapNone/>
                <wp:docPr id="621858974" name="テキスト ボックス 1"/>
                <wp:cNvGraphicFramePr/>
                <a:graphic xmlns:a="http://schemas.openxmlformats.org/drawingml/2006/main">
                  <a:graphicData uri="http://schemas.microsoft.com/office/word/2010/wordprocessingShape">
                    <wps:wsp>
                      <wps:cNvSpPr txBox="1"/>
                      <wps:spPr>
                        <a:xfrm>
                          <a:off x="0" y="0"/>
                          <a:ext cx="5893314" cy="436418"/>
                        </a:xfrm>
                        <a:prstGeom prst="rect">
                          <a:avLst/>
                        </a:prstGeom>
                        <a:solidFill>
                          <a:srgbClr val="FFD966"/>
                        </a:solidFill>
                        <a:ln w="6350">
                          <a:solidFill>
                            <a:prstClr val="black"/>
                          </a:solidFill>
                        </a:ln>
                      </wps:spPr>
                      <wps:txbx>
                        <w:txbxContent>
                          <w:p w14:paraId="3B2BFC2A" w14:textId="77777777" w:rsidR="00A50D1C" w:rsidRDefault="00A50D1C" w:rsidP="00A50D1C">
                            <w:pPr>
                              <w:jc w:val="center"/>
                            </w:pPr>
                            <w:r w:rsidRPr="005C7BD7">
                              <w:rPr>
                                <w:rFonts w:ascii="Meiryo UI" w:eastAsia="Meiryo UI" w:hAnsi="Meiryo UI" w:hint="eastAsia"/>
                                <w:sz w:val="22"/>
                                <w:szCs w:val="22"/>
                              </w:rPr>
                              <w:t>介護保険課から事業所へ、ケアプラン点検の実施について郵送</w:t>
                            </w:r>
                            <w:r>
                              <w:rPr>
                                <w:rFonts w:ascii="Meiryo UI" w:eastAsia="Meiryo UI" w:hAnsi="Meiryo UI" w:hint="eastAsia"/>
                                <w:sz w:val="22"/>
                                <w:szCs w:val="22"/>
                              </w:rPr>
                              <w:t>で通知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90DAE" id="テキスト ボックス 1" o:spid="_x0000_s1027" type="#_x0000_t202" style="position:absolute;margin-left:22.6pt;margin-top:10.1pt;width:464.05pt;height:3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" fillcolor="#ffd966" strokeweight=".5pt">
                <v:textbox>
                  <w:txbxContent>
                    <w:p w14:paraId="3B2BFC2A" w14:textId="77777777" w:rsidR="00A50D1C" w:rsidRDefault="00A50D1C" w:rsidP="00A50D1C">
                      <w:pPr>
                        <w:jc w:val="center"/>
                      </w:pPr>
                      <w:r w:rsidRPr="005C7BD7">
                        <w:rPr>
                          <w:rFonts w:ascii="Meiryo UI" w:eastAsia="Meiryo UI" w:hAnsi="Meiryo UI" w:hint="eastAsia"/>
                          <w:sz w:val="22"/>
                          <w:szCs w:val="22"/>
                        </w:rPr>
                        <w:t>介護保険課から事業所へ、ケアプラン点検の実施について郵送</w:t>
                      </w:r>
                      <w:r>
                        <w:rPr>
                          <w:rFonts w:ascii="Meiryo UI" w:eastAsia="Meiryo UI" w:hAnsi="Meiryo UI" w:hint="eastAsia"/>
                          <w:sz w:val="22"/>
                          <w:szCs w:val="22"/>
                        </w:rPr>
                        <w:t>で通知</w:t>
                      </w:r>
                    </w:p>
                  </w:txbxContent>
                </v:textbox>
                <w10:wrap anchorx="margin"/>
              </v:shape>
            </w:pict>
          </mc:Fallback>
        </mc:AlternateContent>
      </w:r>
    </w:p>
    <w:p w14:paraId="6D9E5319" w14:textId="77777777" w:rsidR="00A50D1C" w:rsidRPr="00BE2831" w:rsidRDefault="00A50D1C" w:rsidP="00A50D1C">
      <w:pPr>
        <w:spacing w:beforeLines="100" w:before="240"/>
        <w:rPr>
          <w:rFonts w:ascii="Gill Sans MT" w:eastAsia="ＭＳ Ｐゴシック" w:hAnsi="Gill Sans MT" w:cs="Times New Roman"/>
          <w:sz w:val="24"/>
          <w:szCs w:val="24"/>
        </w:rPr>
      </w:pPr>
      <w:r w:rsidRPr="00BE2831">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64384" behindDoc="0" locked="0" layoutInCell="1" allowOverlap="1" wp14:anchorId="1374A06C" wp14:editId="7C3B04E1">
                <wp:simplePos x="0" y="0"/>
                <wp:positionH relativeFrom="column">
                  <wp:posOffset>2900247</wp:posOffset>
                </wp:positionH>
                <wp:positionV relativeFrom="paragraph">
                  <wp:posOffset>170007</wp:posOffset>
                </wp:positionV>
                <wp:extent cx="279400" cy="234950"/>
                <wp:effectExtent l="22225" t="0" r="47625" b="47625"/>
                <wp:wrapNone/>
                <wp:docPr id="1382379741" name="矢印: 右 3"/>
                <wp:cNvGraphicFramePr/>
                <a:graphic xmlns:a="http://schemas.openxmlformats.org/drawingml/2006/main">
                  <a:graphicData uri="http://schemas.microsoft.com/office/word/2010/wordprocessingShape">
                    <wps:wsp>
                      <wps:cNvSpPr/>
                      <wps:spPr>
                        <a:xfrm rot="5400000">
                          <a:off x="0" y="0"/>
                          <a:ext cx="279400" cy="234950"/>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A39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228.35pt;margin-top:13.4pt;width:22pt;height:1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" adj="12518" fillcolor="white [3212]" strokecolor="#030e13 [484]" strokeweight="1pt"/>
            </w:pict>
          </mc:Fallback>
        </mc:AlternateContent>
      </w:r>
    </w:p>
    <w:p w14:paraId="6DE6C5D7" w14:textId="77777777" w:rsidR="00A50D1C" w:rsidRDefault="00A50D1C" w:rsidP="00A50D1C">
      <w:pPr>
        <w:tabs>
          <w:tab w:val="left" w:pos="7350"/>
        </w:tabs>
        <w:spacing w:before="360" w:after="120" w:line="264" w:lineRule="auto"/>
        <w:rPr>
          <w:rFonts w:ascii="Gill Sans MT" w:eastAsia="ＭＳ Ｐゴシック" w:hAnsi="Gill Sans MT" w:cs="Times New Roman"/>
          <w:sz w:val="24"/>
          <w:szCs w:val="24"/>
        </w:rPr>
      </w:pPr>
      <w:r>
        <w:rPr>
          <w:rFonts w:ascii="Gill Sans MT" w:eastAsia="ＭＳ Ｐゴシック" w:hAnsi="Gill Sans MT" w:cs="Times New Roman"/>
          <w:noProof/>
          <w:sz w:val="24"/>
          <w:szCs w:val="24"/>
        </w:rPr>
        <mc:AlternateContent>
          <mc:Choice Requires="wps">
            <w:drawing>
              <wp:anchor distT="0" distB="0" distL="114300" distR="114300" simplePos="0" relativeHeight="251666432" behindDoc="0" locked="0" layoutInCell="1" allowOverlap="1" wp14:anchorId="7F372E09" wp14:editId="337AB181">
                <wp:simplePos x="0" y="0"/>
                <wp:positionH relativeFrom="margin">
                  <wp:posOffset>268290</wp:posOffset>
                </wp:positionH>
                <wp:positionV relativeFrom="paragraph">
                  <wp:posOffset>68092</wp:posOffset>
                </wp:positionV>
                <wp:extent cx="5912480" cy="443114"/>
                <wp:effectExtent l="0" t="0" r="12700" b="14605"/>
                <wp:wrapNone/>
                <wp:docPr id="2071007608" name="テキスト ボックス 1"/>
                <wp:cNvGraphicFramePr/>
                <a:graphic xmlns:a="http://schemas.openxmlformats.org/drawingml/2006/main">
                  <a:graphicData uri="http://schemas.microsoft.com/office/word/2010/wordprocessingShape">
                    <wps:wsp>
                      <wps:cNvSpPr txBox="1"/>
                      <wps:spPr>
                        <a:xfrm>
                          <a:off x="0" y="0"/>
                          <a:ext cx="5912480" cy="443114"/>
                        </a:xfrm>
                        <a:prstGeom prst="rect">
                          <a:avLst/>
                        </a:prstGeom>
                        <a:solidFill>
                          <a:srgbClr val="FFD966"/>
                        </a:solidFill>
                        <a:ln w="6350">
                          <a:solidFill>
                            <a:prstClr val="black"/>
                          </a:solidFill>
                        </a:ln>
                      </wps:spPr>
                      <wps:txbx>
                        <w:txbxContent>
                          <w:p w14:paraId="399F4EB2" w14:textId="77777777" w:rsidR="00A50D1C" w:rsidRPr="00BE2831" w:rsidRDefault="00A50D1C" w:rsidP="00A50D1C">
                            <w:pPr>
                              <w:ind w:leftChars="67" w:left="284" w:hangingChars="65" w:hanging="143"/>
                              <w:jc w:val="center"/>
                              <w:rPr>
                                <w:rFonts w:ascii="Meiryo UI" w:eastAsia="Meiryo UI" w:hAnsi="Meiryo UI"/>
                                <w:sz w:val="22"/>
                                <w:szCs w:val="22"/>
                              </w:rPr>
                            </w:pPr>
                            <w:r w:rsidRPr="00BE2831">
                              <w:rPr>
                                <w:rFonts w:ascii="Meiryo UI" w:eastAsia="Meiryo UI" w:hAnsi="Meiryo UI" w:hint="eastAsia"/>
                                <w:sz w:val="22"/>
                                <w:szCs w:val="22"/>
                              </w:rPr>
                              <w:t>介護保険課から事業所へ、点検対象</w:t>
                            </w:r>
                            <w:r>
                              <w:rPr>
                                <w:rFonts w:ascii="Meiryo UI" w:eastAsia="Meiryo UI" w:hAnsi="Meiryo UI" w:hint="eastAsia"/>
                                <w:sz w:val="22"/>
                                <w:szCs w:val="22"/>
                              </w:rPr>
                              <w:t>の</w:t>
                            </w:r>
                            <w:r w:rsidRPr="00BE2831">
                              <w:rPr>
                                <w:rFonts w:ascii="Meiryo UI" w:eastAsia="Meiryo UI" w:hAnsi="Meiryo UI" w:hint="eastAsia"/>
                                <w:sz w:val="22"/>
                                <w:szCs w:val="22"/>
                              </w:rPr>
                              <w:t>ケアプラン</w:t>
                            </w:r>
                            <w:r>
                              <w:rPr>
                                <w:rFonts w:ascii="Meiryo UI" w:eastAsia="Meiryo UI" w:hAnsi="Meiryo UI" w:hint="eastAsia"/>
                                <w:sz w:val="22"/>
                                <w:szCs w:val="22"/>
                              </w:rPr>
                              <w:t>について</w:t>
                            </w:r>
                            <w:r w:rsidRPr="00BE2831">
                              <w:rPr>
                                <w:rFonts w:ascii="Meiryo UI" w:eastAsia="Meiryo UI" w:hAnsi="Meiryo UI" w:hint="eastAsia"/>
                                <w:sz w:val="22"/>
                                <w:szCs w:val="22"/>
                              </w:rPr>
                              <w:t>電話</w:t>
                            </w:r>
                            <w:r>
                              <w:rPr>
                                <w:rFonts w:ascii="Meiryo UI" w:eastAsia="Meiryo UI" w:hAnsi="Meiryo UI" w:hint="eastAsia"/>
                                <w:sz w:val="22"/>
                                <w:szCs w:val="22"/>
                              </w:rPr>
                              <w:t>で</w:t>
                            </w:r>
                            <w:r w:rsidRPr="00BE2831">
                              <w:rPr>
                                <w:rFonts w:ascii="Meiryo UI" w:eastAsia="Meiryo UI" w:hAnsi="Meiryo UI" w:hint="eastAsia"/>
                                <w:sz w:val="22"/>
                                <w:szCs w:val="22"/>
                              </w:rPr>
                              <w:t>連絡</w:t>
                            </w:r>
                          </w:p>
                          <w:p w14:paraId="2F9ADED4" w14:textId="77777777" w:rsidR="00A50D1C" w:rsidRPr="00715E3E" w:rsidRDefault="00A50D1C" w:rsidP="00A50D1C">
                            <w:pPr>
                              <w:ind w:leftChars="67" w:lef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E09" id="_x0000_s1028" type="#_x0000_t202" style="position:absolute;margin-left:21.15pt;margin-top:5.35pt;width:465.55pt;height:34.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" fillcolor="#ffd966" strokeweight=".5pt">
                <v:textbox>
                  <w:txbxContent>
                    <w:p w14:paraId="399F4EB2" w14:textId="77777777" w:rsidR="00A50D1C" w:rsidRPr="00BE2831" w:rsidRDefault="00A50D1C" w:rsidP="00A50D1C">
                      <w:pPr>
                        <w:ind w:leftChars="67" w:left="284" w:hangingChars="65" w:hanging="143"/>
                        <w:jc w:val="center"/>
                        <w:rPr>
                          <w:rFonts w:ascii="Meiryo UI" w:eastAsia="Meiryo UI" w:hAnsi="Meiryo UI"/>
                          <w:sz w:val="22"/>
                          <w:szCs w:val="22"/>
                        </w:rPr>
                      </w:pPr>
                      <w:r w:rsidRPr="00BE2831">
                        <w:rPr>
                          <w:rFonts w:ascii="Meiryo UI" w:eastAsia="Meiryo UI" w:hAnsi="Meiryo UI" w:hint="eastAsia"/>
                          <w:sz w:val="22"/>
                          <w:szCs w:val="22"/>
                        </w:rPr>
                        <w:t>介護保険課から事業所へ、点検対象</w:t>
                      </w:r>
                      <w:r>
                        <w:rPr>
                          <w:rFonts w:ascii="Meiryo UI" w:eastAsia="Meiryo UI" w:hAnsi="Meiryo UI" w:hint="eastAsia"/>
                          <w:sz w:val="22"/>
                          <w:szCs w:val="22"/>
                        </w:rPr>
                        <w:t>の</w:t>
                      </w:r>
                      <w:r w:rsidRPr="00BE2831">
                        <w:rPr>
                          <w:rFonts w:ascii="Meiryo UI" w:eastAsia="Meiryo UI" w:hAnsi="Meiryo UI" w:hint="eastAsia"/>
                          <w:sz w:val="22"/>
                          <w:szCs w:val="22"/>
                        </w:rPr>
                        <w:t>ケアプラン</w:t>
                      </w:r>
                      <w:r>
                        <w:rPr>
                          <w:rFonts w:ascii="Meiryo UI" w:eastAsia="Meiryo UI" w:hAnsi="Meiryo UI" w:hint="eastAsia"/>
                          <w:sz w:val="22"/>
                          <w:szCs w:val="22"/>
                        </w:rPr>
                        <w:t>について</w:t>
                      </w:r>
                      <w:r w:rsidRPr="00BE2831">
                        <w:rPr>
                          <w:rFonts w:ascii="Meiryo UI" w:eastAsia="Meiryo UI" w:hAnsi="Meiryo UI" w:hint="eastAsia"/>
                          <w:sz w:val="22"/>
                          <w:szCs w:val="22"/>
                        </w:rPr>
                        <w:t>電話</w:t>
                      </w:r>
                      <w:r>
                        <w:rPr>
                          <w:rFonts w:ascii="Meiryo UI" w:eastAsia="Meiryo UI" w:hAnsi="Meiryo UI" w:hint="eastAsia"/>
                          <w:sz w:val="22"/>
                          <w:szCs w:val="22"/>
                        </w:rPr>
                        <w:t>で</w:t>
                      </w:r>
                      <w:r w:rsidRPr="00BE2831">
                        <w:rPr>
                          <w:rFonts w:ascii="Meiryo UI" w:eastAsia="Meiryo UI" w:hAnsi="Meiryo UI" w:hint="eastAsia"/>
                          <w:sz w:val="22"/>
                          <w:szCs w:val="22"/>
                        </w:rPr>
                        <w:t>連絡</w:t>
                      </w:r>
                    </w:p>
                    <w:p w14:paraId="2F9ADED4" w14:textId="77777777" w:rsidR="00A50D1C" w:rsidRPr="00715E3E" w:rsidRDefault="00A50D1C" w:rsidP="00A50D1C">
                      <w:pPr>
                        <w:ind w:leftChars="67" w:left="141"/>
                      </w:pPr>
                    </w:p>
                  </w:txbxContent>
                </v:textbox>
                <w10:wrap anchorx="margin"/>
              </v:shape>
            </w:pict>
          </mc:Fallback>
        </mc:AlternateContent>
      </w:r>
      <w:r w:rsidRPr="00BE2831">
        <w:rPr>
          <w:rFonts w:ascii="Gill Sans MT" w:eastAsia="ＭＳ Ｐゴシック" w:hAnsi="Gill Sans MT" w:cs="Times New Roman"/>
          <w:sz w:val="24"/>
          <w:szCs w:val="24"/>
        </w:rPr>
        <w:tab/>
      </w:r>
    </w:p>
    <w:p w14:paraId="4940A857" w14:textId="77777777" w:rsidR="00A50D1C" w:rsidRPr="00BE2831" w:rsidRDefault="00A50D1C" w:rsidP="00A50D1C">
      <w:pPr>
        <w:tabs>
          <w:tab w:val="left" w:pos="7350"/>
        </w:tabs>
        <w:spacing w:before="360" w:after="120" w:line="264" w:lineRule="auto"/>
        <w:rPr>
          <w:rFonts w:ascii="Gill Sans MT" w:eastAsia="ＭＳ Ｐゴシック" w:hAnsi="Gill Sans MT" w:cs="Times New Roman"/>
          <w:sz w:val="24"/>
          <w:szCs w:val="24"/>
        </w:rPr>
      </w:pPr>
      <w:r w:rsidRPr="00BE2831">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63360" behindDoc="0" locked="0" layoutInCell="1" allowOverlap="1" wp14:anchorId="011C6EFC" wp14:editId="3ADA6EC0">
                <wp:simplePos x="0" y="0"/>
                <wp:positionH relativeFrom="column">
                  <wp:posOffset>2903710</wp:posOffset>
                </wp:positionH>
                <wp:positionV relativeFrom="paragraph">
                  <wp:posOffset>224963</wp:posOffset>
                </wp:positionV>
                <wp:extent cx="278280" cy="235080"/>
                <wp:effectExtent l="21590" t="0" r="29210" b="29210"/>
                <wp:wrapNone/>
                <wp:docPr id="1261771191" name="矢印: 右 3"/>
                <wp:cNvGraphicFramePr/>
                <a:graphic xmlns:a="http://schemas.openxmlformats.org/drawingml/2006/main">
                  <a:graphicData uri="http://schemas.microsoft.com/office/word/2010/wordprocessingShape">
                    <wps:wsp>
                      <wps:cNvSpPr/>
                      <wps:spPr>
                        <a:xfrm rot="5400000">
                          <a:off x="0" y="0"/>
                          <a:ext cx="278280" cy="235080"/>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5F299" id="矢印: 右 3" o:spid="_x0000_s1026" type="#_x0000_t13" style="position:absolute;margin-left:228.65pt;margin-top:17.7pt;width:21.9pt;height:1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" adj="12477" fillcolor="white [3212]" strokecolor="#030e13 [484]" strokeweight="1pt"/>
            </w:pict>
          </mc:Fallback>
        </mc:AlternateContent>
      </w:r>
    </w:p>
    <w:p w14:paraId="5086E659" w14:textId="77777777" w:rsidR="00A50D1C" w:rsidRPr="005C7BD7" w:rsidRDefault="00A50D1C" w:rsidP="00A50D1C">
      <w:pPr>
        <w:spacing w:before="360" w:after="120" w:line="264" w:lineRule="auto"/>
        <w:rPr>
          <w:rFonts w:ascii="Gill Sans MT" w:eastAsia="ＭＳ Ｐゴシック" w:hAnsi="Gill Sans MT" w:cs="Times New Roman"/>
          <w:sz w:val="24"/>
          <w:szCs w:val="24"/>
        </w:rPr>
      </w:pPr>
      <w:r>
        <w:rPr>
          <w:rFonts w:ascii="Gill Sans MT" w:eastAsia="ＭＳ Ｐゴシック" w:hAnsi="Gill Sans MT" w:cs="Times New Roman"/>
          <w:noProof/>
          <w:sz w:val="24"/>
          <w:szCs w:val="24"/>
        </w:rPr>
        <mc:AlternateContent>
          <mc:Choice Requires="wps">
            <w:drawing>
              <wp:anchor distT="0" distB="0" distL="114300" distR="114300" simplePos="0" relativeHeight="251667456" behindDoc="0" locked="0" layoutInCell="1" allowOverlap="1" wp14:anchorId="68D784DF" wp14:editId="0DE038EA">
                <wp:simplePos x="0" y="0"/>
                <wp:positionH relativeFrom="margin">
                  <wp:posOffset>275847</wp:posOffset>
                </wp:positionH>
                <wp:positionV relativeFrom="paragraph">
                  <wp:posOffset>100981</wp:posOffset>
                </wp:positionV>
                <wp:extent cx="5890318" cy="442364"/>
                <wp:effectExtent l="0" t="0" r="15240" b="15240"/>
                <wp:wrapNone/>
                <wp:docPr id="956065534" name="テキスト ボックス 1"/>
                <wp:cNvGraphicFramePr/>
                <a:graphic xmlns:a="http://schemas.openxmlformats.org/drawingml/2006/main">
                  <a:graphicData uri="http://schemas.microsoft.com/office/word/2010/wordprocessingShape">
                    <wps:wsp>
                      <wps:cNvSpPr txBox="1"/>
                      <wps:spPr>
                        <a:xfrm>
                          <a:off x="0" y="0"/>
                          <a:ext cx="5890318" cy="442364"/>
                        </a:xfrm>
                        <a:prstGeom prst="rect">
                          <a:avLst/>
                        </a:prstGeom>
                        <a:solidFill>
                          <a:srgbClr val="FFD966"/>
                        </a:solidFill>
                        <a:ln w="6350">
                          <a:solidFill>
                            <a:prstClr val="black"/>
                          </a:solidFill>
                        </a:ln>
                      </wps:spPr>
                      <wps:txbx>
                        <w:txbxContent>
                          <w:p w14:paraId="6EFCBDC4" w14:textId="77777777" w:rsidR="00A50D1C" w:rsidRPr="00B3743E" w:rsidRDefault="00A50D1C" w:rsidP="00A50D1C">
                            <w:pPr>
                              <w:jc w:val="center"/>
                              <w:rPr>
                                <w:rFonts w:ascii="Meiryo UI" w:eastAsia="Meiryo UI" w:hAnsi="Meiryo UI"/>
                                <w:color w:val="60CAF3" w:themeColor="accent4" w:themeTint="99"/>
                                <w:sz w:val="22"/>
                                <w:szCs w:val="22"/>
                              </w:rPr>
                            </w:pPr>
                            <w:r w:rsidRPr="00BE2831">
                              <w:rPr>
                                <w:rFonts w:ascii="Meiryo UI" w:eastAsia="Meiryo UI" w:hAnsi="Meiryo UI" w:hint="eastAsia"/>
                                <w:sz w:val="22"/>
                                <w:szCs w:val="22"/>
                              </w:rPr>
                              <w:t>点検担当者から事業所へ、点検</w:t>
                            </w:r>
                            <w:r>
                              <w:rPr>
                                <w:rFonts w:ascii="Meiryo UI" w:eastAsia="Meiryo UI" w:hAnsi="Meiryo UI" w:hint="eastAsia"/>
                                <w:sz w:val="22"/>
                                <w:szCs w:val="22"/>
                              </w:rPr>
                              <w:t>日時の</w:t>
                            </w:r>
                            <w:r w:rsidRPr="00BE2831">
                              <w:rPr>
                                <w:rFonts w:ascii="Meiryo UI" w:eastAsia="Meiryo UI" w:hAnsi="Meiryo UI" w:hint="eastAsia"/>
                                <w:sz w:val="22"/>
                                <w:szCs w:val="22"/>
                              </w:rPr>
                              <w:t>調整について電話で連絡</w:t>
                            </w:r>
                          </w:p>
                          <w:p w14:paraId="71090867" w14:textId="77777777" w:rsidR="00A50D1C" w:rsidRPr="00715E3E" w:rsidRDefault="00A50D1C" w:rsidP="00A50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784DF" id="_x0000_s1029" type="#_x0000_t202" style="position:absolute;margin-left:21.7pt;margin-top:7.95pt;width:463.8pt;height:34.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" fillcolor="#ffd966" strokeweight=".5pt">
                <v:textbox>
                  <w:txbxContent>
                    <w:p w14:paraId="6EFCBDC4" w14:textId="77777777" w:rsidR="00A50D1C" w:rsidRPr="00B3743E" w:rsidRDefault="00A50D1C" w:rsidP="00A50D1C">
                      <w:pPr>
                        <w:jc w:val="center"/>
                        <w:rPr>
                          <w:rFonts w:ascii="Meiryo UI" w:eastAsia="Meiryo UI" w:hAnsi="Meiryo UI"/>
                          <w:color w:val="60CAF3" w:themeColor="accent4" w:themeTint="99"/>
                          <w:sz w:val="22"/>
                          <w:szCs w:val="22"/>
                        </w:rPr>
                      </w:pPr>
                      <w:r w:rsidRPr="00BE2831">
                        <w:rPr>
                          <w:rFonts w:ascii="Meiryo UI" w:eastAsia="Meiryo UI" w:hAnsi="Meiryo UI" w:hint="eastAsia"/>
                          <w:sz w:val="22"/>
                          <w:szCs w:val="22"/>
                        </w:rPr>
                        <w:t>点検担当者から事業所へ、点検</w:t>
                      </w:r>
                      <w:r>
                        <w:rPr>
                          <w:rFonts w:ascii="Meiryo UI" w:eastAsia="Meiryo UI" w:hAnsi="Meiryo UI" w:hint="eastAsia"/>
                          <w:sz w:val="22"/>
                          <w:szCs w:val="22"/>
                        </w:rPr>
                        <w:t>日時の</w:t>
                      </w:r>
                      <w:r w:rsidRPr="00BE2831">
                        <w:rPr>
                          <w:rFonts w:ascii="Meiryo UI" w:eastAsia="Meiryo UI" w:hAnsi="Meiryo UI" w:hint="eastAsia"/>
                          <w:sz w:val="22"/>
                          <w:szCs w:val="22"/>
                        </w:rPr>
                        <w:t>調整について電話で連絡</w:t>
                      </w:r>
                    </w:p>
                    <w:p w14:paraId="71090867" w14:textId="77777777" w:rsidR="00A50D1C" w:rsidRPr="00715E3E" w:rsidRDefault="00A50D1C" w:rsidP="00A50D1C"/>
                  </w:txbxContent>
                </v:textbox>
                <w10:wrap anchorx="margin"/>
              </v:shape>
            </w:pict>
          </mc:Fallback>
        </mc:AlternateContent>
      </w:r>
    </w:p>
    <w:p w14:paraId="623FCEE1" w14:textId="77777777" w:rsidR="00A50D1C" w:rsidRPr="00623F06" w:rsidRDefault="00A50D1C" w:rsidP="00A50D1C">
      <w:pPr>
        <w:spacing w:before="360" w:after="120" w:line="264" w:lineRule="auto"/>
        <w:rPr>
          <w:rFonts w:ascii="Gill Sans MT" w:eastAsia="ＭＳ Ｐゴシック" w:hAnsi="Gill Sans MT" w:cs="Times New Roman"/>
          <w:sz w:val="24"/>
          <w:szCs w:val="24"/>
        </w:rPr>
      </w:pPr>
      <w:r w:rsidRPr="00BE2831">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71552" behindDoc="0" locked="0" layoutInCell="1" allowOverlap="1" wp14:anchorId="473F8102" wp14:editId="6A450031">
                <wp:simplePos x="0" y="0"/>
                <wp:positionH relativeFrom="column">
                  <wp:posOffset>2887950</wp:posOffset>
                </wp:positionH>
                <wp:positionV relativeFrom="paragraph">
                  <wp:posOffset>204154</wp:posOffset>
                </wp:positionV>
                <wp:extent cx="279360" cy="235080"/>
                <wp:effectExtent l="21908" t="0" r="28892" b="28893"/>
                <wp:wrapNone/>
                <wp:docPr id="1331034328" name="矢印: 右 3"/>
                <wp:cNvGraphicFramePr/>
                <a:graphic xmlns:a="http://schemas.openxmlformats.org/drawingml/2006/main">
                  <a:graphicData uri="http://schemas.microsoft.com/office/word/2010/wordprocessingShape">
                    <wps:wsp>
                      <wps:cNvSpPr/>
                      <wps:spPr>
                        <a:xfrm rot="5400000">
                          <a:off x="0" y="0"/>
                          <a:ext cx="279360" cy="235080"/>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BACE" id="矢印: 右 3" o:spid="_x0000_s1026" type="#_x0000_t13" style="position:absolute;margin-left:227.4pt;margin-top:16.1pt;width:22pt;height:18.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" adj="12512" fillcolor="white [3212]" strokecolor="#030e13 [484]" strokeweight="1pt"/>
            </w:pict>
          </mc:Fallback>
        </mc:AlternateContent>
      </w:r>
    </w:p>
    <w:p w14:paraId="44F072D1" w14:textId="77777777" w:rsidR="00A50D1C" w:rsidRDefault="00A50D1C" w:rsidP="00A50D1C">
      <w:pPr>
        <w:spacing w:before="360" w:after="120" w:line="264" w:lineRule="auto"/>
        <w:rPr>
          <w:rFonts w:ascii="Gill Sans MT" w:eastAsia="ＭＳ Ｐゴシック" w:hAnsi="Gill Sans MT" w:cs="Times New Roman"/>
          <w:sz w:val="24"/>
          <w:szCs w:val="24"/>
        </w:rPr>
      </w:pPr>
      <w:r>
        <w:rPr>
          <w:rFonts w:ascii="Gill Sans MT" w:eastAsia="ＭＳ Ｐゴシック" w:hAnsi="Gill Sans MT" w:cs="Times New Roman"/>
          <w:noProof/>
          <w:sz w:val="24"/>
          <w:szCs w:val="24"/>
        </w:rPr>
        <mc:AlternateContent>
          <mc:Choice Requires="wps">
            <w:drawing>
              <wp:anchor distT="0" distB="0" distL="114300" distR="114300" simplePos="0" relativeHeight="251668480" behindDoc="0" locked="0" layoutInCell="1" allowOverlap="1" wp14:anchorId="7425492A" wp14:editId="719B9D53">
                <wp:simplePos x="0" y="0"/>
                <wp:positionH relativeFrom="margin">
                  <wp:align>right</wp:align>
                </wp:positionH>
                <wp:positionV relativeFrom="paragraph">
                  <wp:posOffset>56205</wp:posOffset>
                </wp:positionV>
                <wp:extent cx="5920609" cy="471055"/>
                <wp:effectExtent l="0" t="0" r="23495" b="24765"/>
                <wp:wrapNone/>
                <wp:docPr id="1315456213" name="テキスト ボックス 1"/>
                <wp:cNvGraphicFramePr/>
                <a:graphic xmlns:a="http://schemas.openxmlformats.org/drawingml/2006/main">
                  <a:graphicData uri="http://schemas.microsoft.com/office/word/2010/wordprocessingShape">
                    <wps:wsp>
                      <wps:cNvSpPr txBox="1"/>
                      <wps:spPr>
                        <a:xfrm>
                          <a:off x="0" y="0"/>
                          <a:ext cx="5920609" cy="471055"/>
                        </a:xfrm>
                        <a:prstGeom prst="rect">
                          <a:avLst/>
                        </a:prstGeom>
                        <a:solidFill>
                          <a:srgbClr val="FFD966"/>
                        </a:solidFill>
                        <a:ln w="6350">
                          <a:solidFill>
                            <a:prstClr val="black"/>
                          </a:solidFill>
                        </a:ln>
                      </wps:spPr>
                      <wps:txbx>
                        <w:txbxContent>
                          <w:p w14:paraId="0EBBCE7B" w14:textId="77777777" w:rsidR="00A50D1C" w:rsidRPr="00F61B74" w:rsidRDefault="00A50D1C" w:rsidP="00A50D1C">
                            <w:pPr>
                              <w:spacing w:after="0" w:line="240" w:lineRule="auto"/>
                              <w:ind w:leftChars="-67" w:left="-141"/>
                              <w:contextualSpacing/>
                              <w:jc w:val="center"/>
                              <w:rPr>
                                <w:rFonts w:ascii="Meiryo UI" w:eastAsia="Meiryo UI" w:hAnsi="Meiryo UI" w:cs="ＭＳ Ｐゴシック"/>
                                <w:color w:val="000000"/>
                                <w:sz w:val="22"/>
                                <w:szCs w:val="22"/>
                              </w:rPr>
                            </w:pPr>
                            <w:r w:rsidRPr="005C7BD7">
                              <w:rPr>
                                <w:rFonts w:ascii="Meiryo UI" w:eastAsia="Meiryo UI" w:hAnsi="Meiryo UI" w:cs="ＭＳ Ｐゴシック" w:hint="eastAsia"/>
                                <w:color w:val="000000"/>
                                <w:sz w:val="22"/>
                                <w:szCs w:val="22"/>
                              </w:rPr>
                              <w:t>事業所は、点検対象となるケアプランについて「</w:t>
                            </w:r>
                            <w:r>
                              <w:rPr>
                                <w:rFonts w:ascii="Meiryo UI" w:eastAsia="Meiryo UI" w:hAnsi="Meiryo UI" w:cs="ＭＳ Ｐゴシック" w:hint="eastAsia"/>
                                <w:color w:val="000000"/>
                                <w:sz w:val="22"/>
                                <w:szCs w:val="22"/>
                              </w:rPr>
                              <w:t>９</w:t>
                            </w:r>
                            <w:r w:rsidRPr="005C7BD7">
                              <w:rPr>
                                <w:rFonts w:ascii="Meiryo UI" w:eastAsia="Meiryo UI" w:hAnsi="Meiryo UI" w:cs="ＭＳ Ｐゴシック" w:hint="eastAsia"/>
                                <w:color w:val="000000"/>
                                <w:sz w:val="22"/>
                                <w:szCs w:val="22"/>
                              </w:rPr>
                              <w:t>提出資料」のとおり通知記載の提出日までに提出</w:t>
                            </w:r>
                          </w:p>
                          <w:p w14:paraId="55ECEF65" w14:textId="77777777" w:rsidR="00A50D1C" w:rsidRPr="00715E3E" w:rsidRDefault="00A50D1C" w:rsidP="00A50D1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5492A" id="_x0000_s1030" type="#_x0000_t202" style="position:absolute;margin-left:415pt;margin-top:4.45pt;width:466.2pt;height:37.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" fillcolor="#ffd966" strokeweight=".5pt">
                <v:textbox>
                  <w:txbxContent>
                    <w:p w14:paraId="0EBBCE7B" w14:textId="77777777" w:rsidR="00A50D1C" w:rsidRPr="00F61B74" w:rsidRDefault="00A50D1C" w:rsidP="00A50D1C">
                      <w:pPr>
                        <w:spacing w:after="0" w:line="240" w:lineRule="auto"/>
                        <w:ind w:leftChars="-67" w:left="-141"/>
                        <w:contextualSpacing/>
                        <w:jc w:val="center"/>
                        <w:rPr>
                          <w:rFonts w:ascii="Meiryo UI" w:eastAsia="Meiryo UI" w:hAnsi="Meiryo UI" w:cs="ＭＳ Ｐゴシック"/>
                          <w:color w:val="000000"/>
                          <w:sz w:val="22"/>
                          <w:szCs w:val="22"/>
                        </w:rPr>
                      </w:pPr>
                      <w:r w:rsidRPr="005C7BD7">
                        <w:rPr>
                          <w:rFonts w:ascii="Meiryo UI" w:eastAsia="Meiryo UI" w:hAnsi="Meiryo UI" w:cs="ＭＳ Ｐゴシック" w:hint="eastAsia"/>
                          <w:color w:val="000000"/>
                          <w:sz w:val="22"/>
                          <w:szCs w:val="22"/>
                        </w:rPr>
                        <w:t>事業所は、点検対象となるケアプランについて「</w:t>
                      </w:r>
                      <w:r>
                        <w:rPr>
                          <w:rFonts w:ascii="Meiryo UI" w:eastAsia="Meiryo UI" w:hAnsi="Meiryo UI" w:cs="ＭＳ Ｐゴシック" w:hint="eastAsia"/>
                          <w:color w:val="000000"/>
                          <w:sz w:val="22"/>
                          <w:szCs w:val="22"/>
                        </w:rPr>
                        <w:t>９</w:t>
                      </w:r>
                      <w:r w:rsidRPr="005C7BD7">
                        <w:rPr>
                          <w:rFonts w:ascii="Meiryo UI" w:eastAsia="Meiryo UI" w:hAnsi="Meiryo UI" w:cs="ＭＳ Ｐゴシック" w:hint="eastAsia"/>
                          <w:color w:val="000000"/>
                          <w:sz w:val="22"/>
                          <w:szCs w:val="22"/>
                        </w:rPr>
                        <w:t>提出資料」のとおり通知記載の提出日までに提出</w:t>
                      </w:r>
                    </w:p>
                    <w:p w14:paraId="55ECEF65" w14:textId="77777777" w:rsidR="00A50D1C" w:rsidRPr="00715E3E" w:rsidRDefault="00A50D1C" w:rsidP="00A50D1C">
                      <w:pPr>
                        <w:jc w:val="center"/>
                      </w:pPr>
                    </w:p>
                  </w:txbxContent>
                </v:textbox>
                <w10:wrap anchorx="margin"/>
              </v:shape>
            </w:pict>
          </mc:Fallback>
        </mc:AlternateContent>
      </w:r>
    </w:p>
    <w:p w14:paraId="5771970A" w14:textId="77777777" w:rsidR="00A50D1C" w:rsidRDefault="00A50D1C" w:rsidP="00A50D1C">
      <w:pPr>
        <w:spacing w:before="360" w:after="120" w:line="264" w:lineRule="auto"/>
        <w:rPr>
          <w:rFonts w:ascii="Gill Sans MT" w:eastAsia="ＭＳ Ｐゴシック" w:hAnsi="Gill Sans MT" w:cs="Times New Roman"/>
          <w:sz w:val="24"/>
          <w:szCs w:val="24"/>
        </w:rPr>
      </w:pPr>
      <w:r w:rsidRPr="00BE2831">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72576" behindDoc="0" locked="0" layoutInCell="1" allowOverlap="1" wp14:anchorId="7C687C4E" wp14:editId="4F75B379">
                <wp:simplePos x="0" y="0"/>
                <wp:positionH relativeFrom="column">
                  <wp:posOffset>2873923</wp:posOffset>
                </wp:positionH>
                <wp:positionV relativeFrom="paragraph">
                  <wp:posOffset>218643</wp:posOffset>
                </wp:positionV>
                <wp:extent cx="279360" cy="235080"/>
                <wp:effectExtent l="21908" t="0" r="28892" b="28893"/>
                <wp:wrapNone/>
                <wp:docPr id="1423095352" name="矢印: 右 3"/>
                <wp:cNvGraphicFramePr/>
                <a:graphic xmlns:a="http://schemas.openxmlformats.org/drawingml/2006/main">
                  <a:graphicData uri="http://schemas.microsoft.com/office/word/2010/wordprocessingShape">
                    <wps:wsp>
                      <wps:cNvSpPr/>
                      <wps:spPr>
                        <a:xfrm rot="5400000">
                          <a:off x="0" y="0"/>
                          <a:ext cx="279360" cy="235080"/>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594A" id="矢印: 右 3" o:spid="_x0000_s1026" type="#_x0000_t13" style="position:absolute;margin-left:226.3pt;margin-top:17.2pt;width:22pt;height:18.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" adj="12512" fillcolor="white [3212]" strokecolor="#030e13 [484]" strokeweight="1pt"/>
            </w:pict>
          </mc:Fallback>
        </mc:AlternateContent>
      </w:r>
    </w:p>
    <w:p w14:paraId="3BBC2FAD" w14:textId="77777777" w:rsidR="00A50D1C" w:rsidRDefault="00A50D1C" w:rsidP="00A50D1C">
      <w:pPr>
        <w:tabs>
          <w:tab w:val="left" w:pos="7800"/>
        </w:tabs>
        <w:spacing w:before="360" w:after="120" w:line="264" w:lineRule="auto"/>
        <w:rPr>
          <w:rFonts w:ascii="Gill Sans MT" w:eastAsia="ＭＳ Ｐゴシック" w:hAnsi="Gill Sans MT" w:cs="Times New Roman"/>
          <w:sz w:val="24"/>
          <w:szCs w:val="24"/>
        </w:rPr>
      </w:pPr>
      <w:r>
        <w:rPr>
          <w:rFonts w:ascii="Gill Sans MT" w:eastAsia="ＭＳ Ｐゴシック" w:hAnsi="Gill Sans MT" w:cs="Times New Roman"/>
          <w:noProof/>
          <w:sz w:val="24"/>
          <w:szCs w:val="24"/>
        </w:rPr>
        <mc:AlternateContent>
          <mc:Choice Requires="wps">
            <w:drawing>
              <wp:anchor distT="0" distB="0" distL="114300" distR="114300" simplePos="0" relativeHeight="251669504" behindDoc="0" locked="0" layoutInCell="1" allowOverlap="1" wp14:anchorId="7172FB9A" wp14:editId="5AB655F4">
                <wp:simplePos x="0" y="0"/>
                <wp:positionH relativeFrom="margin">
                  <wp:align>right</wp:align>
                </wp:positionH>
                <wp:positionV relativeFrom="paragraph">
                  <wp:posOffset>87000</wp:posOffset>
                </wp:positionV>
                <wp:extent cx="5918704" cy="470520"/>
                <wp:effectExtent l="0" t="0" r="25400" b="25400"/>
                <wp:wrapNone/>
                <wp:docPr id="582068301" name="テキスト ボックス 1"/>
                <wp:cNvGraphicFramePr/>
                <a:graphic xmlns:a="http://schemas.openxmlformats.org/drawingml/2006/main">
                  <a:graphicData uri="http://schemas.microsoft.com/office/word/2010/wordprocessingShape">
                    <wps:wsp>
                      <wps:cNvSpPr txBox="1"/>
                      <wps:spPr>
                        <a:xfrm>
                          <a:off x="0" y="0"/>
                          <a:ext cx="5918704" cy="470520"/>
                        </a:xfrm>
                        <a:prstGeom prst="rect">
                          <a:avLst/>
                        </a:prstGeom>
                        <a:solidFill>
                          <a:srgbClr val="FFD966"/>
                        </a:solidFill>
                        <a:ln w="6350">
                          <a:solidFill>
                            <a:prstClr val="black"/>
                          </a:solidFill>
                        </a:ln>
                      </wps:spPr>
                      <wps:txbx>
                        <w:txbxContent>
                          <w:p w14:paraId="50F4BD27" w14:textId="77777777" w:rsidR="00A50D1C" w:rsidRPr="005C7BD7" w:rsidRDefault="00A50D1C" w:rsidP="00A50D1C">
                            <w:pPr>
                              <w:jc w:val="center"/>
                              <w:rPr>
                                <w:rFonts w:ascii="Meiryo UI" w:eastAsia="Meiryo UI" w:hAnsi="Meiryo UI"/>
                                <w:sz w:val="22"/>
                                <w:szCs w:val="22"/>
                              </w:rPr>
                            </w:pPr>
                            <w:r w:rsidRPr="005C7BD7">
                              <w:rPr>
                                <w:rFonts w:ascii="Meiryo UI" w:eastAsia="Meiryo UI" w:hAnsi="Meiryo UI" w:hint="eastAsia"/>
                                <w:sz w:val="22"/>
                                <w:szCs w:val="22"/>
                              </w:rPr>
                              <w:t>点検担当者は、提出資料を確認のうえ、面談を行い、ケアプランの適正</w:t>
                            </w:r>
                            <w:r>
                              <w:rPr>
                                <w:rFonts w:ascii="Meiryo UI" w:eastAsia="Meiryo UI" w:hAnsi="Meiryo UI" w:hint="eastAsia"/>
                                <w:sz w:val="22"/>
                                <w:szCs w:val="22"/>
                              </w:rPr>
                              <w:t>性</w:t>
                            </w:r>
                            <w:r w:rsidRPr="00F61B74">
                              <w:rPr>
                                <w:rFonts w:ascii="Meiryo UI" w:eastAsia="Meiryo UI" w:hAnsi="Meiryo UI" w:hint="eastAsia"/>
                                <w:sz w:val="22"/>
                                <w:szCs w:val="22"/>
                              </w:rPr>
                              <w:t>に</w:t>
                            </w:r>
                            <w:r>
                              <w:rPr>
                                <w:rFonts w:ascii="Meiryo UI" w:eastAsia="Meiryo UI" w:hAnsi="Meiryo UI" w:hint="eastAsia"/>
                                <w:sz w:val="22"/>
                                <w:szCs w:val="22"/>
                              </w:rPr>
                              <w:t>つ</w:t>
                            </w:r>
                            <w:r w:rsidRPr="005C7BD7">
                              <w:rPr>
                                <w:rFonts w:ascii="Meiryo UI" w:eastAsia="Meiryo UI" w:hAnsi="Meiryo UI" w:hint="eastAsia"/>
                                <w:sz w:val="22"/>
                                <w:szCs w:val="22"/>
                              </w:rPr>
                              <w:t>いて点検や評価を実施</w:t>
                            </w:r>
                          </w:p>
                          <w:p w14:paraId="5809712F" w14:textId="77777777" w:rsidR="00A50D1C" w:rsidRPr="00715E3E" w:rsidRDefault="00A50D1C" w:rsidP="00A50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FB9A" id="_x0000_s1031" type="#_x0000_t202" style="position:absolute;margin-left:414.85pt;margin-top:6.85pt;width:466.05pt;height:37.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" fillcolor="#ffd966" strokeweight=".5pt">
                <v:textbox>
                  <w:txbxContent>
                    <w:p w14:paraId="50F4BD27" w14:textId="77777777" w:rsidR="00A50D1C" w:rsidRPr="005C7BD7" w:rsidRDefault="00A50D1C" w:rsidP="00A50D1C">
                      <w:pPr>
                        <w:jc w:val="center"/>
                        <w:rPr>
                          <w:rFonts w:ascii="Meiryo UI" w:eastAsia="Meiryo UI" w:hAnsi="Meiryo UI"/>
                          <w:sz w:val="22"/>
                          <w:szCs w:val="22"/>
                        </w:rPr>
                      </w:pPr>
                      <w:r w:rsidRPr="005C7BD7">
                        <w:rPr>
                          <w:rFonts w:ascii="Meiryo UI" w:eastAsia="Meiryo UI" w:hAnsi="Meiryo UI" w:hint="eastAsia"/>
                          <w:sz w:val="22"/>
                          <w:szCs w:val="22"/>
                        </w:rPr>
                        <w:t>点検担当者は、提出資料を確認のうえ、面談を行い、ケアプランの適正</w:t>
                      </w:r>
                      <w:r>
                        <w:rPr>
                          <w:rFonts w:ascii="Meiryo UI" w:eastAsia="Meiryo UI" w:hAnsi="Meiryo UI" w:hint="eastAsia"/>
                          <w:sz w:val="22"/>
                          <w:szCs w:val="22"/>
                        </w:rPr>
                        <w:t>性</w:t>
                      </w:r>
                      <w:r w:rsidRPr="00F61B74">
                        <w:rPr>
                          <w:rFonts w:ascii="Meiryo UI" w:eastAsia="Meiryo UI" w:hAnsi="Meiryo UI" w:hint="eastAsia"/>
                          <w:sz w:val="22"/>
                          <w:szCs w:val="22"/>
                        </w:rPr>
                        <w:t>に</w:t>
                      </w:r>
                      <w:r>
                        <w:rPr>
                          <w:rFonts w:ascii="Meiryo UI" w:eastAsia="Meiryo UI" w:hAnsi="Meiryo UI" w:hint="eastAsia"/>
                          <w:sz w:val="22"/>
                          <w:szCs w:val="22"/>
                        </w:rPr>
                        <w:t>つ</w:t>
                      </w:r>
                      <w:r w:rsidRPr="005C7BD7">
                        <w:rPr>
                          <w:rFonts w:ascii="Meiryo UI" w:eastAsia="Meiryo UI" w:hAnsi="Meiryo UI" w:hint="eastAsia"/>
                          <w:sz w:val="22"/>
                          <w:szCs w:val="22"/>
                        </w:rPr>
                        <w:t>いて点検や評価を実施</w:t>
                      </w:r>
                    </w:p>
                    <w:p w14:paraId="5809712F" w14:textId="77777777" w:rsidR="00A50D1C" w:rsidRPr="00715E3E" w:rsidRDefault="00A50D1C" w:rsidP="00A50D1C"/>
                  </w:txbxContent>
                </v:textbox>
                <w10:wrap anchorx="margin"/>
              </v:shape>
            </w:pict>
          </mc:Fallback>
        </mc:AlternateContent>
      </w:r>
      <w:r>
        <w:rPr>
          <w:rFonts w:ascii="Gill Sans MT" w:eastAsia="ＭＳ Ｐゴシック" w:hAnsi="Gill Sans MT" w:cs="Times New Roman"/>
          <w:sz w:val="24"/>
          <w:szCs w:val="24"/>
        </w:rPr>
        <w:tab/>
      </w:r>
    </w:p>
    <w:p w14:paraId="3D7DDFE8" w14:textId="77777777" w:rsidR="00A50D1C" w:rsidRDefault="00A50D1C" w:rsidP="00A50D1C">
      <w:pPr>
        <w:tabs>
          <w:tab w:val="left" w:pos="7800"/>
        </w:tabs>
        <w:spacing w:before="360" w:after="120" w:line="264" w:lineRule="auto"/>
        <w:rPr>
          <w:rFonts w:ascii="Gill Sans MT" w:eastAsia="ＭＳ Ｐゴシック" w:hAnsi="Gill Sans MT" w:cs="Times New Roman"/>
          <w:sz w:val="24"/>
          <w:szCs w:val="24"/>
        </w:rPr>
      </w:pPr>
      <w:r w:rsidRPr="00BE2831">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73600" behindDoc="0" locked="0" layoutInCell="1" allowOverlap="1" wp14:anchorId="09FEA5B2" wp14:editId="092755DD">
                <wp:simplePos x="0" y="0"/>
                <wp:positionH relativeFrom="column">
                  <wp:posOffset>2867947</wp:posOffset>
                </wp:positionH>
                <wp:positionV relativeFrom="paragraph">
                  <wp:posOffset>239425</wp:posOffset>
                </wp:positionV>
                <wp:extent cx="279360" cy="235080"/>
                <wp:effectExtent l="21908" t="0" r="28892" b="28893"/>
                <wp:wrapNone/>
                <wp:docPr id="2007225615" name="矢印: 右 3"/>
                <wp:cNvGraphicFramePr/>
                <a:graphic xmlns:a="http://schemas.openxmlformats.org/drawingml/2006/main">
                  <a:graphicData uri="http://schemas.microsoft.com/office/word/2010/wordprocessingShape">
                    <wps:wsp>
                      <wps:cNvSpPr/>
                      <wps:spPr>
                        <a:xfrm rot="5400000">
                          <a:off x="0" y="0"/>
                          <a:ext cx="279360" cy="235080"/>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63D5B" id="矢印: 右 3" o:spid="_x0000_s1026" type="#_x0000_t13" style="position:absolute;margin-left:225.8pt;margin-top:18.85pt;width:22pt;height:1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" adj="12512" fillcolor="white [3212]" strokecolor="#030e13 [484]" strokeweight="1pt"/>
            </w:pict>
          </mc:Fallback>
        </mc:AlternateContent>
      </w:r>
    </w:p>
    <w:p w14:paraId="21039BE1" w14:textId="77777777" w:rsidR="00A50D1C" w:rsidRDefault="00A50D1C" w:rsidP="00A50D1C">
      <w:pPr>
        <w:spacing w:before="360" w:after="120" w:line="264" w:lineRule="auto"/>
        <w:rPr>
          <w:rFonts w:ascii="Gill Sans MT" w:eastAsia="ＭＳ Ｐゴシック" w:hAnsi="Gill Sans MT" w:cs="Times New Roman"/>
          <w:sz w:val="24"/>
          <w:szCs w:val="24"/>
        </w:rPr>
      </w:pPr>
      <w:r>
        <w:rPr>
          <w:rFonts w:ascii="Gill Sans MT" w:eastAsia="ＭＳ Ｐゴシック" w:hAnsi="Gill Sans MT" w:cs="Times New Roman"/>
          <w:noProof/>
          <w:sz w:val="24"/>
          <w:szCs w:val="24"/>
        </w:rPr>
        <mc:AlternateContent>
          <mc:Choice Requires="wps">
            <w:drawing>
              <wp:anchor distT="0" distB="0" distL="114300" distR="114300" simplePos="0" relativeHeight="251670528" behindDoc="0" locked="0" layoutInCell="1" allowOverlap="1" wp14:anchorId="4515BB9A" wp14:editId="3351EC1E">
                <wp:simplePos x="0" y="0"/>
                <wp:positionH relativeFrom="margin">
                  <wp:posOffset>245618</wp:posOffset>
                </wp:positionH>
                <wp:positionV relativeFrom="paragraph">
                  <wp:posOffset>79375</wp:posOffset>
                </wp:positionV>
                <wp:extent cx="5935151" cy="443345"/>
                <wp:effectExtent l="0" t="0" r="27940" b="13970"/>
                <wp:wrapNone/>
                <wp:docPr id="1032318765" name="テキスト ボックス 1"/>
                <wp:cNvGraphicFramePr/>
                <a:graphic xmlns:a="http://schemas.openxmlformats.org/drawingml/2006/main">
                  <a:graphicData uri="http://schemas.microsoft.com/office/word/2010/wordprocessingShape">
                    <wps:wsp>
                      <wps:cNvSpPr txBox="1"/>
                      <wps:spPr>
                        <a:xfrm>
                          <a:off x="0" y="0"/>
                          <a:ext cx="5935151" cy="443345"/>
                        </a:xfrm>
                        <a:prstGeom prst="rect">
                          <a:avLst/>
                        </a:prstGeom>
                        <a:solidFill>
                          <a:srgbClr val="FFD966"/>
                        </a:solidFill>
                        <a:ln w="6350">
                          <a:solidFill>
                            <a:prstClr val="black"/>
                          </a:solidFill>
                        </a:ln>
                      </wps:spPr>
                      <wps:txbx>
                        <w:txbxContent>
                          <w:p w14:paraId="4F45EB14" w14:textId="77777777" w:rsidR="00A50D1C" w:rsidRPr="00D818CC" w:rsidRDefault="00A50D1C" w:rsidP="00A50D1C">
                            <w:pPr>
                              <w:ind w:leftChars="67" w:left="141"/>
                              <w:jc w:val="center"/>
                              <w:rPr>
                                <w:rFonts w:ascii="Meiryo UI" w:eastAsia="Meiryo UI" w:hAnsi="Meiryo UI" w:cs="ＭＳ Ｐゴシック"/>
                                <w:sz w:val="22"/>
                                <w:szCs w:val="22"/>
                              </w:rPr>
                            </w:pPr>
                            <w:r>
                              <w:rPr>
                                <w:rFonts w:ascii="Meiryo UI" w:eastAsia="Meiryo UI" w:hAnsi="Meiryo UI" w:cs="ＭＳ Ｐゴシック" w:hint="eastAsia"/>
                                <w:sz w:val="22"/>
                                <w:szCs w:val="22"/>
                              </w:rPr>
                              <w:t>介護保険</w:t>
                            </w:r>
                            <w:r w:rsidRPr="005C7BD7">
                              <w:rPr>
                                <w:rFonts w:ascii="Meiryo UI" w:eastAsia="Meiryo UI" w:hAnsi="Meiryo UI" w:cs="ＭＳ Ｐゴシック" w:hint="eastAsia"/>
                                <w:sz w:val="22"/>
                                <w:szCs w:val="22"/>
                              </w:rPr>
                              <w:t>課から事業所へ、「ケアプラン点検結果表」を</w:t>
                            </w:r>
                            <w:r>
                              <w:rPr>
                                <w:rFonts w:ascii="Meiryo UI" w:eastAsia="Meiryo UI" w:hAnsi="Meiryo UI" w:cs="ＭＳ Ｐゴシック" w:hint="eastAsia"/>
                                <w:sz w:val="22"/>
                                <w:szCs w:val="22"/>
                              </w:rPr>
                              <w:t>送付</w:t>
                            </w:r>
                          </w:p>
                          <w:p w14:paraId="48584EBC" w14:textId="77777777" w:rsidR="00A50D1C" w:rsidRPr="00715E3E" w:rsidRDefault="00A50D1C" w:rsidP="00A50D1C">
                            <w:pPr>
                              <w:ind w:leftChars="67" w:lef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5BB9A" id="_x0000_s1032" type="#_x0000_t202" style="position:absolute;margin-left:19.35pt;margin-top:6.25pt;width:467.35pt;height:34.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" fillcolor="#ffd966" strokeweight=".5pt">
                <v:textbox>
                  <w:txbxContent>
                    <w:p w14:paraId="4F45EB14" w14:textId="77777777" w:rsidR="00A50D1C" w:rsidRPr="00D818CC" w:rsidRDefault="00A50D1C" w:rsidP="00A50D1C">
                      <w:pPr>
                        <w:ind w:leftChars="67" w:left="141"/>
                        <w:jc w:val="center"/>
                        <w:rPr>
                          <w:rFonts w:ascii="Meiryo UI" w:eastAsia="Meiryo UI" w:hAnsi="Meiryo UI" w:cs="ＭＳ Ｐゴシック"/>
                          <w:sz w:val="22"/>
                          <w:szCs w:val="22"/>
                        </w:rPr>
                      </w:pPr>
                      <w:r>
                        <w:rPr>
                          <w:rFonts w:ascii="Meiryo UI" w:eastAsia="Meiryo UI" w:hAnsi="Meiryo UI" w:cs="ＭＳ Ｐゴシック" w:hint="eastAsia"/>
                          <w:sz w:val="22"/>
                          <w:szCs w:val="22"/>
                        </w:rPr>
                        <w:t>介護保険</w:t>
                      </w:r>
                      <w:r w:rsidRPr="005C7BD7">
                        <w:rPr>
                          <w:rFonts w:ascii="Meiryo UI" w:eastAsia="Meiryo UI" w:hAnsi="Meiryo UI" w:cs="ＭＳ Ｐゴシック" w:hint="eastAsia"/>
                          <w:sz w:val="22"/>
                          <w:szCs w:val="22"/>
                        </w:rPr>
                        <w:t>課から事業所へ、「ケアプラン点検結果表」を</w:t>
                      </w:r>
                      <w:r>
                        <w:rPr>
                          <w:rFonts w:ascii="Meiryo UI" w:eastAsia="Meiryo UI" w:hAnsi="Meiryo UI" w:cs="ＭＳ Ｐゴシック" w:hint="eastAsia"/>
                          <w:sz w:val="22"/>
                          <w:szCs w:val="22"/>
                        </w:rPr>
                        <w:t>送付</w:t>
                      </w:r>
                    </w:p>
                    <w:p w14:paraId="48584EBC" w14:textId="77777777" w:rsidR="00A50D1C" w:rsidRPr="00715E3E" w:rsidRDefault="00A50D1C" w:rsidP="00A50D1C">
                      <w:pPr>
                        <w:ind w:leftChars="67" w:left="141"/>
                      </w:pPr>
                    </w:p>
                  </w:txbxContent>
                </v:textbox>
                <w10:wrap anchorx="margin"/>
              </v:shape>
            </w:pict>
          </mc:Fallback>
        </mc:AlternateContent>
      </w:r>
    </w:p>
    <w:p w14:paraId="6425A46F" w14:textId="77777777" w:rsidR="00934C65" w:rsidRDefault="00934C65" w:rsidP="009C65B0">
      <w:pPr>
        <w:spacing w:beforeLines="150" w:before="360" w:after="0" w:line="240" w:lineRule="auto"/>
        <w:rPr>
          <w:rFonts w:ascii="Gill Sans MT" w:eastAsia="ＭＳ Ｐゴシック" w:hAnsi="Gill Sans MT" w:cs="Times New Roman"/>
          <w:sz w:val="24"/>
          <w:szCs w:val="24"/>
        </w:rPr>
      </w:pPr>
    </w:p>
    <w:p w14:paraId="1981FCDF" w14:textId="157928F9" w:rsidR="00A50D1C" w:rsidRDefault="00A50D1C" w:rsidP="006A0A97">
      <w:pPr>
        <w:spacing w:beforeLines="50" w:before="120" w:after="0" w:line="240" w:lineRule="auto"/>
        <w:rPr>
          <w:rFonts w:ascii="Gill Sans MT" w:eastAsia="ＭＳ Ｐゴシック" w:hAnsi="Gill Sans MT" w:cs="Times New Roman"/>
          <w:sz w:val="24"/>
          <w:szCs w:val="24"/>
        </w:rPr>
      </w:pPr>
      <w:r>
        <w:rPr>
          <w:rFonts w:ascii="Gill Sans MT" w:eastAsia="ＭＳ Ｐゴシック" w:hAnsi="Gill Sans MT" w:cs="Times New Roman" w:hint="eastAsia"/>
          <w:sz w:val="24"/>
          <w:szCs w:val="24"/>
        </w:rPr>
        <w:t>９</w:t>
      </w:r>
      <w:r>
        <w:rPr>
          <w:rFonts w:ascii="Gill Sans MT" w:eastAsia="ＭＳ Ｐゴシック" w:hAnsi="Gill Sans MT" w:cs="Times New Roman"/>
          <w:sz w:val="24"/>
          <w:szCs w:val="24"/>
        </w:rPr>
        <w:t xml:space="preserve">　</w:t>
      </w:r>
      <w:r>
        <w:rPr>
          <w:rFonts w:ascii="Gill Sans MT" w:eastAsia="ＭＳ Ｐゴシック" w:hAnsi="Gill Sans MT" w:cs="Times New Roman" w:hint="eastAsia"/>
          <w:sz w:val="24"/>
          <w:szCs w:val="24"/>
        </w:rPr>
        <w:t>提出資料</w:t>
      </w:r>
    </w:p>
    <w:p w14:paraId="2ACEAB03" w14:textId="163E9EBA" w:rsidR="00A50D1C" w:rsidRDefault="00A50D1C" w:rsidP="006A0A97">
      <w:pPr>
        <w:spacing w:beforeLines="70" w:before="168" w:after="120" w:line="240" w:lineRule="auto"/>
        <w:ind w:firstLineChars="200" w:firstLine="480"/>
        <w:rPr>
          <w:rFonts w:ascii="Gill Sans MT" w:eastAsia="ＭＳ Ｐゴシック" w:hAnsi="Gill Sans MT" w:cs="Times New Roman"/>
          <w:sz w:val="24"/>
          <w:szCs w:val="24"/>
        </w:rPr>
      </w:pPr>
      <w:r>
        <w:rPr>
          <w:rFonts w:ascii="Gill Sans MT" w:eastAsia="ＭＳ Ｐゴシック" w:hAnsi="Gill Sans MT" w:cs="Times New Roman" w:hint="eastAsia"/>
          <w:sz w:val="24"/>
          <w:szCs w:val="24"/>
        </w:rPr>
        <w:t>点検対象のケアプランごとに次の資料を１部ずつ提出いただきます。</w:t>
      </w:r>
    </w:p>
    <w:p w14:paraId="55836E2D" w14:textId="77777777" w:rsidR="00A50D1C" w:rsidRDefault="00A50D1C" w:rsidP="00A50D1C">
      <w:pPr>
        <w:pStyle w:val="a9"/>
        <w:numPr>
          <w:ilvl w:val="0"/>
          <w:numId w:val="3"/>
        </w:numPr>
        <w:spacing w:beforeLines="50" w:before="120" w:line="264" w:lineRule="auto"/>
        <w:contextualSpacing w:val="0"/>
        <w:rPr>
          <w:rFonts w:ascii="ＭＳ Ｐゴシック" w:eastAsia="ＭＳ Ｐゴシック" w:hAnsi="ＭＳ Ｐゴシック" w:cs="Times New Roman"/>
          <w:sz w:val="24"/>
          <w:szCs w:val="24"/>
        </w:rPr>
      </w:pPr>
      <w:r w:rsidRPr="000B0BE3">
        <w:rPr>
          <w:rFonts w:ascii="ＭＳ Ｐゴシック" w:eastAsia="ＭＳ Ｐゴシック" w:hAnsi="ＭＳ Ｐゴシック" w:cs="Times New Roman" w:hint="eastAsia"/>
          <w:color w:val="000000" w:themeColor="text1"/>
          <w:sz w:val="24"/>
          <w:szCs w:val="24"/>
        </w:rPr>
        <w:t>ケア</w:t>
      </w:r>
      <w:r w:rsidRPr="000B0BE3">
        <w:rPr>
          <w:rFonts w:ascii="ＭＳ 明朝" w:eastAsia="ＭＳ Ｐゴシック" w:hAnsi="ＭＳ 明朝" w:cs="Times New Roman" w:hint="eastAsia"/>
          <w:color w:val="000000" w:themeColor="text1"/>
          <w:sz w:val="24"/>
          <w:szCs w:val="24"/>
        </w:rPr>
        <w:t>プラン点検</w:t>
      </w:r>
      <w:r w:rsidRPr="000B0BE3">
        <w:rPr>
          <w:rFonts w:ascii="ＭＳ 明朝" w:eastAsia="ＭＳ Ｐゴシック" w:hAnsi="ＭＳ 明朝" w:cs="Times New Roman" w:hint="eastAsia"/>
          <w:color w:val="000000" w:themeColor="text1"/>
          <w:sz w:val="24"/>
          <w:szCs w:val="24"/>
        </w:rPr>
        <w:t xml:space="preserve"> </w:t>
      </w:r>
      <w:r w:rsidRPr="000B0BE3">
        <w:rPr>
          <w:rFonts w:ascii="ＭＳ 明朝" w:eastAsia="ＭＳ Ｐゴシック" w:hAnsi="ＭＳ 明朝" w:cs="Times New Roman" w:hint="eastAsia"/>
          <w:color w:val="000000" w:themeColor="text1"/>
          <w:sz w:val="24"/>
          <w:szCs w:val="24"/>
        </w:rPr>
        <w:t>事例提出</w:t>
      </w:r>
      <w:r w:rsidRPr="000B0BE3">
        <w:rPr>
          <w:rFonts w:ascii="ＭＳ 明朝" w:eastAsia="ＭＳ Ｐゴシック" w:hAnsi="ＭＳ 明朝" w:cs="Times New Roman" w:hint="eastAsia"/>
          <w:color w:val="000000" w:themeColor="text1"/>
          <w:sz w:val="24"/>
          <w:szCs w:val="24"/>
        </w:rPr>
        <w:t xml:space="preserve"> </w:t>
      </w:r>
      <w:r w:rsidRPr="000B0BE3">
        <w:rPr>
          <w:rFonts w:ascii="ＭＳ 明朝" w:eastAsia="ＭＳ Ｐゴシック" w:hAnsi="ＭＳ 明朝" w:cs="Times New Roman" w:hint="eastAsia"/>
          <w:color w:val="000000" w:themeColor="text1"/>
          <w:sz w:val="24"/>
          <w:szCs w:val="24"/>
        </w:rPr>
        <w:t>確認シー</w:t>
      </w:r>
      <w:r w:rsidRPr="000B0BE3">
        <w:rPr>
          <w:rFonts w:ascii="ＭＳ 明朝" w:eastAsia="ＭＳ Ｐゴシック" w:hAnsi="ＭＳ 明朝" w:cs="Times New Roman" w:hint="eastAsia"/>
          <w:sz w:val="24"/>
          <w:szCs w:val="24"/>
        </w:rPr>
        <w:t>ト</w:t>
      </w:r>
      <w:r w:rsidRPr="000B0BE3">
        <w:rPr>
          <w:rFonts w:ascii="ＭＳ Ｐゴシック" w:eastAsia="ＭＳ Ｐゴシック" w:hAnsi="ＭＳ Ｐゴシック" w:cs="Times New Roman" w:hint="eastAsia"/>
          <w:sz w:val="24"/>
          <w:szCs w:val="24"/>
        </w:rPr>
        <w:t>（</w:t>
      </w:r>
      <w:r w:rsidRPr="000B0BE3">
        <w:rPr>
          <w:rFonts w:ascii="ＭＳ Ｐゴシック" w:eastAsia="ＭＳ Ｐゴシック" w:hAnsi="ＭＳ Ｐゴシック" w:cs="Segoe UI Symbol" w:hint="eastAsia"/>
          <w:sz w:val="24"/>
          <w:szCs w:val="24"/>
        </w:rPr>
        <w:t>別紙１</w:t>
      </w:r>
      <w:r w:rsidRPr="000B0BE3">
        <w:rPr>
          <w:rFonts w:ascii="ＭＳ Ｐゴシック" w:eastAsia="ＭＳ Ｐゴシック" w:hAnsi="ＭＳ Ｐゴシック" w:cs="Times New Roman" w:hint="eastAsia"/>
          <w:sz w:val="24"/>
          <w:szCs w:val="24"/>
        </w:rPr>
        <w:t>）</w:t>
      </w:r>
    </w:p>
    <w:p w14:paraId="2E269741" w14:textId="77777777" w:rsidR="00A50D1C" w:rsidRPr="000B0BE3" w:rsidRDefault="00A50D1C" w:rsidP="00A50D1C">
      <w:pPr>
        <w:pStyle w:val="a9"/>
        <w:numPr>
          <w:ilvl w:val="0"/>
          <w:numId w:val="3"/>
        </w:numPr>
        <w:spacing w:beforeLines="50" w:before="120" w:line="264" w:lineRule="auto"/>
        <w:contextualSpacing w:val="0"/>
        <w:rPr>
          <w:rFonts w:ascii="ＭＳ Ｐゴシック" w:eastAsia="ＭＳ Ｐゴシック" w:hAnsi="ＭＳ Ｐゴシック" w:cs="Times New Roman"/>
          <w:sz w:val="24"/>
          <w:szCs w:val="24"/>
        </w:rPr>
      </w:pPr>
      <w:r w:rsidRPr="000B0BE3">
        <w:rPr>
          <w:rFonts w:ascii="ＭＳ 明朝" w:eastAsia="ＭＳ Ｐゴシック" w:hAnsi="ＭＳ 明朝" w:cs="Times New Roman" w:hint="eastAsia"/>
          <w:color w:val="000000" w:themeColor="text1"/>
          <w:sz w:val="24"/>
          <w:szCs w:val="24"/>
        </w:rPr>
        <w:t>ケアプランの下記の写し</w:t>
      </w:r>
    </w:p>
    <w:p w14:paraId="19856977" w14:textId="77777777" w:rsidR="00A50D1C" w:rsidRPr="00DD3DF5" w:rsidRDefault="00A50D1C" w:rsidP="00A50D1C">
      <w:pPr>
        <w:spacing w:beforeLines="50" w:before="120" w:line="264" w:lineRule="auto"/>
        <w:ind w:firstLineChars="250" w:firstLine="600"/>
        <w:rPr>
          <w:rFonts w:ascii="ＭＳ 明朝" w:eastAsia="ＭＳ Ｐゴシック" w:hAnsi="ＭＳ 明朝" w:cs="Times New Roman"/>
          <w:color w:val="000000" w:themeColor="text1"/>
          <w:sz w:val="24"/>
          <w:szCs w:val="24"/>
        </w:rPr>
      </w:pPr>
      <w:r w:rsidRPr="00DD3DF5">
        <w:rPr>
          <w:rFonts w:ascii="ＭＳ 明朝" w:eastAsia="ＭＳ Ｐゴシック" w:hAnsi="ＭＳ 明朝" w:cs="Times New Roman" w:hint="eastAsia"/>
          <w:color w:val="000000" w:themeColor="text1"/>
          <w:sz w:val="24"/>
          <w:szCs w:val="24"/>
        </w:rPr>
        <w:t>・</w:t>
      </w:r>
      <w:r w:rsidRPr="00DD3DF5">
        <w:rPr>
          <w:rFonts w:ascii="ＭＳ 明朝" w:eastAsia="ＭＳ Ｐゴシック" w:hAnsi="ＭＳ 明朝" w:cs="Times New Roman" w:hint="eastAsia"/>
          <w:color w:val="000000" w:themeColor="text1"/>
          <w:sz w:val="24"/>
          <w:szCs w:val="24"/>
        </w:rPr>
        <w:t xml:space="preserve"> </w:t>
      </w:r>
      <w:r>
        <w:rPr>
          <w:rFonts w:ascii="ＭＳ 明朝" w:eastAsia="ＭＳ Ｐゴシック" w:hAnsi="ＭＳ 明朝" w:cs="Times New Roman" w:hint="eastAsia"/>
          <w:color w:val="000000" w:themeColor="text1"/>
          <w:sz w:val="24"/>
          <w:szCs w:val="24"/>
        </w:rPr>
        <w:t>最新の</w:t>
      </w:r>
      <w:r w:rsidRPr="00DD3DF5">
        <w:rPr>
          <w:rFonts w:ascii="ＭＳ 明朝" w:eastAsia="ＭＳ Ｐゴシック" w:hAnsi="ＭＳ 明朝" w:cs="Times New Roman" w:hint="eastAsia"/>
          <w:color w:val="000000" w:themeColor="text1"/>
          <w:sz w:val="24"/>
          <w:szCs w:val="24"/>
        </w:rPr>
        <w:t>アセスメントの記録</w:t>
      </w:r>
      <w:r>
        <w:rPr>
          <w:rFonts w:ascii="ＭＳ 明朝" w:eastAsia="ＭＳ Ｐゴシック" w:hAnsi="ＭＳ 明朝" w:cs="Times New Roman" w:hint="eastAsia"/>
          <w:color w:val="000000" w:themeColor="text1"/>
          <w:sz w:val="24"/>
          <w:szCs w:val="24"/>
        </w:rPr>
        <w:t xml:space="preserve">　　　　　　　　　　　　　　　　　　　　　　　　　　　</w:t>
      </w:r>
    </w:p>
    <w:p w14:paraId="2E2BAD55" w14:textId="42F50827" w:rsidR="00A50D1C" w:rsidRPr="00247B99" w:rsidRDefault="009A4F27" w:rsidP="009A4F27">
      <w:pPr>
        <w:spacing w:beforeLines="50" w:before="120" w:line="264" w:lineRule="auto"/>
        <w:ind w:firstLineChars="250" w:firstLine="600"/>
        <w:rPr>
          <w:rFonts w:ascii="ＭＳ 明朝" w:eastAsia="ＭＳ Ｐゴシック" w:hAnsi="ＭＳ 明朝" w:cs="Times New Roman"/>
          <w:sz w:val="24"/>
          <w:szCs w:val="24"/>
        </w:rPr>
      </w:pPr>
      <w:r w:rsidRPr="00DD3DF5">
        <w:rPr>
          <w:rFonts w:ascii="ＭＳ 明朝" w:eastAsia="ＭＳ Ｐゴシック" w:hAnsi="ＭＳ 明朝" w:cs="Times New Roman" w:hint="eastAsia"/>
          <w:color w:val="000000" w:themeColor="text1"/>
          <w:sz w:val="24"/>
          <w:szCs w:val="24"/>
        </w:rPr>
        <w:t>・</w:t>
      </w:r>
      <w:r>
        <w:rPr>
          <w:rFonts w:ascii="ＭＳ 明朝" w:eastAsia="ＭＳ Ｐゴシック" w:hAnsi="ＭＳ 明朝" w:cs="Times New Roman" w:hint="eastAsia"/>
          <w:color w:val="000000" w:themeColor="text1"/>
          <w:sz w:val="24"/>
          <w:szCs w:val="24"/>
        </w:rPr>
        <w:t xml:space="preserve"> </w:t>
      </w:r>
      <w:r w:rsidR="00A50D1C" w:rsidRPr="00797CCD">
        <w:rPr>
          <w:rFonts w:ascii="ＭＳ 明朝" w:eastAsia="ＭＳ Ｐゴシック" w:hAnsi="ＭＳ 明朝" w:cs="Times New Roman" w:hint="eastAsia"/>
          <w:sz w:val="24"/>
          <w:szCs w:val="24"/>
        </w:rPr>
        <w:t>最新の</w:t>
      </w:r>
      <w:r w:rsidR="00A50D1C" w:rsidRPr="00247B99">
        <w:rPr>
          <w:rFonts w:ascii="ＭＳ 明朝" w:eastAsia="ＭＳ Ｐゴシック" w:hAnsi="ＭＳ 明朝" w:cs="Times New Roman" w:hint="eastAsia"/>
          <w:sz w:val="24"/>
          <w:szCs w:val="24"/>
        </w:rPr>
        <w:t>居宅サービス計画書（第１表～第３表、第５表～第７表）</w:t>
      </w:r>
    </w:p>
    <w:p w14:paraId="5CA56B12" w14:textId="77777777" w:rsidR="00A50D1C" w:rsidRDefault="00A50D1C" w:rsidP="009A4F27">
      <w:pPr>
        <w:spacing w:beforeLines="50" w:before="120" w:line="264" w:lineRule="auto"/>
        <w:ind w:firstLineChars="236" w:firstLine="566"/>
        <w:rPr>
          <w:rFonts w:ascii="ＭＳ 明朝" w:eastAsia="ＭＳ Ｐゴシック" w:hAnsi="ＭＳ 明朝" w:cs="Times New Roman"/>
          <w:sz w:val="24"/>
          <w:szCs w:val="24"/>
        </w:rPr>
      </w:pPr>
      <w:r w:rsidRPr="00247B99">
        <w:rPr>
          <w:rFonts w:ascii="ＭＳ 明朝" w:eastAsia="ＭＳ Ｐゴシック" w:hAnsi="ＭＳ 明朝" w:cs="Times New Roman" w:hint="eastAsia"/>
          <w:sz w:val="24"/>
          <w:szCs w:val="24"/>
        </w:rPr>
        <w:lastRenderedPageBreak/>
        <w:t>・</w:t>
      </w:r>
      <w:r w:rsidRPr="00247B99">
        <w:rPr>
          <w:rFonts w:ascii="ＭＳ 明朝" w:eastAsia="ＭＳ Ｐゴシック" w:hAnsi="ＭＳ 明朝" w:cs="Times New Roman"/>
          <w:sz w:val="24"/>
          <w:szCs w:val="24"/>
        </w:rPr>
        <w:t xml:space="preserve"> </w:t>
      </w:r>
      <w:r w:rsidRPr="00BE2831">
        <w:rPr>
          <w:rFonts w:ascii="ＭＳ 明朝" w:eastAsia="ＭＳ Ｐゴシック" w:hAnsi="ＭＳ 明朝" w:cs="Times New Roman" w:hint="eastAsia"/>
          <w:sz w:val="24"/>
          <w:szCs w:val="24"/>
        </w:rPr>
        <w:t>直近</w:t>
      </w:r>
      <w:r>
        <w:rPr>
          <w:rFonts w:ascii="ＭＳ 明朝" w:eastAsia="ＭＳ Ｐゴシック" w:hAnsi="ＭＳ 明朝" w:cs="Times New Roman" w:hint="eastAsia"/>
          <w:sz w:val="24"/>
          <w:szCs w:val="24"/>
        </w:rPr>
        <w:t>の</w:t>
      </w:r>
      <w:r w:rsidRPr="00247B99">
        <w:rPr>
          <w:rFonts w:ascii="ＭＳ 明朝" w:eastAsia="ＭＳ Ｐゴシック" w:hAnsi="ＭＳ 明朝" w:cs="Times New Roman"/>
          <w:sz w:val="24"/>
          <w:szCs w:val="24"/>
        </w:rPr>
        <w:t>サービス担当者会議等の記録（第４表</w:t>
      </w:r>
      <w:r>
        <w:rPr>
          <w:rFonts w:ascii="ＭＳ 明朝" w:eastAsia="ＭＳ Ｐゴシック" w:hAnsi="ＭＳ 明朝" w:cs="Times New Roman" w:hint="eastAsia"/>
          <w:sz w:val="24"/>
          <w:szCs w:val="24"/>
        </w:rPr>
        <w:t>、照会の記録</w:t>
      </w:r>
      <w:r w:rsidRPr="00247B99">
        <w:rPr>
          <w:rFonts w:ascii="ＭＳ 明朝" w:eastAsia="ＭＳ Ｐゴシック" w:hAnsi="ＭＳ 明朝" w:cs="Times New Roman"/>
          <w:sz w:val="24"/>
          <w:szCs w:val="24"/>
        </w:rPr>
        <w:t>）</w:t>
      </w:r>
    </w:p>
    <w:p w14:paraId="51097F88" w14:textId="5BEEC259" w:rsidR="00A50D1C" w:rsidRDefault="00BA3703" w:rsidP="009A4F27">
      <w:pPr>
        <w:spacing w:beforeLines="50" w:before="120" w:line="264" w:lineRule="auto"/>
        <w:ind w:firstLineChars="257" w:firstLine="565"/>
        <w:rPr>
          <w:rFonts w:ascii="ＭＳ 明朝" w:eastAsia="ＭＳ Ｐゴシック" w:hAnsi="ＭＳ 明朝" w:cs="Times New Roman"/>
          <w:sz w:val="24"/>
          <w:szCs w:val="24"/>
        </w:rPr>
      </w:pPr>
      <w:r w:rsidRPr="00D91E62">
        <w:rPr>
          <w:rFonts w:ascii="Meiryo UI" w:eastAsia="Meiryo UI" w:hAnsi="Meiryo UI" w:cs="Times New Roman" w:hint="eastAsia"/>
          <w:noProof/>
          <w:sz w:val="22"/>
          <w:szCs w:val="22"/>
        </w:rPr>
        <mc:AlternateContent>
          <mc:Choice Requires="wps">
            <w:drawing>
              <wp:anchor distT="0" distB="0" distL="114300" distR="114300" simplePos="0" relativeHeight="251660288" behindDoc="0" locked="0" layoutInCell="1" allowOverlap="1" wp14:anchorId="1BC9AE15" wp14:editId="1336579B">
                <wp:simplePos x="0" y="0"/>
                <wp:positionH relativeFrom="column">
                  <wp:posOffset>441960</wp:posOffset>
                </wp:positionH>
                <wp:positionV relativeFrom="paragraph">
                  <wp:posOffset>262890</wp:posOffset>
                </wp:positionV>
                <wp:extent cx="6128385" cy="2125980"/>
                <wp:effectExtent l="0" t="0" r="24765" b="26670"/>
                <wp:wrapNone/>
                <wp:docPr id="3" name="角丸四角形 3"/>
                <wp:cNvGraphicFramePr/>
                <a:graphic xmlns:a="http://schemas.openxmlformats.org/drawingml/2006/main">
                  <a:graphicData uri="http://schemas.microsoft.com/office/word/2010/wordprocessingShape">
                    <wps:wsp>
                      <wps:cNvSpPr/>
                      <wps:spPr>
                        <a:xfrm>
                          <a:off x="0" y="0"/>
                          <a:ext cx="6128385" cy="2125980"/>
                        </a:xfrm>
                        <a:prstGeom prst="roundRect">
                          <a:avLst/>
                        </a:prstGeom>
                        <a:noFill/>
                        <a:ln w="12700" cap="flat" cmpd="sng" algn="ctr">
                          <a:solidFill>
                            <a:srgbClr val="FF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43D6" id="角丸四角形 3" o:spid="_x0000_s1026" style="position:absolute;margin-left:34.8pt;margin-top:20.7pt;width:482.55pt;height:16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" filled="f" strokecolor="red" strokeweight="1pt">
                <v:stroke dashstyle="1 1" joinstyle="miter"/>
              </v:roundrect>
            </w:pict>
          </mc:Fallback>
        </mc:AlternateContent>
      </w:r>
      <w:r w:rsidR="00A50D1C">
        <w:rPr>
          <w:rFonts w:ascii="ＭＳ 明朝" w:eastAsia="ＭＳ Ｐゴシック" w:hAnsi="ＭＳ 明朝" w:cs="Times New Roman" w:hint="eastAsia"/>
          <w:sz w:val="24"/>
          <w:szCs w:val="24"/>
        </w:rPr>
        <w:t>・</w:t>
      </w:r>
      <w:r w:rsidR="00A50D1C">
        <w:rPr>
          <w:rFonts w:ascii="ＭＳ 明朝" w:eastAsia="ＭＳ Ｐゴシック" w:hAnsi="ＭＳ 明朝" w:cs="Times New Roman" w:hint="eastAsia"/>
          <w:sz w:val="24"/>
          <w:szCs w:val="24"/>
        </w:rPr>
        <w:t xml:space="preserve"> </w:t>
      </w:r>
      <w:r w:rsidR="00A50D1C">
        <w:rPr>
          <w:rFonts w:ascii="ＭＳ 明朝" w:eastAsia="ＭＳ Ｐゴシック" w:hAnsi="ＭＳ 明朝" w:cs="Times New Roman" w:hint="eastAsia"/>
          <w:sz w:val="24"/>
          <w:szCs w:val="24"/>
        </w:rPr>
        <w:t>直近３ヵ月間のモニタリングの記録</w:t>
      </w:r>
    </w:p>
    <w:p w14:paraId="746E771E" w14:textId="094211FB" w:rsidR="00A50D1C" w:rsidRPr="00354A31" w:rsidRDefault="00A50D1C" w:rsidP="00A50D1C">
      <w:pPr>
        <w:spacing w:beforeLines="50" w:before="120" w:line="264" w:lineRule="auto"/>
        <w:ind w:firstLineChars="450" w:firstLine="990"/>
        <w:rPr>
          <w:rFonts w:ascii="ＭＳ Ｐゴシック" w:eastAsia="ＭＳ Ｐゴシック" w:hAnsi="ＭＳ Ｐゴシック" w:cs="Times New Roman"/>
          <w:sz w:val="22"/>
          <w:szCs w:val="22"/>
        </w:rPr>
      </w:pPr>
      <w:r w:rsidRPr="00D91E62">
        <w:rPr>
          <w:rFonts w:ascii="Meiryo UI" w:eastAsia="Meiryo UI" w:hAnsi="Meiryo UI" w:cs="Times New Roman" w:hint="eastAsia"/>
          <w:sz w:val="22"/>
          <w:szCs w:val="22"/>
        </w:rPr>
        <w:t>※</w:t>
      </w:r>
      <w:r w:rsidRPr="00175FC7">
        <w:rPr>
          <w:rFonts w:ascii="ＭＳ Ｐゴシック" w:eastAsia="ＭＳ Ｐゴシック" w:hAnsi="ＭＳ Ｐゴシック" w:cs="Times New Roman" w:hint="eastAsia"/>
          <w:sz w:val="22"/>
          <w:szCs w:val="22"/>
        </w:rPr>
        <w:t xml:space="preserve">　</w:t>
      </w:r>
      <w:r w:rsidRPr="00354A31">
        <w:rPr>
          <w:rFonts w:ascii="ＭＳ Ｐゴシック" w:eastAsia="ＭＳ Ｐゴシック" w:hAnsi="ＭＳ Ｐゴシック" w:cs="Times New Roman" w:hint="eastAsia"/>
          <w:sz w:val="22"/>
          <w:szCs w:val="22"/>
        </w:rPr>
        <w:t>提出にあたっての注意事項</w:t>
      </w:r>
    </w:p>
    <w:p w14:paraId="4CDCBD9F" w14:textId="77777777" w:rsidR="00A50D1C" w:rsidRPr="00354A31" w:rsidRDefault="00A50D1C" w:rsidP="00A50D1C">
      <w:pPr>
        <w:pStyle w:val="a9"/>
        <w:numPr>
          <w:ilvl w:val="0"/>
          <w:numId w:val="4"/>
        </w:numPr>
        <w:spacing w:beforeLines="50" w:before="120" w:after="120" w:line="240" w:lineRule="auto"/>
        <w:contextualSpacing w:val="0"/>
        <w:rPr>
          <w:rFonts w:ascii="ＭＳ Ｐゴシック" w:eastAsia="ＭＳ Ｐゴシック" w:hAnsi="ＭＳ Ｐゴシック" w:cs="Times New Roman"/>
          <w:sz w:val="22"/>
          <w:szCs w:val="22"/>
        </w:rPr>
      </w:pPr>
      <w:r w:rsidRPr="00354A31">
        <w:rPr>
          <w:rFonts w:ascii="ＭＳ Ｐゴシック" w:eastAsia="ＭＳ Ｐゴシック" w:hAnsi="ＭＳ Ｐゴシック" w:cs="Times New Roman" w:hint="eastAsia"/>
          <w:sz w:val="22"/>
          <w:szCs w:val="22"/>
        </w:rPr>
        <w:t>提出前に、書類が揃っていることを必ず確認してください（別紙１参照）</w:t>
      </w:r>
    </w:p>
    <w:p w14:paraId="4B636330" w14:textId="77777777" w:rsidR="00A50D1C" w:rsidRPr="00354A31" w:rsidRDefault="00A50D1C" w:rsidP="00A50D1C">
      <w:pPr>
        <w:pStyle w:val="a9"/>
        <w:numPr>
          <w:ilvl w:val="0"/>
          <w:numId w:val="4"/>
        </w:numPr>
        <w:spacing w:beforeLines="100" w:before="240" w:after="120" w:line="240" w:lineRule="auto"/>
        <w:contextualSpacing w:val="0"/>
        <w:rPr>
          <w:rFonts w:ascii="ＭＳ Ｐゴシック" w:eastAsia="ＭＳ Ｐゴシック" w:hAnsi="ＭＳ Ｐゴシック" w:cs="Times New Roman"/>
          <w:sz w:val="22"/>
          <w:szCs w:val="22"/>
        </w:rPr>
      </w:pPr>
      <w:r w:rsidRPr="00354A31">
        <w:rPr>
          <w:rFonts w:ascii="ＭＳ Ｐゴシック" w:eastAsia="ＭＳ Ｐゴシック" w:hAnsi="ＭＳ Ｐゴシック" w:cs="Times New Roman" w:hint="eastAsia"/>
          <w:sz w:val="22"/>
          <w:szCs w:val="22"/>
        </w:rPr>
        <w:t>記載されている個人情報については、匿名化したうえで提出してください（別紙２参照）</w:t>
      </w:r>
    </w:p>
    <w:p w14:paraId="3EE10DE4" w14:textId="366C6E8F" w:rsidR="00A50D1C" w:rsidRPr="00354A31" w:rsidRDefault="00A50D1C" w:rsidP="00A50D1C">
      <w:pPr>
        <w:pStyle w:val="a9"/>
        <w:numPr>
          <w:ilvl w:val="0"/>
          <w:numId w:val="4"/>
        </w:numPr>
        <w:spacing w:beforeLines="100" w:before="240" w:after="120" w:line="240" w:lineRule="auto"/>
        <w:contextualSpacing w:val="0"/>
        <w:rPr>
          <w:rFonts w:ascii="ＭＳ Ｐゴシック" w:eastAsia="ＭＳ Ｐゴシック" w:hAnsi="ＭＳ Ｐゴシック" w:cs="Times New Roman"/>
          <w:sz w:val="22"/>
          <w:szCs w:val="22"/>
        </w:rPr>
      </w:pPr>
      <w:r w:rsidRPr="00354A31">
        <w:rPr>
          <w:rFonts w:ascii="ＭＳ Ｐゴシック" w:eastAsia="ＭＳ Ｐゴシック" w:hAnsi="ＭＳ Ｐゴシック" w:cs="Times New Roman" w:hint="eastAsia"/>
          <w:sz w:val="22"/>
          <w:szCs w:val="22"/>
        </w:rPr>
        <w:t>第５表のみ直近１年間分の写し</w:t>
      </w:r>
      <w:r w:rsidR="004A10A1">
        <w:rPr>
          <w:rFonts w:ascii="ＭＳ Ｐゴシック" w:eastAsia="ＭＳ Ｐゴシック" w:hAnsi="ＭＳ Ｐゴシック" w:cs="Times New Roman" w:hint="eastAsia"/>
          <w:sz w:val="22"/>
          <w:szCs w:val="22"/>
        </w:rPr>
        <w:t>を提出してください</w:t>
      </w:r>
      <w:r w:rsidRPr="00354A31">
        <w:rPr>
          <w:rFonts w:ascii="ＭＳ Ｐゴシック" w:eastAsia="ＭＳ Ｐゴシック" w:hAnsi="ＭＳ Ｐゴシック" w:cs="Times New Roman" w:hint="eastAsia"/>
          <w:sz w:val="22"/>
          <w:szCs w:val="22"/>
        </w:rPr>
        <w:t>。</w:t>
      </w:r>
    </w:p>
    <w:p w14:paraId="3AB7CBD8" w14:textId="77777777" w:rsidR="00BA3703" w:rsidRDefault="00A50D1C" w:rsidP="00BA3703">
      <w:pPr>
        <w:pStyle w:val="a9"/>
        <w:numPr>
          <w:ilvl w:val="0"/>
          <w:numId w:val="4"/>
        </w:numPr>
        <w:spacing w:beforeLines="100" w:before="240" w:after="120" w:line="240" w:lineRule="auto"/>
        <w:contextualSpacing w:val="0"/>
        <w:rPr>
          <w:rFonts w:ascii="ＭＳ Ｐゴシック" w:eastAsia="ＭＳ Ｐゴシック" w:hAnsi="ＭＳ Ｐゴシック" w:cs="Times New Roman"/>
          <w:sz w:val="22"/>
          <w:szCs w:val="22"/>
        </w:rPr>
      </w:pPr>
      <w:r w:rsidRPr="00354A31">
        <w:rPr>
          <w:rFonts w:ascii="ＭＳ Ｐゴシック" w:eastAsia="ＭＳ Ｐゴシック" w:hAnsi="ＭＳ Ｐゴシック" w:cs="Times New Roman" w:hint="eastAsia"/>
          <w:sz w:val="22"/>
          <w:szCs w:val="22"/>
        </w:rPr>
        <w:t>利用者の同意が必要なものは、同意をいただいた書面の写しを提出してください。</w:t>
      </w:r>
    </w:p>
    <w:p w14:paraId="2DC8DEAD" w14:textId="32DF2C61" w:rsidR="00A50D1C" w:rsidRPr="00700EFA" w:rsidRDefault="00A50D1C" w:rsidP="00700EFA">
      <w:pPr>
        <w:pStyle w:val="a9"/>
        <w:numPr>
          <w:ilvl w:val="0"/>
          <w:numId w:val="4"/>
        </w:numPr>
        <w:spacing w:beforeLines="100" w:before="240" w:after="120" w:line="200" w:lineRule="exact"/>
        <w:ind w:left="1576" w:hanging="442"/>
        <w:contextualSpacing w:val="0"/>
        <w:rPr>
          <w:rFonts w:ascii="ＭＳ Ｐゴシック" w:eastAsia="ＭＳ Ｐゴシック" w:hAnsi="ＭＳ Ｐゴシック" w:cs="Times New Roman"/>
          <w:sz w:val="22"/>
          <w:szCs w:val="22"/>
        </w:rPr>
      </w:pPr>
      <w:r w:rsidRPr="00BA3703">
        <w:rPr>
          <w:rFonts w:ascii="ＭＳ Ｐゴシック" w:eastAsia="ＭＳ Ｐゴシック" w:hAnsi="ＭＳ Ｐゴシック" w:cs="Times New Roman" w:hint="eastAsia"/>
          <w:sz w:val="22"/>
          <w:szCs w:val="22"/>
        </w:rPr>
        <w:t>郵送時は、宛先が実施通知に記載の提出先と一致しているかを確認の上、必ず追跡可</w:t>
      </w:r>
      <w:r w:rsidRPr="00700EFA">
        <w:rPr>
          <w:rFonts w:ascii="ＭＳ Ｐゴシック" w:eastAsia="ＭＳ Ｐゴシック" w:hAnsi="ＭＳ Ｐゴシック" w:cs="Times New Roman" w:hint="eastAsia"/>
          <w:sz w:val="22"/>
          <w:szCs w:val="22"/>
        </w:rPr>
        <w:t>能な方法で提出してください。</w:t>
      </w:r>
    </w:p>
    <w:p w14:paraId="0E134E6B" w14:textId="13221736" w:rsidR="00A50D1C" w:rsidRPr="00095F24" w:rsidRDefault="00A50D1C" w:rsidP="005B1057">
      <w:pPr>
        <w:spacing w:beforeLines="250" w:before="600" w:after="120" w:line="240" w:lineRule="auto"/>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10</w:t>
      </w:r>
      <w:r w:rsidRPr="00095F24">
        <w:rPr>
          <w:rFonts w:ascii="ＭＳ Ｐゴシック" w:eastAsia="ＭＳ Ｐゴシック" w:hAnsi="ＭＳ Ｐゴシック" w:cs="Times New Roman" w:hint="eastAsia"/>
          <w:sz w:val="24"/>
          <w:szCs w:val="24"/>
        </w:rPr>
        <w:t xml:space="preserve">　様式の電子データについて</w:t>
      </w:r>
    </w:p>
    <w:p w14:paraId="15B421DC" w14:textId="77777777" w:rsidR="00A50D1C" w:rsidRPr="00095F24" w:rsidRDefault="00A50D1C" w:rsidP="00A50D1C">
      <w:pPr>
        <w:spacing w:after="120" w:line="264" w:lineRule="auto"/>
        <w:ind w:leftChars="100" w:left="210"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color w:val="000000" w:themeColor="text1"/>
          <w:sz w:val="24"/>
          <w:szCs w:val="24"/>
        </w:rPr>
        <w:t>「</w:t>
      </w:r>
      <w:r w:rsidRPr="00095F24">
        <w:rPr>
          <w:rFonts w:ascii="ＭＳ Ｐゴシック" w:eastAsia="ＭＳ Ｐゴシック" w:hAnsi="ＭＳ Ｐゴシック" w:cs="Times New Roman" w:hint="eastAsia"/>
          <w:color w:val="000000" w:themeColor="text1"/>
          <w:sz w:val="24"/>
          <w:szCs w:val="24"/>
        </w:rPr>
        <w:t>ケア</w:t>
      </w:r>
      <w:r w:rsidRPr="00095F24">
        <w:rPr>
          <w:rFonts w:ascii="ＭＳ 明朝" w:eastAsia="ＭＳ Ｐゴシック" w:hAnsi="ＭＳ 明朝" w:cs="Times New Roman" w:hint="eastAsia"/>
          <w:color w:val="000000" w:themeColor="text1"/>
          <w:sz w:val="24"/>
          <w:szCs w:val="24"/>
        </w:rPr>
        <w:t>プラン点検</w:t>
      </w:r>
      <w:r w:rsidRPr="00095F24">
        <w:rPr>
          <w:rFonts w:ascii="ＭＳ 明朝" w:eastAsia="ＭＳ Ｐゴシック" w:hAnsi="ＭＳ 明朝" w:cs="Times New Roman" w:hint="eastAsia"/>
          <w:color w:val="000000" w:themeColor="text1"/>
          <w:sz w:val="24"/>
          <w:szCs w:val="24"/>
        </w:rPr>
        <w:t xml:space="preserve"> </w:t>
      </w:r>
      <w:r w:rsidRPr="00095F24">
        <w:rPr>
          <w:rFonts w:ascii="ＭＳ 明朝" w:eastAsia="ＭＳ Ｐゴシック" w:hAnsi="ＭＳ 明朝" w:cs="Times New Roman" w:hint="eastAsia"/>
          <w:color w:val="000000" w:themeColor="text1"/>
          <w:sz w:val="24"/>
          <w:szCs w:val="24"/>
        </w:rPr>
        <w:t>事例提出</w:t>
      </w:r>
      <w:r w:rsidRPr="00095F24">
        <w:rPr>
          <w:rFonts w:ascii="ＭＳ 明朝" w:eastAsia="ＭＳ Ｐゴシック" w:hAnsi="ＭＳ 明朝" w:cs="Times New Roman" w:hint="eastAsia"/>
          <w:color w:val="000000" w:themeColor="text1"/>
          <w:sz w:val="24"/>
          <w:szCs w:val="24"/>
        </w:rPr>
        <w:t xml:space="preserve"> </w:t>
      </w:r>
      <w:r w:rsidRPr="00095F24">
        <w:rPr>
          <w:rFonts w:ascii="ＭＳ 明朝" w:eastAsia="ＭＳ Ｐゴシック" w:hAnsi="ＭＳ 明朝" w:cs="Times New Roman" w:hint="eastAsia"/>
          <w:color w:val="000000" w:themeColor="text1"/>
          <w:sz w:val="24"/>
          <w:szCs w:val="24"/>
        </w:rPr>
        <w:t>確認シート</w:t>
      </w:r>
      <w:r>
        <w:rPr>
          <w:rFonts w:ascii="ＭＳ 明朝" w:eastAsia="ＭＳ Ｐゴシック" w:hAnsi="ＭＳ 明朝" w:cs="Times New Roman" w:hint="eastAsia"/>
          <w:color w:val="000000" w:themeColor="text1"/>
          <w:sz w:val="24"/>
          <w:szCs w:val="24"/>
        </w:rPr>
        <w:t>」</w:t>
      </w:r>
      <w:r>
        <w:rPr>
          <w:rFonts w:ascii="ＭＳ Ｐゴシック" w:eastAsia="ＭＳ Ｐゴシック" w:hAnsi="ＭＳ Ｐゴシック" w:cs="Times New Roman" w:hint="eastAsia"/>
          <w:sz w:val="24"/>
          <w:szCs w:val="24"/>
        </w:rPr>
        <w:t>は</w:t>
      </w:r>
      <w:r w:rsidRPr="00095F24">
        <w:rPr>
          <w:rFonts w:ascii="ＭＳ Ｐゴシック" w:eastAsia="ＭＳ Ｐゴシック" w:hAnsi="ＭＳ Ｐゴシック" w:cs="Times New Roman" w:hint="eastAsia"/>
          <w:sz w:val="24"/>
          <w:szCs w:val="24"/>
        </w:rPr>
        <w:t>練馬区</w:t>
      </w:r>
      <w:r>
        <w:rPr>
          <w:rFonts w:ascii="ＭＳ Ｐゴシック" w:eastAsia="ＭＳ Ｐゴシック" w:hAnsi="ＭＳ Ｐゴシック" w:cs="Times New Roman" w:hint="eastAsia"/>
          <w:sz w:val="24"/>
          <w:szCs w:val="24"/>
        </w:rPr>
        <w:t>公式</w:t>
      </w:r>
      <w:r w:rsidRPr="00095F24">
        <w:rPr>
          <w:rFonts w:ascii="ＭＳ Ｐゴシック" w:eastAsia="ＭＳ Ｐゴシック" w:hAnsi="ＭＳ Ｐゴシック" w:cs="Times New Roman" w:hint="eastAsia"/>
          <w:sz w:val="24"/>
          <w:szCs w:val="24"/>
        </w:rPr>
        <w:t>ホームページから</w:t>
      </w:r>
      <w:r>
        <w:rPr>
          <w:rFonts w:ascii="ＭＳ Ｐゴシック" w:eastAsia="ＭＳ Ｐゴシック" w:hAnsi="ＭＳ Ｐゴシック" w:cs="Times New Roman" w:hint="eastAsia"/>
          <w:sz w:val="24"/>
          <w:szCs w:val="24"/>
        </w:rPr>
        <w:t>様式を</w:t>
      </w:r>
      <w:r w:rsidRPr="00095F24">
        <w:rPr>
          <w:rFonts w:ascii="ＭＳ Ｐゴシック" w:eastAsia="ＭＳ Ｐゴシック" w:hAnsi="ＭＳ Ｐゴシック" w:cs="Times New Roman" w:hint="eastAsia"/>
          <w:sz w:val="24"/>
          <w:szCs w:val="24"/>
        </w:rPr>
        <w:t>ダウンロードすることができます。</w:t>
      </w:r>
    </w:p>
    <w:p w14:paraId="6A19491E" w14:textId="36B469A6" w:rsidR="00A50D1C" w:rsidRDefault="00A50D1C" w:rsidP="009C65B0">
      <w:pPr>
        <w:spacing w:after="0" w:line="240" w:lineRule="auto"/>
        <w:ind w:left="240" w:hangingChars="100" w:hanging="240"/>
        <w:rPr>
          <w:rFonts w:ascii="ＭＳ Ｐ明朝" w:eastAsia="ＭＳ Ｐ明朝" w:hAnsi="ＭＳ Ｐ明朝" w:cs="Times New Roman"/>
        </w:rPr>
      </w:pPr>
      <w:r w:rsidRPr="00095F24">
        <w:rPr>
          <w:rFonts w:ascii="ＭＳ Ｐゴシック" w:eastAsia="ＭＳ Ｐゴシック" w:hAnsi="ＭＳ Ｐゴシック" w:cs="Times New Roman" w:hint="eastAsia"/>
          <w:sz w:val="24"/>
          <w:szCs w:val="24"/>
        </w:rPr>
        <w:t xml:space="preserve">　　</w:t>
      </w:r>
      <w:r w:rsidRPr="00205DFB">
        <w:rPr>
          <w:rFonts w:ascii="ＭＳ Ｐ明朝" w:eastAsia="ＭＳ Ｐ明朝" w:hAnsi="ＭＳ Ｐ明朝" w:cs="Times New Roman" w:hint="eastAsia"/>
        </w:rPr>
        <w:t>トップページ</w:t>
      </w:r>
      <w:r>
        <w:rPr>
          <w:rFonts w:ascii="ＭＳ Ｐ明朝" w:eastAsia="ＭＳ Ｐ明朝" w:hAnsi="ＭＳ Ｐ明朝" w:cs="Times New Roman" w:hint="eastAsia"/>
        </w:rPr>
        <w:t>&gt;</w:t>
      </w:r>
      <w:r w:rsidRPr="00205DFB">
        <w:rPr>
          <w:rFonts w:ascii="ＭＳ Ｐ明朝" w:eastAsia="ＭＳ Ｐ明朝" w:hAnsi="ＭＳ Ｐ明朝" w:cs="Times New Roman" w:hint="eastAsia"/>
        </w:rPr>
        <w:t>保健・福祉</w:t>
      </w:r>
      <w:r>
        <w:rPr>
          <w:rFonts w:ascii="ＭＳ Ｐ明朝" w:eastAsia="ＭＳ Ｐ明朝" w:hAnsi="ＭＳ Ｐ明朝" w:cs="Times New Roman" w:hint="eastAsia"/>
        </w:rPr>
        <w:t>&gt;</w:t>
      </w:r>
      <w:r w:rsidRPr="00205DFB">
        <w:rPr>
          <w:rFonts w:ascii="ＭＳ Ｐ明朝" w:eastAsia="ＭＳ Ｐ明朝" w:hAnsi="ＭＳ Ｐ明朝" w:cs="Times New Roman" w:hint="eastAsia"/>
        </w:rPr>
        <w:t>介護保険</w:t>
      </w:r>
      <w:r w:rsidRPr="001D0875">
        <w:rPr>
          <w:rFonts w:ascii="ＭＳ Ｐ明朝" w:eastAsia="ＭＳ Ｐ明朝" w:hAnsi="ＭＳ Ｐ明朝" w:cs="Times New Roman"/>
        </w:rPr>
        <w:t>&gt;</w:t>
      </w:r>
      <w:r w:rsidRPr="00205DFB">
        <w:rPr>
          <w:rFonts w:ascii="ＭＳ Ｐ明朝" w:eastAsia="ＭＳ Ｐ明朝" w:hAnsi="ＭＳ Ｐ明朝" w:cs="Times New Roman" w:hint="eastAsia"/>
        </w:rPr>
        <w:t>事業者向け</w:t>
      </w:r>
      <w:r>
        <w:rPr>
          <w:rFonts w:ascii="ＭＳ Ｐ明朝" w:eastAsia="ＭＳ Ｐ明朝" w:hAnsi="ＭＳ Ｐ明朝" w:cs="Times New Roman" w:hint="eastAsia"/>
        </w:rPr>
        <w:t>&gt;</w:t>
      </w:r>
      <w:r w:rsidRPr="00205DFB">
        <w:rPr>
          <w:rFonts w:ascii="ＭＳ Ｐ明朝" w:eastAsia="ＭＳ Ｐ明朝" w:hAnsi="ＭＳ Ｐ明朝" w:cs="Times New Roman" w:hint="eastAsia"/>
        </w:rPr>
        <w:t>ケアプラン点検</w:t>
      </w:r>
      <w:r>
        <w:rPr>
          <w:rFonts w:ascii="ＭＳ Ｐ明朝" w:eastAsia="ＭＳ Ｐ明朝" w:hAnsi="ＭＳ Ｐ明朝" w:cs="Times New Roman" w:hint="eastAsia"/>
        </w:rPr>
        <w:t>&gt;ケアプラン点検（</w:t>
      </w:r>
      <w:r w:rsidRPr="00B63D29">
        <w:rPr>
          <w:rFonts w:ascii="ＭＳ Ｐ明朝" w:eastAsia="ＭＳ Ｐ明朝" w:hAnsi="ＭＳ Ｐ明朝" w:cs="Times New Roman" w:hint="eastAsia"/>
        </w:rPr>
        <w:t>面談</w:t>
      </w:r>
      <w:r w:rsidRPr="00205DFB">
        <w:rPr>
          <w:rFonts w:ascii="ＭＳ Ｐ明朝" w:eastAsia="ＭＳ Ｐ明朝" w:hAnsi="ＭＳ Ｐ明朝" w:cs="Times New Roman" w:hint="eastAsia"/>
        </w:rPr>
        <w:t>によるケアプラン点検）について</w:t>
      </w:r>
    </w:p>
    <w:p w14:paraId="6716F94F" w14:textId="77777777" w:rsidR="00A50D1C" w:rsidRDefault="00A50D1C" w:rsidP="009C65B0">
      <w:pPr>
        <w:spacing w:beforeLines="150" w:before="360" w:after="120" w:line="264" w:lineRule="auto"/>
        <w:ind w:left="240" w:hangingChars="100" w:hanging="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11</w:t>
      </w:r>
      <w:r w:rsidRPr="006A7D67">
        <w:rPr>
          <w:rFonts w:ascii="ＭＳ Ｐゴシック" w:eastAsia="ＭＳ Ｐゴシック" w:hAnsi="ＭＳ Ｐゴシック" w:cs="Times New Roman" w:hint="eastAsia"/>
          <w:sz w:val="24"/>
          <w:szCs w:val="24"/>
        </w:rPr>
        <w:t xml:space="preserve">　アンケートの実施について</w:t>
      </w:r>
    </w:p>
    <w:p w14:paraId="77673DBD" w14:textId="77777777" w:rsidR="00A50D1C" w:rsidRDefault="00A50D1C" w:rsidP="00A50D1C">
      <w:pPr>
        <w:spacing w:after="120" w:line="240" w:lineRule="auto"/>
        <w:ind w:left="240" w:hangingChars="100" w:hanging="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　　　点検終了後、点検結果表と一緒に点検に関するアンケートの依頼文を郵送いたします。</w:t>
      </w:r>
    </w:p>
    <w:p w14:paraId="135582FD" w14:textId="2F25E793" w:rsidR="00A50D1C" w:rsidRPr="009C65B0" w:rsidRDefault="00A50D1C" w:rsidP="009C65B0">
      <w:pPr>
        <w:spacing w:after="120" w:line="240" w:lineRule="auto"/>
        <w:ind w:left="240" w:hangingChars="100" w:hanging="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　　　アンケートへご回答いただきますよう、ご協力</w:t>
      </w:r>
      <w:r w:rsidR="00DA1C42">
        <w:rPr>
          <w:rFonts w:ascii="ＭＳ Ｐゴシック" w:eastAsia="ＭＳ Ｐゴシック" w:hAnsi="ＭＳ Ｐゴシック" w:cs="Times New Roman" w:hint="eastAsia"/>
          <w:sz w:val="24"/>
          <w:szCs w:val="24"/>
        </w:rPr>
        <w:t>を</w:t>
      </w:r>
      <w:r>
        <w:rPr>
          <w:rFonts w:ascii="ＭＳ Ｐゴシック" w:eastAsia="ＭＳ Ｐゴシック" w:hAnsi="ＭＳ Ｐゴシック" w:cs="Times New Roman" w:hint="eastAsia"/>
          <w:sz w:val="24"/>
          <w:szCs w:val="24"/>
        </w:rPr>
        <w:t>お願いいたします。</w:t>
      </w:r>
    </w:p>
    <w:p w14:paraId="528ED8A9" w14:textId="77777777" w:rsidR="00A50D1C" w:rsidRPr="006B17A7" w:rsidRDefault="00A50D1C" w:rsidP="009C65B0">
      <w:pPr>
        <w:spacing w:beforeLines="150" w:before="360" w:after="120" w:line="264" w:lineRule="auto"/>
        <w:ind w:left="240" w:hangingChars="100" w:hanging="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12　</w:t>
      </w:r>
      <w:r w:rsidRPr="00B63D29">
        <w:rPr>
          <w:rFonts w:ascii="ＭＳ Ｐゴシック" w:eastAsia="ＭＳ Ｐゴシック" w:hAnsi="ＭＳ Ｐゴシック" w:cs="Times New Roman" w:hint="eastAsia"/>
          <w:sz w:val="24"/>
          <w:szCs w:val="24"/>
        </w:rPr>
        <w:t>問合せ先</w:t>
      </w:r>
      <w:r w:rsidRPr="00207B1D">
        <w:rPr>
          <w:rFonts w:ascii="ＭＳ Ｐゴシック" w:eastAsia="ＭＳ Ｐゴシック" w:hAnsi="Gill Sans MT" w:cs="Times New Roman"/>
          <w:sz w:val="24"/>
          <w:szCs w:val="24"/>
        </w:rPr>
        <w:tab/>
      </w:r>
    </w:p>
    <w:p w14:paraId="4D1AA070" w14:textId="77777777" w:rsidR="00A50D1C" w:rsidRPr="00207B1D" w:rsidRDefault="00A50D1C" w:rsidP="00A50D1C">
      <w:pPr>
        <w:spacing w:beforeLines="50" w:before="120" w:line="264" w:lineRule="auto"/>
        <w:rPr>
          <w:rFonts w:ascii="ＭＳ Ｐゴシック" w:eastAsia="ＭＳ Ｐゴシック" w:hAnsi="Gill Sans MT" w:cs="Times New Roman"/>
          <w:sz w:val="24"/>
          <w:szCs w:val="24"/>
        </w:rPr>
      </w:pPr>
      <w:r>
        <w:rPr>
          <w:rFonts w:ascii="ＭＳ Ｐゴシック" w:eastAsia="ＭＳ Ｐゴシック" w:hAnsi="ＭＳ Ｐゴシック" w:cs="Times New Roman" w:hint="eastAsia"/>
          <w:sz w:val="24"/>
          <w:szCs w:val="24"/>
        </w:rPr>
        <w:t xml:space="preserve">　　　練馬区介護保険課事業者運営推進</w:t>
      </w:r>
      <w:r w:rsidRPr="00207B1D">
        <w:rPr>
          <w:rFonts w:ascii="ＭＳ Ｐゴシック" w:eastAsia="ＭＳ Ｐゴシック" w:hAnsi="ＭＳ Ｐゴシック" w:cs="Times New Roman" w:hint="eastAsia"/>
          <w:sz w:val="24"/>
          <w:szCs w:val="24"/>
        </w:rPr>
        <w:t>係</w:t>
      </w:r>
    </w:p>
    <w:p w14:paraId="1189C8C0" w14:textId="385451B1" w:rsidR="00A50D1C" w:rsidRPr="00207B1D" w:rsidRDefault="00A50D1C" w:rsidP="00A50D1C">
      <w:pPr>
        <w:tabs>
          <w:tab w:val="left" w:pos="6129"/>
        </w:tabs>
        <w:spacing w:beforeLines="50" w:before="120" w:line="264" w:lineRule="auto"/>
        <w:ind w:firstLineChars="177" w:firstLine="425"/>
        <w:rPr>
          <w:rFonts w:ascii="ＭＳ Ｐゴシック" w:eastAsia="ＭＳ Ｐゴシック" w:hAnsi="Gill Sans MT" w:cs="Times New Roman"/>
          <w:sz w:val="24"/>
          <w:szCs w:val="24"/>
        </w:rPr>
      </w:pPr>
      <w:r w:rsidRPr="00207B1D">
        <w:rPr>
          <w:rFonts w:ascii="ＭＳ Ｐゴシック" w:eastAsia="ＭＳ Ｐゴシック" w:hAnsi="ＭＳ Ｐゴシック" w:cs="Times New Roman" w:hint="eastAsia"/>
          <w:sz w:val="24"/>
          <w:szCs w:val="24"/>
        </w:rPr>
        <w:t>〒</w:t>
      </w:r>
      <w:r w:rsidRPr="00207B1D">
        <w:rPr>
          <w:rFonts w:ascii="ＭＳ Ｐゴシック" w:eastAsia="ＭＳ Ｐゴシック" w:hAnsi="ＭＳ Ｐゴシック" w:cs="Times New Roman"/>
          <w:sz w:val="24"/>
          <w:szCs w:val="24"/>
        </w:rPr>
        <w:t>176-8501</w:t>
      </w:r>
      <w:r w:rsidRPr="00207B1D">
        <w:rPr>
          <w:rFonts w:ascii="ＭＳ Ｐゴシック" w:eastAsia="ＭＳ Ｐゴシック" w:hAnsi="ＭＳ Ｐゴシック" w:cs="Times New Roman" w:hint="eastAsia"/>
          <w:sz w:val="24"/>
          <w:szCs w:val="24"/>
        </w:rPr>
        <w:t xml:space="preserve">　練馬区豊玉北</w:t>
      </w:r>
      <w:r>
        <w:rPr>
          <w:rFonts w:ascii="ＭＳ Ｐゴシック" w:eastAsia="ＭＳ Ｐゴシック" w:hAnsi="ＭＳ Ｐゴシック" w:cs="Times New Roman" w:hint="eastAsia"/>
          <w:sz w:val="24"/>
          <w:szCs w:val="24"/>
        </w:rPr>
        <w:t>６</w:t>
      </w:r>
      <w:r w:rsidRPr="00207B1D">
        <w:rPr>
          <w:rFonts w:ascii="ＭＳ Ｐゴシック" w:eastAsia="ＭＳ Ｐゴシック" w:hAnsi="ＭＳ Ｐゴシック" w:cs="Times New Roman"/>
          <w:sz w:val="24"/>
          <w:szCs w:val="24"/>
        </w:rPr>
        <w:t>-12-</w:t>
      </w:r>
      <w:r w:rsidR="004F5C8E">
        <w:rPr>
          <w:rFonts w:ascii="ＭＳ Ｐゴシック" w:eastAsia="ＭＳ Ｐゴシック" w:hAnsi="ＭＳ Ｐゴシック" w:cs="Times New Roman" w:hint="eastAsia"/>
          <w:sz w:val="24"/>
          <w:szCs w:val="24"/>
        </w:rPr>
        <w:t>１</w:t>
      </w:r>
      <w:r>
        <w:rPr>
          <w:rFonts w:ascii="ＭＳ Ｐゴシック" w:eastAsia="ＭＳ Ｐゴシック" w:hAnsi="ＭＳ Ｐゴシック" w:cs="Times New Roman" w:hint="eastAsia"/>
          <w:sz w:val="24"/>
          <w:szCs w:val="24"/>
        </w:rPr>
        <w:t xml:space="preserve">　（東庁舎４階）</w:t>
      </w:r>
    </w:p>
    <w:p w14:paraId="6DE71BFA" w14:textId="77777777" w:rsidR="00A50D1C" w:rsidRPr="00207B1D" w:rsidRDefault="00A50D1C" w:rsidP="00A50D1C">
      <w:pPr>
        <w:tabs>
          <w:tab w:val="left" w:pos="6129"/>
        </w:tabs>
        <w:spacing w:beforeLines="50" w:before="120" w:line="264" w:lineRule="auto"/>
        <w:ind w:firstLineChars="177" w:firstLine="425"/>
        <w:rPr>
          <w:rFonts w:ascii="ＭＳ Ｐゴシック" w:eastAsia="ＭＳ Ｐゴシック" w:hAnsi="Gill Sans MT" w:cs="Times New Roman"/>
          <w:sz w:val="24"/>
          <w:szCs w:val="24"/>
        </w:rPr>
      </w:pPr>
      <w:r w:rsidRPr="00207B1D">
        <w:rPr>
          <w:rFonts w:ascii="ＭＳ Ｐゴシック" w:eastAsia="ＭＳ Ｐゴシック" w:hAnsi="ＭＳ Ｐゴシック" w:cs="Times New Roman" w:hint="eastAsia"/>
          <w:sz w:val="24"/>
          <w:szCs w:val="24"/>
        </w:rPr>
        <w:t>電話：</w:t>
      </w:r>
      <w:r w:rsidRPr="00207B1D">
        <w:rPr>
          <w:rFonts w:ascii="ＭＳ Ｐゴシック" w:eastAsia="ＭＳ Ｐゴシック" w:hAnsi="ＭＳ Ｐゴシック" w:cs="Times New Roman"/>
          <w:sz w:val="24"/>
          <w:szCs w:val="24"/>
        </w:rPr>
        <w:t>03</w:t>
      </w:r>
      <w:r w:rsidRPr="00207B1D">
        <w:rPr>
          <w:rFonts w:ascii="ＭＳ Ｐゴシック" w:eastAsia="ＭＳ Ｐゴシック" w:hAnsi="ＭＳ Ｐゴシック" w:cs="Times New Roman" w:hint="eastAsia"/>
          <w:sz w:val="24"/>
          <w:szCs w:val="24"/>
        </w:rPr>
        <w:t>－</w:t>
      </w:r>
      <w:r w:rsidRPr="00207B1D">
        <w:rPr>
          <w:rFonts w:ascii="ＭＳ Ｐゴシック" w:eastAsia="ＭＳ Ｐゴシック" w:hAnsi="ＭＳ Ｐゴシック" w:cs="Times New Roman"/>
          <w:sz w:val="24"/>
          <w:szCs w:val="24"/>
        </w:rPr>
        <w:t>5984</w:t>
      </w:r>
      <w:r w:rsidRPr="00207B1D">
        <w:rPr>
          <w:rFonts w:ascii="ＭＳ Ｐゴシック" w:eastAsia="ＭＳ Ｐゴシック" w:hAnsi="ＭＳ Ｐゴシック" w:cs="Times New Roman" w:hint="eastAsia"/>
          <w:sz w:val="24"/>
          <w:szCs w:val="24"/>
        </w:rPr>
        <w:t>－</w:t>
      </w:r>
      <w:r w:rsidRPr="00207B1D">
        <w:rPr>
          <w:rFonts w:ascii="ＭＳ Ｐゴシック" w:eastAsia="ＭＳ Ｐゴシック" w:hAnsi="ＭＳ Ｐゴシック" w:cs="Times New Roman"/>
          <w:sz w:val="24"/>
          <w:szCs w:val="24"/>
        </w:rPr>
        <w:t>4589</w:t>
      </w:r>
      <w:r w:rsidRPr="00207B1D">
        <w:rPr>
          <w:rFonts w:ascii="ＭＳ Ｐゴシック" w:eastAsia="ＭＳ Ｐゴシック" w:hAnsi="ＭＳ Ｐゴシック" w:cs="Times New Roman" w:hint="eastAsia"/>
          <w:sz w:val="24"/>
          <w:szCs w:val="24"/>
        </w:rPr>
        <w:t xml:space="preserve">（直通）　</w:t>
      </w:r>
      <w:r>
        <w:rPr>
          <w:rFonts w:ascii="ＭＳ Ｐゴシック" w:eastAsia="ＭＳ Ｐゴシック" w:hAnsi="Gill Sans MT" w:cs="Times New Roman" w:hint="eastAsia"/>
          <w:sz w:val="24"/>
          <w:szCs w:val="24"/>
        </w:rPr>
        <w:t xml:space="preserve"> </w:t>
      </w:r>
      <w:r w:rsidRPr="00207B1D">
        <w:rPr>
          <w:rFonts w:ascii="ＭＳ Ｐゴシック" w:eastAsia="ＭＳ Ｐゴシック" w:hAnsi="ＭＳ Ｐゴシック" w:cs="Times New Roman"/>
          <w:sz w:val="24"/>
          <w:szCs w:val="24"/>
        </w:rPr>
        <w:t>FAX</w:t>
      </w:r>
      <w:r w:rsidRPr="00207B1D">
        <w:rPr>
          <w:rFonts w:ascii="ＭＳ Ｐゴシック" w:eastAsia="ＭＳ Ｐゴシック" w:hAnsi="ＭＳ Ｐゴシック" w:cs="Times New Roman" w:hint="eastAsia"/>
          <w:sz w:val="24"/>
          <w:szCs w:val="24"/>
        </w:rPr>
        <w:t>：</w:t>
      </w:r>
      <w:r w:rsidRPr="00207B1D">
        <w:rPr>
          <w:rFonts w:ascii="ＭＳ Ｐゴシック" w:eastAsia="ＭＳ Ｐゴシック" w:hAnsi="ＭＳ Ｐゴシック" w:cs="Times New Roman"/>
          <w:sz w:val="24"/>
          <w:szCs w:val="24"/>
        </w:rPr>
        <w:t>03</w:t>
      </w:r>
      <w:r w:rsidRPr="00207B1D">
        <w:rPr>
          <w:rFonts w:ascii="ＭＳ Ｐゴシック" w:eastAsia="ＭＳ Ｐゴシック" w:hAnsi="ＭＳ Ｐゴシック" w:cs="Times New Roman" w:hint="eastAsia"/>
          <w:sz w:val="24"/>
          <w:szCs w:val="24"/>
        </w:rPr>
        <w:t>－</w:t>
      </w:r>
      <w:r w:rsidRPr="00207B1D">
        <w:rPr>
          <w:rFonts w:ascii="ＭＳ Ｐゴシック" w:eastAsia="ＭＳ Ｐゴシック" w:hAnsi="ＭＳ Ｐゴシック" w:cs="Times New Roman"/>
          <w:sz w:val="24"/>
          <w:szCs w:val="24"/>
        </w:rPr>
        <w:t>3993</w:t>
      </w:r>
      <w:r w:rsidRPr="00207B1D">
        <w:rPr>
          <w:rFonts w:ascii="ＭＳ Ｐゴシック" w:eastAsia="ＭＳ Ｐゴシック" w:hAnsi="ＭＳ Ｐゴシック" w:cs="Times New Roman" w:hint="eastAsia"/>
          <w:sz w:val="24"/>
          <w:szCs w:val="24"/>
        </w:rPr>
        <w:t>－</w:t>
      </w:r>
      <w:r w:rsidRPr="00207B1D">
        <w:rPr>
          <w:rFonts w:ascii="ＭＳ Ｐゴシック" w:eastAsia="ＭＳ Ｐゴシック" w:hAnsi="ＭＳ Ｐゴシック" w:cs="Times New Roman"/>
          <w:sz w:val="24"/>
          <w:szCs w:val="24"/>
        </w:rPr>
        <w:t>6362</w:t>
      </w:r>
    </w:p>
    <w:p w14:paraId="562948CB" w14:textId="77777777" w:rsidR="00A50D1C" w:rsidRDefault="00A50D1C" w:rsidP="00A50D1C">
      <w:pPr>
        <w:tabs>
          <w:tab w:val="left" w:pos="6129"/>
        </w:tabs>
        <w:spacing w:beforeLines="50" w:before="120" w:line="264" w:lineRule="auto"/>
        <w:ind w:firstLineChars="177" w:firstLine="425"/>
        <w:rPr>
          <w:rFonts w:ascii="ＭＳ Ｐゴシック" w:eastAsia="ＭＳ Ｐゴシック" w:hAnsi="ＭＳ Ｐゴシック" w:cs="Times New Roman"/>
          <w:sz w:val="24"/>
          <w:szCs w:val="24"/>
        </w:rPr>
      </w:pPr>
      <w:r w:rsidRPr="00207B1D">
        <w:rPr>
          <w:rFonts w:ascii="ＭＳ Ｐゴシック" w:eastAsia="ＭＳ Ｐゴシック" w:hAnsi="ＭＳ Ｐゴシック" w:cs="Times New Roman" w:hint="eastAsia"/>
          <w:sz w:val="24"/>
          <w:szCs w:val="24"/>
        </w:rPr>
        <w:t>メールアドレス：</w:t>
      </w:r>
      <w:r w:rsidRPr="00207B1D">
        <w:rPr>
          <w:rFonts w:ascii="ＭＳ Ｐゴシック" w:eastAsia="ＭＳ Ｐゴシック" w:hAnsi="ＭＳ Ｐゴシック" w:cs="Times New Roman"/>
          <w:sz w:val="24"/>
          <w:szCs w:val="24"/>
        </w:rPr>
        <w:t>KAIGO02@city.nerima.tokyo.jp</w:t>
      </w:r>
      <w:r w:rsidRPr="00207B1D">
        <w:rPr>
          <w:rFonts w:ascii="ＭＳ Ｐゴシック" w:eastAsia="ＭＳ Ｐゴシック" w:hAnsi="ＭＳ Ｐゴシック" w:cs="Times New Roman" w:hint="eastAsia"/>
          <w:sz w:val="24"/>
          <w:szCs w:val="24"/>
        </w:rPr>
        <w:t xml:space="preserve">　</w:t>
      </w:r>
    </w:p>
    <w:p w14:paraId="08DA8112" w14:textId="77777777" w:rsidR="00A50D1C" w:rsidRDefault="00A50D1C" w:rsidP="00A50D1C">
      <w:pPr>
        <w:tabs>
          <w:tab w:val="left" w:pos="6129"/>
        </w:tabs>
        <w:spacing w:beforeLines="50" w:before="120" w:line="264" w:lineRule="auto"/>
        <w:ind w:firstLineChars="177" w:firstLine="498"/>
        <w:rPr>
          <w:rFonts w:ascii="ＭＳ Ｐゴシック" w:eastAsia="ＭＳ Ｐゴシック" w:hAnsi="ＭＳ Ｐゴシック" w:cs="Times New Roman"/>
          <w:sz w:val="24"/>
          <w:szCs w:val="24"/>
        </w:rPr>
      </w:pPr>
      <w:r w:rsidRPr="00B210E3">
        <w:rPr>
          <w:rFonts w:ascii="HGP創英角ｺﾞｼｯｸUB" w:eastAsia="HGP創英角ｺﾞｼｯｸUB" w:hAnsi="HGP創英角ｺﾞｼｯｸUB" w:cs="ＭＳ Ｐゴシック" w:hint="eastAsia"/>
          <w:b/>
          <w:bCs/>
          <w:noProof/>
          <w:color w:val="FFFFFF"/>
          <w:sz w:val="28"/>
          <w:szCs w:val="28"/>
        </w:rPr>
        <w:lastRenderedPageBreak/>
        <mc:AlternateContent>
          <mc:Choice Requires="wps">
            <w:drawing>
              <wp:anchor distT="0" distB="0" distL="114300" distR="114300" simplePos="0" relativeHeight="251675648" behindDoc="0" locked="0" layoutInCell="1" allowOverlap="1" wp14:anchorId="51FDDA4F" wp14:editId="246763A4">
                <wp:simplePos x="0" y="0"/>
                <wp:positionH relativeFrom="margin">
                  <wp:posOffset>3803264</wp:posOffset>
                </wp:positionH>
                <wp:positionV relativeFrom="paragraph">
                  <wp:posOffset>6545279</wp:posOffset>
                </wp:positionV>
                <wp:extent cx="1668544" cy="1036948"/>
                <wp:effectExtent l="0" t="0" r="27305" b="297180"/>
                <wp:wrapNone/>
                <wp:docPr id="16" name="角丸四角形吹き出し 16"/>
                <wp:cNvGraphicFramePr/>
                <a:graphic xmlns:a="http://schemas.openxmlformats.org/drawingml/2006/main">
                  <a:graphicData uri="http://schemas.microsoft.com/office/word/2010/wordprocessingShape">
                    <wps:wsp>
                      <wps:cNvSpPr/>
                      <wps:spPr>
                        <a:xfrm>
                          <a:off x="0" y="0"/>
                          <a:ext cx="1668544" cy="1036948"/>
                        </a:xfrm>
                        <a:prstGeom prst="wedgeRoundRectCallout">
                          <a:avLst>
                            <a:gd name="adj1" fmla="val -10430"/>
                            <a:gd name="adj2" fmla="val 75424"/>
                            <a:gd name="adj3" fmla="val 16667"/>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14:paraId="3EBA740E" w14:textId="77777777" w:rsidR="00A50D1C" w:rsidRPr="00F305F1" w:rsidRDefault="00A50D1C" w:rsidP="00A50D1C">
                            <w:pPr>
                              <w:rPr>
                                <w:rFonts w:ascii="MS UI Gothic" w:eastAsia="MS UI Gothic" w:hAnsi="MS UI Gothic"/>
                                <w:color w:val="000000" w:themeColor="text1"/>
                              </w:rPr>
                            </w:pPr>
                            <w:r>
                              <w:rPr>
                                <w:rFonts w:ascii="MS UI Gothic" w:eastAsia="MS UI Gothic" w:hAnsi="MS UI Gothic" w:hint="eastAsia"/>
                                <w:color w:val="000000" w:themeColor="text1"/>
                              </w:rPr>
                              <w:t>管理者は、書類</w:t>
                            </w:r>
                            <w:r>
                              <w:rPr>
                                <w:rFonts w:ascii="MS UI Gothic" w:eastAsia="MS UI Gothic" w:hAnsi="MS UI Gothic"/>
                                <w:color w:val="000000" w:themeColor="text1"/>
                              </w:rPr>
                              <w:t>提出前に提出資料について匿名化されたこと</w:t>
                            </w:r>
                            <w:r>
                              <w:rPr>
                                <w:rFonts w:ascii="MS UI Gothic" w:eastAsia="MS UI Gothic" w:hAnsi="MS UI Gothic" w:hint="eastAsia"/>
                                <w:color w:val="000000" w:themeColor="text1"/>
                              </w:rPr>
                              <w:t>を</w:t>
                            </w:r>
                            <w:r>
                              <w:rPr>
                                <w:rFonts w:ascii="MS UI Gothic" w:eastAsia="MS UI Gothic" w:hAnsi="MS UI Gothic"/>
                                <w:color w:val="000000" w:themeColor="text1"/>
                              </w:rPr>
                              <w:t>確認し、</w:t>
                            </w:r>
                            <w:r>
                              <w:rPr>
                                <w:rFonts w:ascii="MS UI Gothic" w:eastAsia="MS UI Gothic" w:hAnsi="MS UI Gothic" w:hint="eastAsia"/>
                                <w:color w:val="000000" w:themeColor="text1"/>
                              </w:rPr>
                              <w:t>署名</w:t>
                            </w:r>
                            <w:r>
                              <w:rPr>
                                <w:rFonts w:ascii="MS UI Gothic" w:eastAsia="MS UI Gothic" w:hAnsi="MS UI Gothic"/>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DA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33" type="#_x0000_t62" style="position:absolute;left:0;text-align:left;margin-left:299.45pt;margin-top:515.4pt;width:131.4pt;height:81.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" adj="8547,27092" fillcolor="#fbe5d6" strokecolor="#41719c" strokeweight="1pt">
                <v:textbox>
                  <w:txbxContent>
                    <w:p w14:paraId="3EBA740E" w14:textId="77777777" w:rsidR="00A50D1C" w:rsidRPr="00F305F1" w:rsidRDefault="00A50D1C" w:rsidP="00A50D1C">
                      <w:pPr>
                        <w:rPr>
                          <w:rFonts w:ascii="MS UI Gothic" w:eastAsia="MS UI Gothic" w:hAnsi="MS UI Gothic"/>
                          <w:color w:val="000000" w:themeColor="text1"/>
                        </w:rPr>
                      </w:pPr>
                      <w:r>
                        <w:rPr>
                          <w:rFonts w:ascii="MS UI Gothic" w:eastAsia="MS UI Gothic" w:hAnsi="MS UI Gothic" w:hint="eastAsia"/>
                          <w:color w:val="000000" w:themeColor="text1"/>
                        </w:rPr>
                        <w:t>管理者は、書類</w:t>
                      </w:r>
                      <w:r>
                        <w:rPr>
                          <w:rFonts w:ascii="MS UI Gothic" w:eastAsia="MS UI Gothic" w:hAnsi="MS UI Gothic"/>
                          <w:color w:val="000000" w:themeColor="text1"/>
                        </w:rPr>
                        <w:t>提出前に提出資料について匿名化されたこと</w:t>
                      </w:r>
                      <w:r>
                        <w:rPr>
                          <w:rFonts w:ascii="MS UI Gothic" w:eastAsia="MS UI Gothic" w:hAnsi="MS UI Gothic" w:hint="eastAsia"/>
                          <w:color w:val="000000" w:themeColor="text1"/>
                        </w:rPr>
                        <w:t>を</w:t>
                      </w:r>
                      <w:r>
                        <w:rPr>
                          <w:rFonts w:ascii="MS UI Gothic" w:eastAsia="MS UI Gothic" w:hAnsi="MS UI Gothic"/>
                          <w:color w:val="000000" w:themeColor="text1"/>
                        </w:rPr>
                        <w:t>確認し、</w:t>
                      </w:r>
                      <w:r>
                        <w:rPr>
                          <w:rFonts w:ascii="MS UI Gothic" w:eastAsia="MS UI Gothic" w:hAnsi="MS UI Gothic" w:hint="eastAsia"/>
                          <w:color w:val="000000" w:themeColor="text1"/>
                        </w:rPr>
                        <w:t>署名</w:t>
                      </w:r>
                      <w:r>
                        <w:rPr>
                          <w:rFonts w:ascii="MS UI Gothic" w:eastAsia="MS UI Gothic" w:hAnsi="MS UI Gothic"/>
                          <w:color w:val="000000" w:themeColor="text1"/>
                        </w:rPr>
                        <w:t>ください。</w:t>
                      </w:r>
                    </w:p>
                  </w:txbxContent>
                </v:textbox>
                <w10:wrap anchorx="margin"/>
              </v:shape>
            </w:pict>
          </mc:Fallback>
        </mc:AlternateContent>
      </w:r>
      <w:r w:rsidRPr="00CA7C6B">
        <w:rPr>
          <w:rFonts w:ascii="HGP創英角ｺﾞｼｯｸUB" w:eastAsia="HGP創英角ｺﾞｼｯｸUB" w:hAnsi="HGP創英角ｺﾞｼｯｸUB" w:cs="ＭＳ Ｐゴシック" w:hint="eastAsia"/>
          <w:b/>
          <w:bCs/>
          <w:noProof/>
          <w:color w:val="FFFFFF"/>
          <w:sz w:val="28"/>
          <w:szCs w:val="28"/>
        </w:rPr>
        <mc:AlternateContent>
          <mc:Choice Requires="wps">
            <w:drawing>
              <wp:anchor distT="0" distB="0" distL="114300" distR="114300" simplePos="0" relativeHeight="251674624" behindDoc="0" locked="0" layoutInCell="1" allowOverlap="1" wp14:anchorId="0E5BCFB8" wp14:editId="733C90B2">
                <wp:simplePos x="0" y="0"/>
                <wp:positionH relativeFrom="margin">
                  <wp:posOffset>3745230</wp:posOffset>
                </wp:positionH>
                <wp:positionV relativeFrom="paragraph">
                  <wp:posOffset>1498600</wp:posOffset>
                </wp:positionV>
                <wp:extent cx="1685925" cy="523875"/>
                <wp:effectExtent l="0" t="0" r="28575" b="219075"/>
                <wp:wrapNone/>
                <wp:docPr id="5" name="角丸四角形吹き出し 5"/>
                <wp:cNvGraphicFramePr/>
                <a:graphic xmlns:a="http://schemas.openxmlformats.org/drawingml/2006/main">
                  <a:graphicData uri="http://schemas.microsoft.com/office/word/2010/wordprocessingShape">
                    <wps:wsp>
                      <wps:cNvSpPr/>
                      <wps:spPr>
                        <a:xfrm>
                          <a:off x="0" y="0"/>
                          <a:ext cx="1685925" cy="523875"/>
                        </a:xfrm>
                        <a:prstGeom prst="wedgeRoundRectCallout">
                          <a:avLst>
                            <a:gd name="adj1" fmla="val -5059"/>
                            <a:gd name="adj2" fmla="val 82133"/>
                            <a:gd name="adj3" fmla="val 16667"/>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14:paraId="198DEB0D" w14:textId="77777777" w:rsidR="00A50D1C" w:rsidRPr="00F305F1" w:rsidRDefault="00A50D1C" w:rsidP="00A50D1C">
                            <w:pPr>
                              <w:rPr>
                                <w:rFonts w:ascii="MS UI Gothic" w:eastAsia="MS UI Gothic" w:hAnsi="MS UI Gothic"/>
                                <w:color w:val="000000" w:themeColor="text1"/>
                              </w:rPr>
                            </w:pPr>
                            <w:r w:rsidRPr="00F305F1">
                              <w:rPr>
                                <w:rFonts w:ascii="MS UI Gothic" w:eastAsia="MS UI Gothic" w:hAnsi="MS UI Gothic" w:hint="eastAsia"/>
                                <w:color w:val="000000" w:themeColor="text1"/>
                              </w:rPr>
                              <w:t>書類が</w:t>
                            </w:r>
                            <w:r w:rsidRPr="00F305F1">
                              <w:rPr>
                                <w:rFonts w:ascii="MS UI Gothic" w:eastAsia="MS UI Gothic" w:hAnsi="MS UI Gothic"/>
                                <w:color w:val="000000" w:themeColor="text1"/>
                              </w:rPr>
                              <w:t>揃っているか確認し</w:t>
                            </w:r>
                            <w:r>
                              <w:rPr>
                                <w:rFonts w:ascii="MS UI Gothic" w:eastAsia="MS UI Gothic" w:hAnsi="MS UI Gothic" w:hint="eastAsia"/>
                                <w:color w:val="000000" w:themeColor="text1"/>
                              </w:rPr>
                              <w:t>、</w:t>
                            </w:r>
                            <w:r w:rsidRPr="00F305F1">
                              <w:rPr>
                                <w:rFonts w:ascii="MS UI Gothic" w:eastAsia="MS UI Gothic" w:hAnsi="MS UI Gothic"/>
                                <w:color w:val="000000" w:themeColor="text1"/>
                              </w:rPr>
                              <w:t>☑</w:t>
                            </w:r>
                            <w:r>
                              <w:rPr>
                                <w:rFonts w:ascii="MS UI Gothic" w:eastAsia="MS UI Gothic" w:hAnsi="MS UI Gothic" w:hint="eastAsia"/>
                                <w:color w:val="000000" w:themeColor="text1"/>
                              </w:rPr>
                              <w:t>し</w:t>
                            </w:r>
                            <w:r w:rsidRPr="00F305F1">
                              <w:rPr>
                                <w:rFonts w:ascii="MS UI Gothic" w:eastAsia="MS UI Gothic" w:hAnsi="MS UI Gothic"/>
                                <w:color w:val="000000" w:themeColor="text1"/>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BCFB8" id="角丸四角形吹き出し 5" o:spid="_x0000_s1034" type="#_x0000_t62" style="position:absolute;left:0;text-align:left;margin-left:294.9pt;margin-top:118pt;width:132.75pt;height:4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" adj="9707,28541" fillcolor="#fbe5d6" strokecolor="#41719c" strokeweight="1pt">
                <v:textbox>
                  <w:txbxContent>
                    <w:p w14:paraId="198DEB0D" w14:textId="77777777" w:rsidR="00A50D1C" w:rsidRPr="00F305F1" w:rsidRDefault="00A50D1C" w:rsidP="00A50D1C">
                      <w:pPr>
                        <w:rPr>
                          <w:rFonts w:ascii="MS UI Gothic" w:eastAsia="MS UI Gothic" w:hAnsi="MS UI Gothic"/>
                          <w:color w:val="000000" w:themeColor="text1"/>
                        </w:rPr>
                      </w:pPr>
                      <w:r w:rsidRPr="00F305F1">
                        <w:rPr>
                          <w:rFonts w:ascii="MS UI Gothic" w:eastAsia="MS UI Gothic" w:hAnsi="MS UI Gothic" w:hint="eastAsia"/>
                          <w:color w:val="000000" w:themeColor="text1"/>
                        </w:rPr>
                        <w:t>書類が</w:t>
                      </w:r>
                      <w:r w:rsidRPr="00F305F1">
                        <w:rPr>
                          <w:rFonts w:ascii="MS UI Gothic" w:eastAsia="MS UI Gothic" w:hAnsi="MS UI Gothic"/>
                          <w:color w:val="000000" w:themeColor="text1"/>
                        </w:rPr>
                        <w:t>揃っているか確認し</w:t>
                      </w:r>
                      <w:r>
                        <w:rPr>
                          <w:rFonts w:ascii="MS UI Gothic" w:eastAsia="MS UI Gothic" w:hAnsi="MS UI Gothic" w:hint="eastAsia"/>
                          <w:color w:val="000000" w:themeColor="text1"/>
                        </w:rPr>
                        <w:t>、</w:t>
                      </w:r>
                      <w:r w:rsidRPr="00F305F1">
                        <w:rPr>
                          <w:rFonts w:ascii="MS UI Gothic" w:eastAsia="MS UI Gothic" w:hAnsi="MS UI Gothic"/>
                          <w:color w:val="000000" w:themeColor="text1"/>
                        </w:rPr>
                        <w:t>☑</w:t>
                      </w:r>
                      <w:r>
                        <w:rPr>
                          <w:rFonts w:ascii="MS UI Gothic" w:eastAsia="MS UI Gothic" w:hAnsi="MS UI Gothic" w:hint="eastAsia"/>
                          <w:color w:val="000000" w:themeColor="text1"/>
                        </w:rPr>
                        <w:t>し</w:t>
                      </w:r>
                      <w:r w:rsidRPr="00F305F1">
                        <w:rPr>
                          <w:rFonts w:ascii="MS UI Gothic" w:eastAsia="MS UI Gothic" w:hAnsi="MS UI Gothic"/>
                          <w:color w:val="000000" w:themeColor="text1"/>
                        </w:rPr>
                        <w:t>、提出してください。</w:t>
                      </w:r>
                    </w:p>
                  </w:txbxContent>
                </v:textbox>
                <w10:wrap anchorx="margin"/>
              </v:shape>
            </w:pict>
          </mc:Fallback>
        </mc:AlternateContent>
      </w:r>
      <w:r w:rsidRPr="001033AF">
        <w:rPr>
          <w:noProof/>
        </w:rPr>
        <w:drawing>
          <wp:inline distT="0" distB="0" distL="0" distR="0" wp14:anchorId="7587E81C" wp14:editId="79E0664A">
            <wp:extent cx="5172075" cy="8863330"/>
            <wp:effectExtent l="0" t="0" r="9525" b="0"/>
            <wp:docPr id="11864250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8863330"/>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0" locked="0" layoutInCell="1" allowOverlap="1" wp14:anchorId="30C12948" wp14:editId="7D59877E">
                <wp:simplePos x="0" y="0"/>
                <wp:positionH relativeFrom="column">
                  <wp:posOffset>5763895</wp:posOffset>
                </wp:positionH>
                <wp:positionV relativeFrom="paragraph">
                  <wp:posOffset>-432435</wp:posOffset>
                </wp:positionV>
                <wp:extent cx="629285" cy="307497"/>
                <wp:effectExtent l="0" t="0" r="18415" b="16510"/>
                <wp:wrapNone/>
                <wp:docPr id="1" name="テキスト ボックス 1"/>
                <wp:cNvGraphicFramePr/>
                <a:graphic xmlns:a="http://schemas.openxmlformats.org/drawingml/2006/main">
                  <a:graphicData uri="http://schemas.microsoft.com/office/word/2010/wordprocessingShape">
                    <wps:wsp>
                      <wps:cNvSpPr txBox="1"/>
                      <wps:spPr>
                        <a:xfrm>
                          <a:off x="0" y="0"/>
                          <a:ext cx="629285" cy="307497"/>
                        </a:xfrm>
                        <a:prstGeom prst="rect">
                          <a:avLst/>
                        </a:prstGeom>
                        <a:solidFill>
                          <a:schemeClr val="lt1"/>
                        </a:solidFill>
                        <a:ln w="6350">
                          <a:solidFill>
                            <a:prstClr val="black"/>
                          </a:solidFill>
                        </a:ln>
                      </wps:spPr>
                      <wps:txbx>
                        <w:txbxContent>
                          <w:p w14:paraId="49D471BB" w14:textId="77777777" w:rsidR="00A50D1C" w:rsidRPr="00C36F17" w:rsidRDefault="00A50D1C" w:rsidP="00A50D1C">
                            <w:pPr>
                              <w:rPr>
                                <w:rFonts w:ascii="ＭＳ Ｐゴシック" w:eastAsia="ＭＳ Ｐゴシック" w:hAnsi="ＭＳ Ｐゴシック"/>
                                <w:sz w:val="24"/>
                              </w:rPr>
                            </w:pPr>
                            <w:r w:rsidRPr="00C36F17">
                              <w:rPr>
                                <w:rFonts w:ascii="ＭＳ Ｐゴシック" w:eastAsia="ＭＳ Ｐゴシック" w:hAnsi="ＭＳ Ｐゴシック" w:hint="eastAsia"/>
                                <w:sz w:val="24"/>
                              </w:rPr>
                              <w:t>別紙</w:t>
                            </w:r>
                            <w:r>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C12948" id="_x0000_s1035" type="#_x0000_t202" style="position:absolute;left:0;text-align:left;margin-left:453.85pt;margin-top:-34.05pt;width:49.55pt;height:2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Q5PAIAAII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" fillcolor="white [3201]" strokeweight=".5pt">
                <v:textbox>
                  <w:txbxContent>
                    <w:p w14:paraId="49D471BB" w14:textId="77777777" w:rsidR="00A50D1C" w:rsidRPr="00C36F17" w:rsidRDefault="00A50D1C" w:rsidP="00A50D1C">
                      <w:pPr>
                        <w:rPr>
                          <w:rFonts w:ascii="ＭＳ Ｐゴシック" w:eastAsia="ＭＳ Ｐゴシック" w:hAnsi="ＭＳ Ｐゴシック"/>
                          <w:sz w:val="24"/>
                        </w:rPr>
                      </w:pPr>
                      <w:r w:rsidRPr="00C36F17">
                        <w:rPr>
                          <w:rFonts w:ascii="ＭＳ Ｐゴシック" w:eastAsia="ＭＳ Ｐゴシック" w:hAnsi="ＭＳ Ｐゴシック" w:hint="eastAsia"/>
                          <w:sz w:val="24"/>
                        </w:rPr>
                        <w:t>別紙</w:t>
                      </w:r>
                      <w:r>
                        <w:rPr>
                          <w:rFonts w:ascii="ＭＳ Ｐゴシック" w:eastAsia="ＭＳ Ｐゴシック" w:hAnsi="ＭＳ Ｐゴシック" w:hint="eastAsia"/>
                          <w:sz w:val="24"/>
                        </w:rPr>
                        <w:t>１</w:t>
                      </w:r>
                    </w:p>
                  </w:txbxContent>
                </v:textbox>
              </v:shape>
            </w:pict>
          </mc:Fallback>
        </mc:AlternateContent>
      </w:r>
    </w:p>
    <w:p w14:paraId="4196438A" w14:textId="77777777" w:rsidR="00A50D1C" w:rsidRDefault="00A50D1C" w:rsidP="00A50D1C">
      <w:pPr>
        <w:tabs>
          <w:tab w:val="left" w:pos="6129"/>
        </w:tabs>
        <w:spacing w:beforeLines="50" w:before="120" w:line="264" w:lineRule="auto"/>
        <w:ind w:firstLineChars="177" w:firstLine="372"/>
        <w:rPr>
          <w:rFonts w:ascii="ＭＳ Ｐゴシック" w:eastAsia="ＭＳ Ｐゴシック" w:hAnsi="ＭＳ Ｐゴシック"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6EAFF2E4" wp14:editId="6F061A6C">
                <wp:simplePos x="0" y="0"/>
                <wp:positionH relativeFrom="column">
                  <wp:posOffset>5770880</wp:posOffset>
                </wp:positionH>
                <wp:positionV relativeFrom="paragraph">
                  <wp:posOffset>-260350</wp:posOffset>
                </wp:positionV>
                <wp:extent cx="629285" cy="266700"/>
                <wp:effectExtent l="0" t="0" r="18415" b="19050"/>
                <wp:wrapNone/>
                <wp:docPr id="18" name="テキスト ボックス 18"/>
                <wp:cNvGraphicFramePr/>
                <a:graphic xmlns:a="http://schemas.openxmlformats.org/drawingml/2006/main">
                  <a:graphicData uri="http://schemas.microsoft.com/office/word/2010/wordprocessingShape">
                    <wps:wsp>
                      <wps:cNvSpPr txBox="1"/>
                      <wps:spPr>
                        <a:xfrm>
                          <a:off x="0" y="0"/>
                          <a:ext cx="629285" cy="266700"/>
                        </a:xfrm>
                        <a:prstGeom prst="rect">
                          <a:avLst/>
                        </a:prstGeom>
                        <a:solidFill>
                          <a:schemeClr val="lt1"/>
                        </a:solidFill>
                        <a:ln w="6350">
                          <a:solidFill>
                            <a:prstClr val="black"/>
                          </a:solidFill>
                        </a:ln>
                      </wps:spPr>
                      <wps:txbx>
                        <w:txbxContent>
                          <w:p w14:paraId="293D2F42" w14:textId="77777777" w:rsidR="00A50D1C" w:rsidRPr="00C36F17" w:rsidRDefault="00A50D1C" w:rsidP="00A50D1C">
                            <w:pPr>
                              <w:rPr>
                                <w:rFonts w:ascii="ＭＳ Ｐゴシック" w:eastAsia="ＭＳ Ｐゴシック" w:hAnsi="ＭＳ Ｐゴシック"/>
                                <w:sz w:val="24"/>
                              </w:rPr>
                            </w:pPr>
                            <w:r w:rsidRPr="00C36F17">
                              <w:rPr>
                                <w:rFonts w:ascii="ＭＳ Ｐゴシック" w:eastAsia="ＭＳ Ｐゴシック" w:hAnsi="ＭＳ Ｐゴシック" w:hint="eastAsia"/>
                                <w:sz w:val="24"/>
                              </w:rPr>
                              <w:t>別紙</w:t>
                            </w:r>
                            <w:r w:rsidRPr="00C36F17">
                              <w:rPr>
                                <w:rFonts w:ascii="ＭＳ Ｐゴシック" w:eastAsia="ＭＳ Ｐゴシック" w:hAnsi="ＭＳ Ｐゴシック"/>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FF2E4" id="テキスト ボックス 18" o:spid="_x0000_s1036" type="#_x0000_t202" style="position:absolute;left:0;text-align:left;margin-left:454.4pt;margin-top:-20.5pt;width:49.5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" fillcolor="white [3201]" strokeweight=".5pt">
                <v:textbox>
                  <w:txbxContent>
                    <w:p w14:paraId="293D2F42" w14:textId="77777777" w:rsidR="00A50D1C" w:rsidRPr="00C36F17" w:rsidRDefault="00A50D1C" w:rsidP="00A50D1C">
                      <w:pPr>
                        <w:rPr>
                          <w:rFonts w:ascii="ＭＳ Ｐゴシック" w:eastAsia="ＭＳ Ｐゴシック" w:hAnsi="ＭＳ Ｐゴシック"/>
                          <w:sz w:val="24"/>
                        </w:rPr>
                      </w:pPr>
                      <w:r w:rsidRPr="00C36F17">
                        <w:rPr>
                          <w:rFonts w:ascii="ＭＳ Ｐゴシック" w:eastAsia="ＭＳ Ｐゴシック" w:hAnsi="ＭＳ Ｐゴシック" w:hint="eastAsia"/>
                          <w:sz w:val="24"/>
                        </w:rPr>
                        <w:t>別紙</w:t>
                      </w:r>
                      <w:r w:rsidRPr="00C36F17">
                        <w:rPr>
                          <w:rFonts w:ascii="ＭＳ Ｐゴシック" w:eastAsia="ＭＳ Ｐゴシック" w:hAnsi="ＭＳ Ｐゴシック"/>
                          <w:sz w:val="24"/>
                        </w:rPr>
                        <w:t>２</w:t>
                      </w:r>
                    </w:p>
                  </w:txbxContent>
                </v:textbox>
              </v:shape>
            </w:pict>
          </mc:Fallback>
        </mc:AlternateContent>
      </w:r>
    </w:p>
    <w:tbl>
      <w:tblPr>
        <w:tblW w:w="9682" w:type="dxa"/>
        <w:tblInd w:w="99" w:type="dxa"/>
        <w:tblCellMar>
          <w:left w:w="99" w:type="dxa"/>
          <w:right w:w="99" w:type="dxa"/>
        </w:tblCellMar>
        <w:tblLook w:val="04A0" w:firstRow="1" w:lastRow="0" w:firstColumn="1" w:lastColumn="0" w:noHBand="0" w:noVBand="1"/>
      </w:tblPr>
      <w:tblGrid>
        <w:gridCol w:w="2028"/>
        <w:gridCol w:w="7512"/>
        <w:gridCol w:w="142"/>
      </w:tblGrid>
      <w:tr w:rsidR="00A50D1C" w:rsidRPr="00B63D29" w14:paraId="5C32043F" w14:textId="77777777" w:rsidTr="00E21593">
        <w:trPr>
          <w:trHeight w:val="615"/>
        </w:trPr>
        <w:tc>
          <w:tcPr>
            <w:tcW w:w="9682" w:type="dxa"/>
            <w:gridSpan w:val="3"/>
            <w:noWrap/>
            <w:vAlign w:val="center"/>
            <w:hideMark/>
          </w:tcPr>
          <w:p w14:paraId="3CA9E138" w14:textId="77777777" w:rsidR="00A50D1C" w:rsidRPr="00B63D29" w:rsidRDefault="00A50D1C" w:rsidP="00E21593">
            <w:pPr>
              <w:jc w:val="center"/>
              <w:rPr>
                <w:rFonts w:ascii="ＭＳ Ｐゴシック" w:eastAsia="ＭＳ Ｐゴシック" w:hAnsi="ＭＳ Ｐゴシック" w:cs="ＭＳ Ｐゴシック"/>
                <w:sz w:val="24"/>
                <w:szCs w:val="24"/>
              </w:rPr>
            </w:pPr>
            <w:r>
              <w:rPr>
                <w:rFonts w:ascii="ＭＳ Ｐゴシック" w:eastAsia="ＭＳ Ｐゴシック" w:hAnsi="ＭＳ Ｐゴシック" w:cs="Times New Roman"/>
                <w:sz w:val="24"/>
                <w:szCs w:val="24"/>
              </w:rPr>
              <w:br w:type="page"/>
            </w:r>
            <w:r w:rsidRPr="00B63D29">
              <w:rPr>
                <w:rFonts w:ascii="ＭＳ Ｐゴシック" w:eastAsia="ＭＳ Ｐゴシック" w:hAnsi="ＭＳ Ｐゴシック" w:cs="ＭＳ Ｐゴシック" w:hint="eastAsia"/>
                <w:sz w:val="28"/>
                <w:szCs w:val="24"/>
              </w:rPr>
              <w:t>個人情報の取扱いについて</w:t>
            </w:r>
          </w:p>
        </w:tc>
      </w:tr>
      <w:tr w:rsidR="00A50D1C" w:rsidRPr="00B63D29" w14:paraId="11DD848D" w14:textId="77777777" w:rsidTr="00E21593">
        <w:trPr>
          <w:trHeight w:val="364"/>
        </w:trPr>
        <w:tc>
          <w:tcPr>
            <w:tcW w:w="9682" w:type="dxa"/>
            <w:gridSpan w:val="3"/>
            <w:noWrap/>
            <w:vAlign w:val="center"/>
            <w:hideMark/>
          </w:tcPr>
          <w:p w14:paraId="05D9DC1A" w14:textId="77777777" w:rsidR="00A50D1C" w:rsidRPr="00B63D29" w:rsidRDefault="00A50D1C" w:rsidP="00E21593">
            <w:pPr>
              <w:rPr>
                <w:rFonts w:ascii="ＭＳ Ｐゴシック" w:eastAsia="ＭＳ Ｐゴシック" w:hAnsi="ＭＳ Ｐゴシック" w:cs="ＭＳ Ｐゴシック"/>
                <w:sz w:val="24"/>
                <w:szCs w:val="24"/>
              </w:rPr>
            </w:pPr>
          </w:p>
        </w:tc>
      </w:tr>
      <w:tr w:rsidR="00A50D1C" w:rsidRPr="00B63D29" w14:paraId="4D5FA332" w14:textId="77777777" w:rsidTr="00E21593">
        <w:trPr>
          <w:trHeight w:val="675"/>
        </w:trPr>
        <w:tc>
          <w:tcPr>
            <w:tcW w:w="9682" w:type="dxa"/>
            <w:gridSpan w:val="3"/>
            <w:vAlign w:val="bottom"/>
            <w:hideMark/>
          </w:tcPr>
          <w:p w14:paraId="7A32C40D" w14:textId="77777777" w:rsidR="00A50D1C" w:rsidRPr="00B63D29" w:rsidRDefault="00A50D1C" w:rsidP="00E21593">
            <w:pPr>
              <w:rPr>
                <w:rFonts w:ascii="ＭＳ Ｐゴシック" w:eastAsia="ＭＳ Ｐゴシック" w:hAnsi="ＭＳ Ｐゴシック" w:cs="ＭＳ Ｐゴシック"/>
                <w:sz w:val="24"/>
                <w:szCs w:val="24"/>
              </w:rPr>
            </w:pPr>
            <w:r w:rsidRPr="00B63D29">
              <w:rPr>
                <w:rFonts w:ascii="ＭＳ Ｐゴシック" w:eastAsia="ＭＳ Ｐゴシック" w:hAnsi="ＭＳ Ｐゴシック" w:cs="ＭＳ Ｐゴシック" w:hint="eastAsia"/>
                <w:sz w:val="24"/>
                <w:szCs w:val="24"/>
              </w:rPr>
              <w:t xml:space="preserve">　提出書類には、個人情報が多く含まれます。下記を参考に、匿名化（例：マスキング）した上での提出をお願いします。</w:t>
            </w:r>
          </w:p>
          <w:p w14:paraId="089814B9" w14:textId="77777777" w:rsidR="00A50D1C" w:rsidRPr="00B63D29" w:rsidRDefault="00A50D1C" w:rsidP="00E21593">
            <w:pPr>
              <w:rPr>
                <w:rFonts w:ascii="ＭＳ Ｐゴシック" w:eastAsia="ＭＳ Ｐゴシック" w:hAnsi="ＭＳ Ｐゴシック" w:cs="ＭＳ Ｐゴシック"/>
                <w:sz w:val="24"/>
                <w:szCs w:val="24"/>
              </w:rPr>
            </w:pPr>
          </w:p>
        </w:tc>
      </w:tr>
      <w:tr w:rsidR="00A50D1C" w:rsidRPr="00B63D29" w14:paraId="6F7604F4" w14:textId="77777777" w:rsidTr="00E21593">
        <w:trPr>
          <w:gridAfter w:val="1"/>
          <w:wAfter w:w="142" w:type="dxa"/>
          <w:trHeight w:val="480"/>
        </w:trPr>
        <w:tc>
          <w:tcPr>
            <w:tcW w:w="9540" w:type="dxa"/>
            <w:gridSpan w:val="2"/>
            <w:tcBorders>
              <w:top w:val="nil"/>
              <w:left w:val="nil"/>
              <w:bottom w:val="single" w:sz="4" w:space="0" w:color="auto"/>
              <w:right w:val="nil"/>
            </w:tcBorders>
            <w:vAlign w:val="center"/>
            <w:hideMark/>
          </w:tcPr>
          <w:p w14:paraId="69049286" w14:textId="77777777" w:rsidR="00A50D1C" w:rsidRPr="00B63D29" w:rsidRDefault="00A50D1C" w:rsidP="00E21593">
            <w:pPr>
              <w:rPr>
                <w:rFonts w:ascii="ＭＳ Ｐゴシック" w:eastAsia="ＭＳ Ｐゴシック" w:hAnsi="ＭＳ Ｐゴシック" w:cs="ＭＳ Ｐゴシック"/>
                <w:sz w:val="24"/>
                <w:szCs w:val="24"/>
              </w:rPr>
            </w:pPr>
            <w:r w:rsidRPr="00B63D29">
              <w:rPr>
                <w:rFonts w:ascii="ＭＳ Ｐゴシック" w:eastAsia="ＭＳ Ｐゴシック" w:hAnsi="ＭＳ Ｐゴシック" w:cs="ＭＳ Ｐゴシック" w:hint="eastAsia"/>
                <w:sz w:val="24"/>
                <w:szCs w:val="24"/>
              </w:rPr>
              <w:t xml:space="preserve">＜消していただきたい内容＞　</w:t>
            </w:r>
          </w:p>
        </w:tc>
      </w:tr>
      <w:tr w:rsidR="00A50D1C" w:rsidRPr="00B63D29" w14:paraId="2E0D5DAF"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1DA90286"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利用者（家族）氏名</w:t>
            </w:r>
          </w:p>
        </w:tc>
        <w:tc>
          <w:tcPr>
            <w:tcW w:w="7512" w:type="dxa"/>
            <w:tcBorders>
              <w:top w:val="single" w:sz="4" w:space="0" w:color="auto"/>
              <w:left w:val="nil"/>
              <w:bottom w:val="single" w:sz="4" w:space="0" w:color="auto"/>
              <w:right w:val="single" w:sz="4" w:space="0" w:color="auto"/>
            </w:tcBorders>
            <w:vAlign w:val="center"/>
            <w:hideMark/>
          </w:tcPr>
          <w:p w14:paraId="77D28826"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個人名は消す。</w:t>
            </w:r>
          </w:p>
          <w:p w14:paraId="62BDFFDB"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 xml:space="preserve">（例：練馬　花子　→　　</w:t>
            </w:r>
            <w:r w:rsidRPr="00B63D29">
              <w:rPr>
                <w:rFonts w:ascii="ＭＳ Ｐゴシック" w:eastAsia="ＭＳ Ｐゴシック" w:hAnsi="ＭＳ Ｐゴシック" w:cs="ＭＳ Ｐゴシック" w:hint="eastAsia"/>
                <w:sz w:val="22"/>
                <w:szCs w:val="24"/>
                <w:highlight w:val="black"/>
              </w:rPr>
              <w:t>練馬　花子</w:t>
            </w:r>
            <w:r w:rsidRPr="00B63D29">
              <w:rPr>
                <w:rFonts w:ascii="ＭＳ Ｐゴシック" w:eastAsia="ＭＳ Ｐゴシック" w:hAnsi="ＭＳ Ｐゴシック" w:cs="ＭＳ Ｐゴシック" w:hint="eastAsia"/>
                <w:sz w:val="22"/>
                <w:szCs w:val="24"/>
              </w:rPr>
              <w:t xml:space="preserve">　）</w:t>
            </w:r>
          </w:p>
        </w:tc>
      </w:tr>
      <w:tr w:rsidR="00A50D1C" w:rsidRPr="00B63D29" w14:paraId="28915CF5"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51CFD658"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生年月日</w:t>
            </w:r>
          </w:p>
        </w:tc>
        <w:tc>
          <w:tcPr>
            <w:tcW w:w="7512" w:type="dxa"/>
            <w:tcBorders>
              <w:top w:val="single" w:sz="4" w:space="0" w:color="auto"/>
              <w:left w:val="nil"/>
              <w:bottom w:val="single" w:sz="4" w:space="0" w:color="auto"/>
              <w:right w:val="single" w:sz="4" w:space="0" w:color="auto"/>
            </w:tcBorders>
            <w:vAlign w:val="center"/>
            <w:hideMark/>
          </w:tcPr>
          <w:p w14:paraId="2D5ECAA8"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生まれた月日を消す。</w:t>
            </w:r>
            <w:r w:rsidRPr="00B63D29">
              <w:rPr>
                <w:rFonts w:ascii="ＭＳ Ｐゴシック" w:eastAsia="ＭＳ Ｐゴシック" w:hAnsi="ＭＳ Ｐゴシック" w:cs="ＭＳ Ｐゴシック" w:hint="eastAsia"/>
                <w:sz w:val="22"/>
                <w:szCs w:val="24"/>
              </w:rPr>
              <w:br/>
              <w:t>（例：昭和10年７月７日（88歳）　→　昭和10年</w:t>
            </w:r>
            <w:r w:rsidRPr="00B63D29">
              <w:rPr>
                <w:rFonts w:ascii="ＭＳ Ｐゴシック" w:eastAsia="ＭＳ Ｐゴシック" w:hAnsi="ＭＳ Ｐゴシック" w:cs="ＭＳ Ｐゴシック" w:hint="eastAsia"/>
                <w:sz w:val="22"/>
                <w:szCs w:val="24"/>
                <w:highlight w:val="black"/>
              </w:rPr>
              <w:t>■月■日</w:t>
            </w:r>
            <w:r w:rsidRPr="00B63D29">
              <w:rPr>
                <w:rFonts w:ascii="ＭＳ Ｐゴシック" w:eastAsia="ＭＳ Ｐゴシック" w:hAnsi="ＭＳ Ｐゴシック" w:cs="ＭＳ Ｐゴシック" w:hint="eastAsia"/>
                <w:sz w:val="22"/>
                <w:szCs w:val="24"/>
              </w:rPr>
              <w:t>（88歳））</w:t>
            </w:r>
          </w:p>
        </w:tc>
      </w:tr>
      <w:tr w:rsidR="00A50D1C" w:rsidRPr="00B63D29" w14:paraId="1259AFDE"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6BA7F93E"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住所</w:t>
            </w:r>
          </w:p>
        </w:tc>
        <w:tc>
          <w:tcPr>
            <w:tcW w:w="7512" w:type="dxa"/>
            <w:tcBorders>
              <w:top w:val="single" w:sz="4" w:space="0" w:color="auto"/>
              <w:left w:val="nil"/>
              <w:bottom w:val="single" w:sz="4" w:space="0" w:color="auto"/>
              <w:right w:val="single" w:sz="4" w:space="0" w:color="auto"/>
            </w:tcBorders>
            <w:vAlign w:val="center"/>
            <w:hideMark/>
          </w:tcPr>
          <w:p w14:paraId="2611C25A"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住所は消す。</w:t>
            </w:r>
            <w:r w:rsidRPr="00B63D29">
              <w:rPr>
                <w:rFonts w:ascii="ＭＳ Ｐゴシック" w:eastAsia="ＭＳ Ｐゴシック" w:hAnsi="ＭＳ Ｐゴシック" w:cs="ＭＳ Ｐゴシック" w:hint="eastAsia"/>
                <w:sz w:val="22"/>
                <w:szCs w:val="24"/>
              </w:rPr>
              <w:br/>
              <w:t xml:space="preserve">（例：練馬区豊玉北６－１２－１　→　</w:t>
            </w:r>
            <w:r w:rsidRPr="00B63D29">
              <w:rPr>
                <w:rFonts w:ascii="ＭＳ Ｐゴシック" w:eastAsia="ＭＳ Ｐゴシック" w:hAnsi="ＭＳ Ｐゴシック" w:cs="ＭＳ Ｐゴシック" w:hint="eastAsia"/>
                <w:sz w:val="22"/>
                <w:szCs w:val="24"/>
                <w:highlight w:val="black"/>
              </w:rPr>
              <w:t>練馬区豊玉北６－１２－１</w:t>
            </w:r>
            <w:r w:rsidRPr="00B63D29">
              <w:rPr>
                <w:rFonts w:ascii="ＭＳ Ｐゴシック" w:eastAsia="ＭＳ Ｐゴシック" w:hAnsi="ＭＳ Ｐゴシック" w:cs="ＭＳ Ｐゴシック" w:hint="eastAsia"/>
                <w:sz w:val="22"/>
                <w:szCs w:val="24"/>
              </w:rPr>
              <w:t xml:space="preserve">　）</w:t>
            </w:r>
          </w:p>
        </w:tc>
      </w:tr>
      <w:tr w:rsidR="00A50D1C" w:rsidRPr="00B63D29" w14:paraId="223FE0AB"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15BCA1D5"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電話番号</w:t>
            </w:r>
          </w:p>
        </w:tc>
        <w:tc>
          <w:tcPr>
            <w:tcW w:w="7512" w:type="dxa"/>
            <w:tcBorders>
              <w:top w:val="single" w:sz="4" w:space="0" w:color="auto"/>
              <w:left w:val="nil"/>
              <w:bottom w:val="single" w:sz="4" w:space="0" w:color="auto"/>
              <w:right w:val="single" w:sz="4" w:space="0" w:color="auto"/>
            </w:tcBorders>
            <w:vAlign w:val="center"/>
            <w:hideMark/>
          </w:tcPr>
          <w:p w14:paraId="0099151E"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電話番号は消す。</w:t>
            </w:r>
          </w:p>
          <w:p w14:paraId="0BCBBDE0"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 xml:space="preserve">（例：○○○-××××-○○○○　→　　</w:t>
            </w:r>
            <w:r w:rsidRPr="00B63D29">
              <w:rPr>
                <w:rFonts w:ascii="ＭＳ Ｐゴシック" w:eastAsia="ＭＳ Ｐゴシック" w:hAnsi="ＭＳ Ｐゴシック" w:cs="ＭＳ Ｐゴシック" w:hint="eastAsia"/>
                <w:sz w:val="22"/>
                <w:szCs w:val="24"/>
                <w:highlight w:val="black"/>
              </w:rPr>
              <w:t>練馬　花子練馬　　花子</w:t>
            </w:r>
            <w:r w:rsidRPr="00B63D29">
              <w:rPr>
                <w:rFonts w:ascii="ＭＳ Ｐゴシック" w:eastAsia="ＭＳ Ｐゴシック" w:hAnsi="ＭＳ Ｐゴシック" w:cs="ＭＳ Ｐゴシック" w:hint="eastAsia"/>
                <w:sz w:val="22"/>
                <w:szCs w:val="24"/>
              </w:rPr>
              <w:t xml:space="preserve">　）</w:t>
            </w:r>
          </w:p>
        </w:tc>
      </w:tr>
      <w:tr w:rsidR="00A50D1C" w:rsidRPr="00B63D29" w14:paraId="3C84F37F"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079AB822"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事業所・医療機関</w:t>
            </w:r>
          </w:p>
        </w:tc>
        <w:tc>
          <w:tcPr>
            <w:tcW w:w="7512" w:type="dxa"/>
            <w:tcBorders>
              <w:top w:val="single" w:sz="4" w:space="0" w:color="auto"/>
              <w:left w:val="nil"/>
              <w:bottom w:val="single" w:sz="4" w:space="0" w:color="auto"/>
              <w:right w:val="single" w:sz="4" w:space="0" w:color="auto"/>
            </w:tcBorders>
            <w:vAlign w:val="center"/>
            <w:hideMark/>
          </w:tcPr>
          <w:p w14:paraId="5596AE6E"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事業所名は消す。</w:t>
            </w:r>
          </w:p>
          <w:p w14:paraId="10AE8B64"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 xml:space="preserve">（例：練馬医院　→　</w:t>
            </w:r>
            <w:r w:rsidRPr="00B63D29">
              <w:rPr>
                <w:rFonts w:ascii="ＭＳ Ｐゴシック" w:eastAsia="ＭＳ Ｐゴシック" w:hAnsi="ＭＳ Ｐゴシック" w:cs="ＭＳ Ｐゴシック" w:hint="eastAsia"/>
                <w:sz w:val="22"/>
                <w:szCs w:val="24"/>
                <w:highlight w:val="black"/>
              </w:rPr>
              <w:t>練馬</w:t>
            </w:r>
            <w:r w:rsidRPr="00B63D29">
              <w:rPr>
                <w:rFonts w:ascii="ＭＳ Ｐゴシック" w:eastAsia="ＭＳ Ｐゴシック" w:hAnsi="ＭＳ Ｐゴシック" w:cs="ＭＳ Ｐゴシック" w:hint="eastAsia"/>
                <w:sz w:val="22"/>
                <w:szCs w:val="24"/>
              </w:rPr>
              <w:t xml:space="preserve">医院　、こぶし調剤薬局　→　</w:t>
            </w:r>
            <w:r w:rsidRPr="00B63D29">
              <w:rPr>
                <w:rFonts w:ascii="ＭＳ Ｐゴシック" w:eastAsia="ＭＳ Ｐゴシック" w:hAnsi="ＭＳ Ｐゴシック" w:cs="ＭＳ Ｐゴシック" w:hint="eastAsia"/>
                <w:sz w:val="22"/>
                <w:szCs w:val="24"/>
                <w:highlight w:val="black"/>
              </w:rPr>
              <w:t>こぶし</w:t>
            </w:r>
            <w:r w:rsidRPr="00B63D29">
              <w:rPr>
                <w:rFonts w:ascii="ＭＳ Ｐゴシック" w:eastAsia="ＭＳ Ｐゴシック" w:hAnsi="ＭＳ Ｐゴシック" w:cs="ＭＳ Ｐゴシック" w:hint="eastAsia"/>
                <w:sz w:val="22"/>
                <w:szCs w:val="24"/>
              </w:rPr>
              <w:t>調剤薬局、</w:t>
            </w:r>
          </w:p>
          <w:p w14:paraId="132639D2" w14:textId="77777777" w:rsidR="00A50D1C" w:rsidRPr="00B63D29" w:rsidRDefault="00A50D1C" w:rsidP="00E21593">
            <w:pPr>
              <w:spacing w:after="0"/>
              <w:ind w:firstLineChars="200" w:firstLine="44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 xml:space="preserve">つつじデイサービスセンター　→　</w:t>
            </w:r>
            <w:r w:rsidRPr="00B63D29">
              <w:rPr>
                <w:rFonts w:ascii="ＭＳ Ｐゴシック" w:eastAsia="ＭＳ Ｐゴシック" w:hAnsi="ＭＳ Ｐゴシック" w:cs="ＭＳ Ｐゴシック" w:hint="eastAsia"/>
                <w:sz w:val="22"/>
                <w:szCs w:val="24"/>
                <w:highlight w:val="black"/>
              </w:rPr>
              <w:t>つつじ</w:t>
            </w:r>
            <w:r w:rsidRPr="00B63D29">
              <w:rPr>
                <w:rFonts w:ascii="ＭＳ Ｐゴシック" w:eastAsia="ＭＳ Ｐゴシック" w:hAnsi="ＭＳ Ｐゴシック" w:cs="ＭＳ Ｐゴシック" w:hint="eastAsia"/>
                <w:sz w:val="22"/>
                <w:szCs w:val="24"/>
              </w:rPr>
              <w:t>デイサービスセンター）</w:t>
            </w:r>
          </w:p>
        </w:tc>
      </w:tr>
      <w:tr w:rsidR="00A50D1C" w:rsidRPr="00B63D29" w14:paraId="52D0FCF6"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537E308B"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介護保険情報</w:t>
            </w:r>
          </w:p>
        </w:tc>
        <w:tc>
          <w:tcPr>
            <w:tcW w:w="7512" w:type="dxa"/>
            <w:tcBorders>
              <w:top w:val="single" w:sz="4" w:space="0" w:color="auto"/>
              <w:left w:val="nil"/>
              <w:bottom w:val="single" w:sz="4" w:space="0" w:color="auto"/>
              <w:right w:val="single" w:sz="4" w:space="0" w:color="auto"/>
            </w:tcBorders>
            <w:vAlign w:val="center"/>
            <w:hideMark/>
          </w:tcPr>
          <w:p w14:paraId="2B19236F"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被保険者番号は消す。</w:t>
            </w:r>
          </w:p>
          <w:p w14:paraId="7E71121E"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u w:val="single"/>
              </w:rPr>
              <w:t>要介護区分や有効期間は、消さない。</w:t>
            </w:r>
          </w:p>
        </w:tc>
      </w:tr>
      <w:tr w:rsidR="00A50D1C" w:rsidRPr="00B63D29" w14:paraId="496A3959" w14:textId="77777777" w:rsidTr="00E21593">
        <w:trPr>
          <w:gridAfter w:val="1"/>
          <w:wAfter w:w="142" w:type="dxa"/>
          <w:cantSplit/>
          <w:trHeight w:val="227"/>
        </w:trPr>
        <w:tc>
          <w:tcPr>
            <w:tcW w:w="2028" w:type="dxa"/>
            <w:tcBorders>
              <w:top w:val="nil"/>
              <w:left w:val="single" w:sz="4" w:space="0" w:color="auto"/>
              <w:bottom w:val="single" w:sz="4" w:space="0" w:color="auto"/>
              <w:right w:val="single" w:sz="4" w:space="0" w:color="auto"/>
            </w:tcBorders>
            <w:noWrap/>
            <w:vAlign w:val="center"/>
            <w:hideMark/>
          </w:tcPr>
          <w:p w14:paraId="36855125" w14:textId="77777777" w:rsidR="00A50D1C" w:rsidRPr="00B63D29" w:rsidRDefault="00A50D1C" w:rsidP="00E21593">
            <w:pPr>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関係者の名前</w:t>
            </w:r>
          </w:p>
        </w:tc>
        <w:tc>
          <w:tcPr>
            <w:tcW w:w="7512" w:type="dxa"/>
            <w:tcBorders>
              <w:top w:val="single" w:sz="4" w:space="0" w:color="auto"/>
              <w:left w:val="nil"/>
              <w:bottom w:val="single" w:sz="4" w:space="0" w:color="auto"/>
              <w:right w:val="single" w:sz="4" w:space="0" w:color="auto"/>
            </w:tcBorders>
            <w:vAlign w:val="center"/>
            <w:hideMark/>
          </w:tcPr>
          <w:p w14:paraId="3386C1DF"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担当者、関係者の名前は消す。</w:t>
            </w:r>
          </w:p>
          <w:p w14:paraId="53C86226" w14:textId="77777777" w:rsidR="00A50D1C" w:rsidRPr="00B63D29" w:rsidRDefault="00A50D1C" w:rsidP="00E21593">
            <w:pPr>
              <w:spacing w:after="0"/>
              <w:jc w:val="both"/>
              <w:rPr>
                <w:rFonts w:ascii="ＭＳ Ｐゴシック" w:eastAsia="ＭＳ Ｐゴシック" w:hAnsi="ＭＳ Ｐゴシック" w:cs="ＭＳ Ｐゴシック"/>
                <w:sz w:val="22"/>
                <w:szCs w:val="24"/>
              </w:rPr>
            </w:pPr>
            <w:r w:rsidRPr="00B63D29">
              <w:rPr>
                <w:rFonts w:ascii="ＭＳ Ｐゴシック" w:eastAsia="ＭＳ Ｐゴシック" w:hAnsi="ＭＳ Ｐゴシック" w:cs="ＭＳ Ｐゴシック" w:hint="eastAsia"/>
                <w:sz w:val="22"/>
                <w:szCs w:val="24"/>
              </w:rPr>
              <w:t xml:space="preserve">（例：大泉医師　→　</w:t>
            </w:r>
            <w:r w:rsidRPr="00B63D29">
              <w:rPr>
                <w:rFonts w:ascii="ＭＳ Ｐゴシック" w:eastAsia="ＭＳ Ｐゴシック" w:hAnsi="ＭＳ Ｐゴシック" w:cs="ＭＳ Ｐゴシック" w:hint="eastAsia"/>
                <w:sz w:val="22"/>
                <w:szCs w:val="24"/>
                <w:highlight w:val="black"/>
              </w:rPr>
              <w:t>大泉</w:t>
            </w:r>
            <w:r w:rsidRPr="00B63D29">
              <w:rPr>
                <w:rFonts w:ascii="ＭＳ Ｐゴシック" w:eastAsia="ＭＳ Ｐゴシック" w:hAnsi="ＭＳ Ｐゴシック" w:cs="ＭＳ Ｐゴシック" w:hint="eastAsia"/>
                <w:sz w:val="22"/>
                <w:szCs w:val="24"/>
              </w:rPr>
              <w:t xml:space="preserve">医師　、　田柄相談員　→　</w:t>
            </w:r>
            <w:r w:rsidRPr="00B63D29">
              <w:rPr>
                <w:rFonts w:ascii="ＭＳ Ｐゴシック" w:eastAsia="ＭＳ Ｐゴシック" w:hAnsi="ＭＳ Ｐゴシック" w:cs="ＭＳ Ｐゴシック" w:hint="eastAsia"/>
                <w:sz w:val="22"/>
                <w:szCs w:val="24"/>
                <w:highlight w:val="black"/>
              </w:rPr>
              <w:t>田柄</w:t>
            </w:r>
            <w:r w:rsidRPr="00B63D29">
              <w:rPr>
                <w:rFonts w:ascii="ＭＳ Ｐゴシック" w:eastAsia="ＭＳ Ｐゴシック" w:hAnsi="ＭＳ Ｐゴシック" w:cs="ＭＳ Ｐゴシック" w:hint="eastAsia"/>
                <w:sz w:val="22"/>
                <w:szCs w:val="24"/>
              </w:rPr>
              <w:t>相談員）</w:t>
            </w:r>
            <w:r w:rsidRPr="00B63D29">
              <w:rPr>
                <w:rFonts w:ascii="ＭＳ Ｐゴシック" w:eastAsia="ＭＳ Ｐゴシック" w:hAnsi="ＭＳ Ｐゴシック" w:cs="ＭＳ Ｐゴシック"/>
                <w:sz w:val="22"/>
                <w:szCs w:val="24"/>
              </w:rPr>
              <w:t xml:space="preserve"> </w:t>
            </w:r>
          </w:p>
        </w:tc>
      </w:tr>
    </w:tbl>
    <w:p w14:paraId="0B26FA9B" w14:textId="77777777" w:rsidR="00A50D1C" w:rsidRPr="00B63D29" w:rsidRDefault="00A50D1C" w:rsidP="00A50D1C">
      <w:pPr>
        <w:rPr>
          <w:rFonts w:ascii="ＭＳ Ｐゴシック" w:eastAsia="ＭＳ Ｐゴシック" w:hAnsi="ＭＳ Ｐゴシック" w:cs="Times New Roman"/>
          <w:sz w:val="24"/>
          <w:szCs w:val="24"/>
        </w:rPr>
      </w:pPr>
    </w:p>
    <w:p w14:paraId="7168B5AB" w14:textId="77777777" w:rsidR="00A50D1C" w:rsidRPr="00B63D29" w:rsidRDefault="00A50D1C" w:rsidP="00A50D1C">
      <w:pPr>
        <w:rPr>
          <w:rFonts w:ascii="ＭＳ Ｐゴシック" w:eastAsia="ＭＳ Ｐゴシック" w:hAnsi="ＭＳ Ｐゴシック" w:cs="ＭＳ Ｐゴシック"/>
          <w:sz w:val="24"/>
          <w:szCs w:val="24"/>
        </w:rPr>
      </w:pPr>
      <w:r w:rsidRPr="00B63D29">
        <w:rPr>
          <w:rFonts w:ascii="ＭＳ Ｐゴシック" w:eastAsia="ＭＳ Ｐゴシック" w:hAnsi="ＭＳ Ｐゴシック" w:cs="ＭＳ Ｐゴシック" w:hint="eastAsia"/>
          <w:sz w:val="24"/>
          <w:szCs w:val="24"/>
        </w:rPr>
        <w:t>＜マスキング処理の注意点＞</w:t>
      </w:r>
    </w:p>
    <w:p w14:paraId="590E4526" w14:textId="77777777" w:rsidR="00A50D1C" w:rsidRPr="00B63D29" w:rsidRDefault="00A50D1C" w:rsidP="00A50D1C">
      <w:pPr>
        <w:ind w:firstLineChars="100" w:firstLine="220"/>
        <w:rPr>
          <w:rFonts w:ascii="ＭＳ Ｐゴシック" w:eastAsia="ＭＳ Ｐゴシック" w:hAnsi="ＭＳ Ｐゴシック" w:cs="Times New Roman"/>
          <w:sz w:val="22"/>
          <w:szCs w:val="24"/>
        </w:rPr>
      </w:pPr>
      <w:r w:rsidRPr="00B63D29">
        <w:rPr>
          <w:rFonts w:ascii="ＭＳ Ｐゴシック" w:eastAsia="ＭＳ Ｐゴシック" w:hAnsi="ＭＳ Ｐゴシック" w:cs="Times New Roman" w:hint="eastAsia"/>
          <w:sz w:val="22"/>
          <w:szCs w:val="24"/>
        </w:rPr>
        <w:t>消し忘れや映り込みなどにより、個人情報が匿名化されていないことがあります。処理後は、消し忘れがないか</w:t>
      </w:r>
      <w:r w:rsidRPr="00755EDC">
        <w:rPr>
          <w:rFonts w:ascii="ＭＳ Ｐゴシック" w:eastAsia="ＭＳ Ｐゴシック" w:hAnsi="ＭＳ Ｐゴシック" w:cs="Times New Roman" w:hint="eastAsia"/>
          <w:b/>
          <w:sz w:val="22"/>
          <w:szCs w:val="24"/>
          <w:u w:val="single"/>
        </w:rPr>
        <w:t>管理者の方のチェックをお願いします。</w:t>
      </w:r>
    </w:p>
    <w:p w14:paraId="137FAF87" w14:textId="77777777" w:rsidR="00A50D1C" w:rsidRPr="00AE0D9F" w:rsidRDefault="00A50D1C" w:rsidP="00A50D1C">
      <w:pPr>
        <w:ind w:firstLineChars="100" w:firstLine="220"/>
        <w:rPr>
          <w:rFonts w:ascii="ＭＳ Ｐゴシック" w:eastAsia="ＭＳ Ｐゴシック" w:hAnsi="ＭＳ Ｐゴシック" w:cs="Times New Roman"/>
          <w:b/>
          <w:sz w:val="22"/>
          <w:szCs w:val="24"/>
        </w:rPr>
      </w:pPr>
      <w:r w:rsidRPr="00B63D29">
        <w:rPr>
          <w:rFonts w:ascii="ＭＳ Ｐゴシック" w:eastAsia="ＭＳ Ｐゴシック" w:hAnsi="ＭＳ Ｐゴシック" w:cs="Times New Roman" w:hint="eastAsia"/>
          <w:sz w:val="22"/>
          <w:szCs w:val="24"/>
        </w:rPr>
        <w:t>また、修正テープやマジックでマスキングを実施した場合、必ず、</w:t>
      </w:r>
      <w:r w:rsidRPr="00824DEE">
        <w:rPr>
          <w:rFonts w:ascii="ＭＳ Ｐゴシック" w:eastAsia="ＭＳ Ｐゴシック" w:hAnsi="ＭＳ Ｐゴシック" w:cs="Times New Roman" w:hint="eastAsia"/>
          <w:b/>
          <w:sz w:val="22"/>
          <w:szCs w:val="24"/>
          <w:u w:val="single"/>
        </w:rPr>
        <w:t>処理後にコピーしたもの</w:t>
      </w:r>
      <w:r w:rsidRPr="00824DEE">
        <w:rPr>
          <w:rFonts w:ascii="ＭＳ Ｐゴシック" w:eastAsia="ＭＳ Ｐゴシック" w:hAnsi="ＭＳ Ｐゴシック" w:cs="Times New Roman" w:hint="eastAsia"/>
          <w:sz w:val="22"/>
          <w:szCs w:val="24"/>
        </w:rPr>
        <w:t>を提出</w:t>
      </w:r>
      <w:r>
        <w:rPr>
          <w:rFonts w:ascii="ＭＳ Ｐゴシック" w:eastAsia="ＭＳ Ｐゴシック" w:hAnsi="ＭＳ Ｐゴシック" w:cs="Times New Roman" w:hint="eastAsia"/>
          <w:sz w:val="22"/>
          <w:szCs w:val="24"/>
        </w:rPr>
        <w:t>してください。</w:t>
      </w:r>
      <w:r w:rsidRPr="00B63D29">
        <w:rPr>
          <w:rFonts w:ascii="ＭＳ Ｐゴシック" w:eastAsia="ＭＳ Ｐゴシック" w:hAnsi="ＭＳ Ｐゴシック" w:cs="Times New Roman" w:hint="eastAsia"/>
          <w:sz w:val="22"/>
          <w:szCs w:val="24"/>
        </w:rPr>
        <w:t>マスキング処理を施し</w:t>
      </w:r>
      <w:r>
        <w:rPr>
          <w:rFonts w:ascii="ＭＳ Ｐゴシック" w:eastAsia="ＭＳ Ｐゴシック" w:hAnsi="ＭＳ Ｐゴシック" w:cs="Times New Roman" w:hint="eastAsia"/>
          <w:sz w:val="22"/>
          <w:szCs w:val="24"/>
        </w:rPr>
        <w:t>ても、その後にコピーをしていない</w:t>
      </w:r>
      <w:r w:rsidRPr="00B63D29">
        <w:rPr>
          <w:rFonts w:ascii="ＭＳ Ｐゴシック" w:eastAsia="ＭＳ Ｐゴシック" w:hAnsi="ＭＳ Ｐゴシック" w:cs="Times New Roman" w:hint="eastAsia"/>
          <w:sz w:val="22"/>
          <w:szCs w:val="24"/>
        </w:rPr>
        <w:t>書類は、</w:t>
      </w:r>
      <w:r>
        <w:rPr>
          <w:rFonts w:ascii="ＭＳ Ｐゴシック" w:eastAsia="ＭＳ Ｐゴシック" w:hAnsi="ＭＳ Ｐゴシック" w:cs="Times New Roman" w:hint="eastAsia"/>
          <w:sz w:val="22"/>
          <w:szCs w:val="24"/>
        </w:rPr>
        <w:t>裏から</w:t>
      </w:r>
      <w:r w:rsidRPr="00B63D29">
        <w:rPr>
          <w:rFonts w:ascii="ＭＳ Ｐゴシック" w:eastAsia="ＭＳ Ｐゴシック" w:hAnsi="ＭＳ Ｐゴシック" w:cs="Times New Roman" w:hint="eastAsia"/>
          <w:sz w:val="22"/>
          <w:szCs w:val="24"/>
        </w:rPr>
        <w:t>透けて見え</w:t>
      </w:r>
      <w:r>
        <w:rPr>
          <w:rFonts w:ascii="ＭＳ Ｐゴシック" w:eastAsia="ＭＳ Ｐゴシック" w:hAnsi="ＭＳ Ｐゴシック" w:cs="Times New Roman" w:hint="eastAsia"/>
          <w:sz w:val="22"/>
          <w:szCs w:val="24"/>
        </w:rPr>
        <w:t>たり、マジックの上に浮いて見えてしま</w:t>
      </w:r>
      <w:r w:rsidRPr="00B63D29">
        <w:rPr>
          <w:rFonts w:ascii="ＭＳ Ｐゴシック" w:eastAsia="ＭＳ Ｐゴシック" w:hAnsi="ＭＳ Ｐゴシック" w:cs="Times New Roman" w:hint="eastAsia"/>
          <w:sz w:val="22"/>
          <w:szCs w:val="24"/>
        </w:rPr>
        <w:t>うことがあります。</w:t>
      </w:r>
      <w:r w:rsidRPr="00AE0D9F">
        <w:rPr>
          <w:rFonts w:ascii="ＭＳ Ｐゴシック" w:eastAsia="ＭＳ Ｐゴシック" w:hAnsi="ＭＳ Ｐゴシック" w:cs="Times New Roman" w:hint="eastAsia"/>
          <w:b/>
          <w:sz w:val="22"/>
          <w:szCs w:val="24"/>
          <w:u w:val="single"/>
        </w:rPr>
        <w:t>必ず、表裏から透けて見えていないことを確認してください。</w:t>
      </w:r>
    </w:p>
    <w:p w14:paraId="247D9706" w14:textId="77777777" w:rsidR="00A50D1C" w:rsidRPr="00B63D29" w:rsidRDefault="00A50D1C" w:rsidP="00A50D1C">
      <w:pPr>
        <w:rPr>
          <w:rFonts w:ascii="ＭＳ Ｐゴシック" w:eastAsia="ＭＳ Ｐゴシック" w:hAnsi="ＭＳ Ｐゴシック" w:cs="Times New Roman"/>
          <w:sz w:val="24"/>
          <w:szCs w:val="24"/>
        </w:rPr>
      </w:pPr>
    </w:p>
    <w:p w14:paraId="011797E0" w14:textId="77777777" w:rsidR="00A50D1C" w:rsidRPr="00B63D29" w:rsidRDefault="00A50D1C" w:rsidP="00A50D1C">
      <w:pPr>
        <w:pStyle w:val="a9"/>
        <w:numPr>
          <w:ilvl w:val="0"/>
          <w:numId w:val="2"/>
        </w:numPr>
        <w:contextualSpacing w:val="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上記の処理後も、提出書類には多くの</w:t>
      </w:r>
      <w:r w:rsidRPr="00B63D29">
        <w:rPr>
          <w:rFonts w:ascii="ＭＳ Ｐゴシック" w:eastAsia="ＭＳ Ｐゴシック" w:hAnsi="ＭＳ Ｐゴシック" w:cs="Times New Roman" w:hint="eastAsia"/>
          <w:sz w:val="24"/>
          <w:szCs w:val="24"/>
        </w:rPr>
        <w:t>情報が含まれます。提出の際には、必ず追跡可能な郵便で送付していただきますよう、お願いいたします。</w:t>
      </w:r>
    </w:p>
    <w:p w14:paraId="2BE298C3" w14:textId="77777777" w:rsidR="005A0BB1" w:rsidRPr="00A50D1C" w:rsidRDefault="005A0BB1"/>
    <w:sectPr w:rsidR="005A0BB1" w:rsidRPr="00A50D1C" w:rsidSect="00A50D1C">
      <w:headerReference w:type="default" r:id="rId8"/>
      <w:footerReference w:type="default" r:id="rId9"/>
      <w:pgSz w:w="11906" w:h="16838" w:code="9"/>
      <w:pgMar w:top="1440" w:right="1077" w:bottom="1440" w:left="1077" w:header="851" w:footer="567" w:gutter="0"/>
      <w:pgNumType w:start="0"/>
      <w:cols w:space="425"/>
      <w:titlePg/>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9AC1" w14:textId="77777777" w:rsidR="008C783F" w:rsidRDefault="008C783F">
      <w:pPr>
        <w:spacing w:after="0" w:line="240" w:lineRule="auto"/>
      </w:pPr>
      <w:r>
        <w:separator/>
      </w:r>
    </w:p>
  </w:endnote>
  <w:endnote w:type="continuationSeparator" w:id="0">
    <w:p w14:paraId="22D562D3" w14:textId="77777777" w:rsidR="008C783F" w:rsidRDefault="008C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03416"/>
      <w:docPartObj>
        <w:docPartGallery w:val="Page Numbers (Bottom of Page)"/>
        <w:docPartUnique/>
      </w:docPartObj>
    </w:sdtPr>
    <w:sdtEndPr/>
    <w:sdtContent>
      <w:p w14:paraId="2E86BB6D" w14:textId="77777777" w:rsidR="005B1057" w:rsidRDefault="005B1057" w:rsidP="00A41017">
        <w:pPr>
          <w:pStyle w:val="aa"/>
          <w:jc w:val="center"/>
        </w:pPr>
        <w:r>
          <w:fldChar w:fldCharType="begin"/>
        </w:r>
        <w:r>
          <w:instrText>PAGE   \* MERGEFORMAT</w:instrText>
        </w:r>
        <w:r>
          <w:fldChar w:fldCharType="separate"/>
        </w:r>
        <w:r w:rsidRPr="00755EDC">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0302" w14:textId="77777777" w:rsidR="008C783F" w:rsidRDefault="008C783F">
      <w:pPr>
        <w:spacing w:after="0" w:line="240" w:lineRule="auto"/>
      </w:pPr>
      <w:r>
        <w:separator/>
      </w:r>
    </w:p>
  </w:footnote>
  <w:footnote w:type="continuationSeparator" w:id="0">
    <w:p w14:paraId="34B6455E" w14:textId="77777777" w:rsidR="008C783F" w:rsidRDefault="008C7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FEE3" w14:textId="77777777" w:rsidR="005B1057" w:rsidRDefault="005B1057" w:rsidP="00C36F17">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F2D"/>
    <w:multiLevelType w:val="hybridMultilevel"/>
    <w:tmpl w:val="96084FE4"/>
    <w:lvl w:ilvl="0" w:tplc="E11E012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390F93"/>
    <w:multiLevelType w:val="hybridMultilevel"/>
    <w:tmpl w:val="4C468B76"/>
    <w:lvl w:ilvl="0" w:tplc="04090011">
      <w:start w:val="1"/>
      <w:numFmt w:val="decimalEnclosedCircle"/>
      <w:lvlText w:val="%1"/>
      <w:lvlJc w:val="left"/>
      <w:pPr>
        <w:ind w:left="1575" w:hanging="440"/>
      </w:pPr>
    </w:lvl>
    <w:lvl w:ilvl="1" w:tplc="04090017" w:tentative="1">
      <w:start w:val="1"/>
      <w:numFmt w:val="aiueoFullWidth"/>
      <w:lvlText w:val="(%2)"/>
      <w:lvlJc w:val="left"/>
      <w:pPr>
        <w:ind w:left="2090" w:hanging="440"/>
      </w:pPr>
    </w:lvl>
    <w:lvl w:ilvl="2" w:tplc="04090011" w:tentative="1">
      <w:start w:val="1"/>
      <w:numFmt w:val="decimalEnclosedCircle"/>
      <w:lvlText w:val="%3"/>
      <w:lvlJc w:val="left"/>
      <w:pPr>
        <w:ind w:left="2530" w:hanging="440"/>
      </w:pPr>
    </w:lvl>
    <w:lvl w:ilvl="3" w:tplc="0409000F" w:tentative="1">
      <w:start w:val="1"/>
      <w:numFmt w:val="decimal"/>
      <w:lvlText w:val="%4."/>
      <w:lvlJc w:val="left"/>
      <w:pPr>
        <w:ind w:left="2970" w:hanging="440"/>
      </w:pPr>
    </w:lvl>
    <w:lvl w:ilvl="4" w:tplc="04090017" w:tentative="1">
      <w:start w:val="1"/>
      <w:numFmt w:val="aiueoFullWidth"/>
      <w:lvlText w:val="(%5)"/>
      <w:lvlJc w:val="left"/>
      <w:pPr>
        <w:ind w:left="3410" w:hanging="440"/>
      </w:pPr>
    </w:lvl>
    <w:lvl w:ilvl="5" w:tplc="04090011" w:tentative="1">
      <w:start w:val="1"/>
      <w:numFmt w:val="decimalEnclosedCircle"/>
      <w:lvlText w:val="%6"/>
      <w:lvlJc w:val="left"/>
      <w:pPr>
        <w:ind w:left="3850" w:hanging="440"/>
      </w:pPr>
    </w:lvl>
    <w:lvl w:ilvl="6" w:tplc="0409000F" w:tentative="1">
      <w:start w:val="1"/>
      <w:numFmt w:val="decimal"/>
      <w:lvlText w:val="%7."/>
      <w:lvlJc w:val="left"/>
      <w:pPr>
        <w:ind w:left="4290" w:hanging="440"/>
      </w:pPr>
    </w:lvl>
    <w:lvl w:ilvl="7" w:tplc="04090017" w:tentative="1">
      <w:start w:val="1"/>
      <w:numFmt w:val="aiueoFullWidth"/>
      <w:lvlText w:val="(%8)"/>
      <w:lvlJc w:val="left"/>
      <w:pPr>
        <w:ind w:left="4730" w:hanging="440"/>
      </w:pPr>
    </w:lvl>
    <w:lvl w:ilvl="8" w:tplc="04090011" w:tentative="1">
      <w:start w:val="1"/>
      <w:numFmt w:val="decimalEnclosedCircle"/>
      <w:lvlText w:val="%9"/>
      <w:lvlJc w:val="left"/>
      <w:pPr>
        <w:ind w:left="5170" w:hanging="440"/>
      </w:pPr>
    </w:lvl>
  </w:abstractNum>
  <w:abstractNum w:abstractNumId="2" w15:restartNumberingAfterBreak="0">
    <w:nsid w:val="3C901217"/>
    <w:multiLevelType w:val="hybridMultilevel"/>
    <w:tmpl w:val="6F4C3EE8"/>
    <w:lvl w:ilvl="0" w:tplc="68C8176E">
      <w:start w:val="1"/>
      <w:numFmt w:val="decimal"/>
      <w:lvlText w:val="(%1)"/>
      <w:lvlJc w:val="left"/>
      <w:pPr>
        <w:ind w:left="724" w:hanging="440"/>
      </w:pPr>
      <w:rPr>
        <w:rFonts w:cs="Times New Roman"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721B50E4"/>
    <w:multiLevelType w:val="hybridMultilevel"/>
    <w:tmpl w:val="4A96C832"/>
    <w:lvl w:ilvl="0" w:tplc="68C8176E">
      <w:start w:val="1"/>
      <w:numFmt w:val="decimal"/>
      <w:lvlText w:val="(%1)"/>
      <w:lvlJc w:val="left"/>
      <w:pPr>
        <w:ind w:left="617" w:hanging="360"/>
      </w:pPr>
      <w:rPr>
        <w:rFonts w:cs="Times New Roman" w:hint="default"/>
      </w:rPr>
    </w:lvl>
    <w:lvl w:ilvl="1" w:tplc="04090017" w:tentative="1">
      <w:start w:val="1"/>
      <w:numFmt w:val="aiueoFullWidth"/>
      <w:lvlText w:val="(%2)"/>
      <w:lvlJc w:val="left"/>
      <w:pPr>
        <w:ind w:left="1097" w:hanging="420"/>
      </w:pPr>
      <w:rPr>
        <w:rFonts w:cs="Times New Roman"/>
      </w:rPr>
    </w:lvl>
    <w:lvl w:ilvl="2" w:tplc="04090011" w:tentative="1">
      <w:start w:val="1"/>
      <w:numFmt w:val="decimalEnclosedCircle"/>
      <w:lvlText w:val="%3"/>
      <w:lvlJc w:val="left"/>
      <w:pPr>
        <w:ind w:left="1517" w:hanging="420"/>
      </w:pPr>
      <w:rPr>
        <w:rFonts w:cs="Times New Roman"/>
      </w:rPr>
    </w:lvl>
    <w:lvl w:ilvl="3" w:tplc="0409000F" w:tentative="1">
      <w:start w:val="1"/>
      <w:numFmt w:val="decimal"/>
      <w:lvlText w:val="%4."/>
      <w:lvlJc w:val="left"/>
      <w:pPr>
        <w:ind w:left="1937" w:hanging="420"/>
      </w:pPr>
      <w:rPr>
        <w:rFonts w:cs="Times New Roman"/>
      </w:rPr>
    </w:lvl>
    <w:lvl w:ilvl="4" w:tplc="04090017" w:tentative="1">
      <w:start w:val="1"/>
      <w:numFmt w:val="aiueoFullWidth"/>
      <w:lvlText w:val="(%5)"/>
      <w:lvlJc w:val="left"/>
      <w:pPr>
        <w:ind w:left="2357" w:hanging="420"/>
      </w:pPr>
      <w:rPr>
        <w:rFonts w:cs="Times New Roman"/>
      </w:rPr>
    </w:lvl>
    <w:lvl w:ilvl="5" w:tplc="04090011" w:tentative="1">
      <w:start w:val="1"/>
      <w:numFmt w:val="decimalEnclosedCircle"/>
      <w:lvlText w:val="%6"/>
      <w:lvlJc w:val="left"/>
      <w:pPr>
        <w:ind w:left="2777" w:hanging="420"/>
      </w:pPr>
      <w:rPr>
        <w:rFonts w:cs="Times New Roman"/>
      </w:rPr>
    </w:lvl>
    <w:lvl w:ilvl="6" w:tplc="0409000F" w:tentative="1">
      <w:start w:val="1"/>
      <w:numFmt w:val="decimal"/>
      <w:lvlText w:val="%7."/>
      <w:lvlJc w:val="left"/>
      <w:pPr>
        <w:ind w:left="3197" w:hanging="420"/>
      </w:pPr>
      <w:rPr>
        <w:rFonts w:cs="Times New Roman"/>
      </w:rPr>
    </w:lvl>
    <w:lvl w:ilvl="7" w:tplc="04090017" w:tentative="1">
      <w:start w:val="1"/>
      <w:numFmt w:val="aiueoFullWidth"/>
      <w:lvlText w:val="(%8)"/>
      <w:lvlJc w:val="left"/>
      <w:pPr>
        <w:ind w:left="3617" w:hanging="420"/>
      </w:pPr>
      <w:rPr>
        <w:rFonts w:cs="Times New Roman"/>
      </w:rPr>
    </w:lvl>
    <w:lvl w:ilvl="8" w:tplc="04090011" w:tentative="1">
      <w:start w:val="1"/>
      <w:numFmt w:val="decimalEnclosedCircle"/>
      <w:lvlText w:val="%9"/>
      <w:lvlJc w:val="left"/>
      <w:pPr>
        <w:ind w:left="4037" w:hanging="420"/>
      </w:pPr>
      <w:rPr>
        <w:rFonts w:cs="Times New Roman"/>
      </w:rPr>
    </w:lvl>
  </w:abstractNum>
  <w:num w:numId="1" w16cid:durableId="1806849374">
    <w:abstractNumId w:val="3"/>
  </w:num>
  <w:num w:numId="2" w16cid:durableId="1312564530">
    <w:abstractNumId w:val="0"/>
  </w:num>
  <w:num w:numId="3" w16cid:durableId="647369953">
    <w:abstractNumId w:val="2"/>
  </w:num>
  <w:num w:numId="4" w16cid:durableId="60077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C"/>
    <w:rsid w:val="0006338D"/>
    <w:rsid w:val="000C5D59"/>
    <w:rsid w:val="003F1563"/>
    <w:rsid w:val="004A10A1"/>
    <w:rsid w:val="004C6C75"/>
    <w:rsid w:val="004E6ADF"/>
    <w:rsid w:val="004F5C8E"/>
    <w:rsid w:val="005059D4"/>
    <w:rsid w:val="005A0BB1"/>
    <w:rsid w:val="005B1057"/>
    <w:rsid w:val="00620038"/>
    <w:rsid w:val="006A0A97"/>
    <w:rsid w:val="00700EFA"/>
    <w:rsid w:val="008715EA"/>
    <w:rsid w:val="008C783F"/>
    <w:rsid w:val="00934C65"/>
    <w:rsid w:val="009A4F27"/>
    <w:rsid w:val="009C65B0"/>
    <w:rsid w:val="00A05D65"/>
    <w:rsid w:val="00A161BB"/>
    <w:rsid w:val="00A50D1C"/>
    <w:rsid w:val="00B17E0B"/>
    <w:rsid w:val="00BA3703"/>
    <w:rsid w:val="00C16D8B"/>
    <w:rsid w:val="00DA1C42"/>
    <w:rsid w:val="00E73B5E"/>
    <w:rsid w:val="00E927FD"/>
    <w:rsid w:val="00EE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DEDE89"/>
  <w15:chartTrackingRefBased/>
  <w15:docId w15:val="{E320460B-B294-4F72-ADD4-92A70238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D1C"/>
    <w:pPr>
      <w:spacing w:after="160" w:line="300" w:lineRule="auto"/>
    </w:pPr>
    <w:rPr>
      <w:kern w:val="0"/>
      <w:sz w:val="21"/>
      <w:szCs w:val="21"/>
      <w14:ligatures w14:val="none"/>
    </w:rPr>
  </w:style>
  <w:style w:type="paragraph" w:styleId="1">
    <w:name w:val="heading 1"/>
    <w:basedOn w:val="a"/>
    <w:next w:val="a"/>
    <w:link w:val="10"/>
    <w:uiPriority w:val="9"/>
    <w:qFormat/>
    <w:rsid w:val="00A50D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0D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0D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0D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0D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0D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0D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0D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0D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0D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0D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0D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0D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0D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0D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0D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0D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0D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0D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0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D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0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D1C"/>
    <w:pPr>
      <w:spacing w:before="160"/>
      <w:jc w:val="center"/>
    </w:pPr>
    <w:rPr>
      <w:i/>
      <w:iCs/>
      <w:color w:val="404040" w:themeColor="text1" w:themeTint="BF"/>
    </w:rPr>
  </w:style>
  <w:style w:type="character" w:customStyle="1" w:styleId="a8">
    <w:name w:val="引用文 (文字)"/>
    <w:basedOn w:val="a0"/>
    <w:link w:val="a7"/>
    <w:uiPriority w:val="29"/>
    <w:rsid w:val="00A50D1C"/>
    <w:rPr>
      <w:i/>
      <w:iCs/>
      <w:color w:val="404040" w:themeColor="text1" w:themeTint="BF"/>
    </w:rPr>
  </w:style>
  <w:style w:type="paragraph" w:styleId="a9">
    <w:name w:val="List Paragraph"/>
    <w:basedOn w:val="a"/>
    <w:uiPriority w:val="34"/>
    <w:qFormat/>
    <w:rsid w:val="00A50D1C"/>
    <w:pPr>
      <w:ind w:left="720"/>
      <w:contextualSpacing/>
    </w:pPr>
  </w:style>
  <w:style w:type="character" w:styleId="21">
    <w:name w:val="Intense Emphasis"/>
    <w:basedOn w:val="a0"/>
    <w:uiPriority w:val="21"/>
    <w:qFormat/>
    <w:rsid w:val="00A50D1C"/>
    <w:rPr>
      <w:i/>
      <w:iCs/>
      <w:color w:val="0F4761" w:themeColor="accent1" w:themeShade="BF"/>
    </w:rPr>
  </w:style>
  <w:style w:type="paragraph" w:styleId="22">
    <w:name w:val="Intense Quote"/>
    <w:basedOn w:val="a"/>
    <w:next w:val="a"/>
    <w:link w:val="23"/>
    <w:uiPriority w:val="30"/>
    <w:qFormat/>
    <w:rsid w:val="00A50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0D1C"/>
    <w:rPr>
      <w:i/>
      <w:iCs/>
      <w:color w:val="0F4761" w:themeColor="accent1" w:themeShade="BF"/>
    </w:rPr>
  </w:style>
  <w:style w:type="character" w:styleId="24">
    <w:name w:val="Intense Reference"/>
    <w:basedOn w:val="a0"/>
    <w:uiPriority w:val="32"/>
    <w:qFormat/>
    <w:rsid w:val="00A50D1C"/>
    <w:rPr>
      <w:b/>
      <w:bCs/>
      <w:smallCaps/>
      <w:color w:val="0F4761" w:themeColor="accent1" w:themeShade="BF"/>
      <w:spacing w:val="5"/>
    </w:rPr>
  </w:style>
  <w:style w:type="paragraph" w:styleId="aa">
    <w:name w:val="footer"/>
    <w:basedOn w:val="a"/>
    <w:link w:val="11"/>
    <w:uiPriority w:val="99"/>
    <w:unhideWhenUsed/>
    <w:rsid w:val="00A50D1C"/>
    <w:pPr>
      <w:tabs>
        <w:tab w:val="center" w:pos="4252"/>
        <w:tab w:val="right" w:pos="8504"/>
      </w:tabs>
      <w:snapToGrid w:val="0"/>
    </w:pPr>
  </w:style>
  <w:style w:type="character" w:customStyle="1" w:styleId="ab">
    <w:name w:val="フッター (文字)"/>
    <w:basedOn w:val="a0"/>
    <w:uiPriority w:val="99"/>
    <w:semiHidden/>
    <w:rsid w:val="00A50D1C"/>
    <w:rPr>
      <w:kern w:val="0"/>
      <w:sz w:val="21"/>
      <w:szCs w:val="21"/>
      <w14:ligatures w14:val="none"/>
    </w:rPr>
  </w:style>
  <w:style w:type="character" w:customStyle="1" w:styleId="11">
    <w:name w:val="フッター (文字)1"/>
    <w:basedOn w:val="a0"/>
    <w:link w:val="aa"/>
    <w:uiPriority w:val="99"/>
    <w:rsid w:val="00A50D1C"/>
    <w:rPr>
      <w:kern w:val="0"/>
      <w:sz w:val="21"/>
      <w:szCs w:val="21"/>
      <w14:ligatures w14:val="none"/>
    </w:rPr>
  </w:style>
  <w:style w:type="character" w:styleId="ac">
    <w:name w:val="annotation reference"/>
    <w:basedOn w:val="a0"/>
    <w:uiPriority w:val="99"/>
    <w:semiHidden/>
    <w:unhideWhenUsed/>
    <w:rsid w:val="00A50D1C"/>
    <w:rPr>
      <w:sz w:val="18"/>
      <w:szCs w:val="18"/>
    </w:rPr>
  </w:style>
  <w:style w:type="paragraph" w:styleId="ad">
    <w:name w:val="annotation text"/>
    <w:basedOn w:val="a"/>
    <w:link w:val="ae"/>
    <w:uiPriority w:val="99"/>
    <w:unhideWhenUsed/>
    <w:rsid w:val="00A50D1C"/>
  </w:style>
  <w:style w:type="character" w:customStyle="1" w:styleId="ae">
    <w:name w:val="コメント文字列 (文字)"/>
    <w:basedOn w:val="a0"/>
    <w:link w:val="ad"/>
    <w:uiPriority w:val="99"/>
    <w:rsid w:val="00A50D1C"/>
    <w:rPr>
      <w:kern w:val="0"/>
      <w:sz w:val="21"/>
      <w:szCs w:val="21"/>
      <w14:ligatures w14:val="none"/>
    </w:rPr>
  </w:style>
  <w:style w:type="paragraph" w:styleId="af">
    <w:name w:val="header"/>
    <w:basedOn w:val="a"/>
    <w:link w:val="af0"/>
    <w:uiPriority w:val="99"/>
    <w:unhideWhenUsed/>
    <w:rsid w:val="00A50D1C"/>
    <w:pPr>
      <w:tabs>
        <w:tab w:val="center" w:pos="4252"/>
        <w:tab w:val="right" w:pos="8504"/>
      </w:tabs>
      <w:snapToGrid w:val="0"/>
    </w:pPr>
  </w:style>
  <w:style w:type="character" w:customStyle="1" w:styleId="af0">
    <w:name w:val="ヘッダー (文字)"/>
    <w:basedOn w:val="a0"/>
    <w:link w:val="af"/>
    <w:uiPriority w:val="99"/>
    <w:rsid w:val="00A50D1C"/>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光永　凌</dc:creator>
  <cp:keywords/>
  <dc:description/>
  <cp:lastModifiedBy>光永　凌</cp:lastModifiedBy>
  <cp:revision>22</cp:revision>
  <cp:lastPrinted>2025-03-05T05:36:00Z</cp:lastPrinted>
  <dcterms:created xsi:type="dcterms:W3CDTF">2025-03-05T03:35:00Z</dcterms:created>
  <dcterms:modified xsi:type="dcterms:W3CDTF">2025-04-01T00:55:00Z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2025-03-05T03:41:06Z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c12327fc-9098-4f3e-8980-a5325d06ebfb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